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691030">
        <w:rPr>
          <w:rFonts w:ascii="Verdana" w:hAnsi="Verdana"/>
          <w:b/>
          <w:bCs/>
          <w:sz w:val="96"/>
          <w:szCs w:val="96"/>
          <w:lang w:val="nl-NL"/>
        </w:rPr>
        <w:t>22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F14055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691030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22</w:t>
            </w:r>
          </w:p>
        </w:tc>
      </w:tr>
    </w:tbl>
    <w:p w:rsidR="007A2B79" w:rsidRPr="00065D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691030" w:rsidRDefault="00691030" w:rsidP="00691030">
      <w:pPr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C35E6A">
        <w:rPr>
          <w:rFonts w:ascii="Verdana" w:hAnsi="Verdana"/>
          <w:b/>
          <w:sz w:val="72"/>
          <w:szCs w:val="72"/>
          <w:lang w:val="nl-NL"/>
        </w:rPr>
        <w:t>Tourcoing (F</w:t>
      </w:r>
      <w:r w:rsidR="00555A9A">
        <w:rPr>
          <w:rFonts w:ascii="Verdana" w:hAnsi="Verdana"/>
          <w:b/>
          <w:sz w:val="72"/>
          <w:szCs w:val="72"/>
          <w:lang w:val="nl-NL"/>
        </w:rPr>
        <w:t>/</w:t>
      </w:r>
      <w:r w:rsidRPr="00C35E6A">
        <w:rPr>
          <w:rFonts w:ascii="Verdana" w:hAnsi="Verdana"/>
          <w:b/>
          <w:sz w:val="72"/>
          <w:szCs w:val="72"/>
          <w:lang w:val="nl-NL"/>
        </w:rPr>
        <w:t>B)</w:t>
      </w:r>
      <w:r w:rsidRPr="00C35E6A"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  <w:r>
        <w:rPr>
          <w:rFonts w:ascii="Verdana" w:hAnsi="Verdana"/>
          <w:b/>
          <w:bCs/>
          <w:sz w:val="72"/>
          <w:szCs w:val="72"/>
          <w:lang w:val="nl-NL"/>
        </w:rPr>
        <w:t>–</w:t>
      </w:r>
    </w:p>
    <w:p w:rsidR="00691030" w:rsidRPr="00C35E6A" w:rsidRDefault="00691030" w:rsidP="00691030">
      <w:pPr>
        <w:jc w:val="center"/>
        <w:rPr>
          <w:rFonts w:ascii="Verdana" w:hAnsi="Verdana"/>
          <w:b/>
          <w:sz w:val="72"/>
          <w:szCs w:val="72"/>
          <w:lang w:val="nl-NL"/>
        </w:rPr>
      </w:pPr>
      <w:r>
        <w:rPr>
          <w:rFonts w:ascii="Verdana" w:hAnsi="Verdana"/>
          <w:b/>
          <w:sz w:val="72"/>
          <w:szCs w:val="72"/>
          <w:lang w:val="nl-NL"/>
        </w:rPr>
        <w:t>Villeneuve-</w:t>
      </w:r>
      <w:proofErr w:type="spellStart"/>
      <w:r>
        <w:rPr>
          <w:rFonts w:ascii="Verdana" w:hAnsi="Verdana"/>
          <w:b/>
          <w:sz w:val="72"/>
          <w:szCs w:val="72"/>
          <w:lang w:val="nl-NL"/>
        </w:rPr>
        <w:t>d'Ascq</w:t>
      </w:r>
      <w:proofErr w:type="spellEnd"/>
      <w:r>
        <w:rPr>
          <w:rFonts w:ascii="Verdana" w:hAnsi="Verdana"/>
          <w:b/>
          <w:sz w:val="72"/>
          <w:szCs w:val="72"/>
          <w:lang w:val="nl-NL"/>
        </w:rPr>
        <w:t xml:space="preserve"> </w:t>
      </w:r>
      <w:r w:rsidRPr="00C35E6A">
        <w:rPr>
          <w:rFonts w:ascii="Verdana" w:hAnsi="Verdana"/>
          <w:b/>
          <w:bCs/>
          <w:sz w:val="72"/>
          <w:szCs w:val="72"/>
          <w:lang w:val="nl-NL"/>
        </w:rPr>
        <w:t xml:space="preserve"> </w:t>
      </w:r>
    </w:p>
    <w:p w:rsidR="00691030" w:rsidRPr="00C35E6A" w:rsidRDefault="00691030" w:rsidP="00691030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sz w:val="72"/>
          <w:szCs w:val="72"/>
          <w:lang w:val="nl-NL"/>
        </w:rPr>
      </w:pPr>
      <w:r w:rsidRPr="00065D5D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3C28BE" w:rsidRPr="00C35E6A" w:rsidRDefault="003C28BE" w:rsidP="003C28BE">
      <w:pPr>
        <w:pStyle w:val="BusTic"/>
      </w:pPr>
      <w:r w:rsidRPr="00C35E6A">
        <w:t xml:space="preserve">De </w:t>
      </w:r>
      <w:r w:rsidRPr="00C35E6A">
        <w:rPr>
          <w:b/>
        </w:rPr>
        <w:t>A22</w:t>
      </w:r>
      <w:r w:rsidRPr="00C35E6A">
        <w:t xml:space="preserve"> is een </w:t>
      </w:r>
      <w:hyperlink r:id="rId9" w:tooltip="Autoroute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autoroute</w:t>
        </w:r>
      </w:hyperlink>
      <w:r w:rsidRPr="00C35E6A">
        <w:t xml:space="preserve"> in het noorden van </w:t>
      </w:r>
      <w:hyperlink r:id="rId10" w:tooltip="Frankrijk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Frankrijk</w:t>
        </w:r>
      </w:hyperlink>
      <w:r w:rsidRPr="00C35E6A">
        <w:t xml:space="preserve">. </w:t>
      </w:r>
    </w:p>
    <w:p w:rsidR="003C28BE" w:rsidRPr="00C35E6A" w:rsidRDefault="003C28BE" w:rsidP="003C28BE">
      <w:pPr>
        <w:pStyle w:val="BusTic"/>
      </w:pPr>
      <w:r w:rsidRPr="00C35E6A">
        <w:t xml:space="preserve">De </w:t>
      </w:r>
      <w:hyperlink r:id="rId11" w:tooltip="Snelweg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snelweg</w:t>
        </w:r>
      </w:hyperlink>
      <w:r w:rsidRPr="00C35E6A">
        <w:t xml:space="preserve"> is niet direct met het overige Franse Autoroute netwerk verbonden, maar wel met dat van </w:t>
      </w:r>
      <w:hyperlink r:id="rId12" w:tooltip="België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België</w:t>
        </w:r>
      </w:hyperlink>
      <w:r w:rsidRPr="00C35E6A">
        <w:t xml:space="preserve"> en loopt vanaf de N227 in Lille tot aan de Belgische grens, waar de </w:t>
      </w:r>
      <w:hyperlink r:id="rId13" w:tooltip="E17 (België)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E17</w:t>
        </w:r>
      </w:hyperlink>
      <w:r w:rsidRPr="00C35E6A">
        <w:t xml:space="preserve"> verder gaat. </w:t>
      </w:r>
    </w:p>
    <w:p w:rsidR="003C28BE" w:rsidRPr="00C35E6A" w:rsidRDefault="003C28BE" w:rsidP="003C28BE">
      <w:pPr>
        <w:pStyle w:val="BusTic"/>
      </w:pPr>
      <w:r w:rsidRPr="00C35E6A">
        <w:t>De route is 18 kilometer lang.</w:t>
      </w:r>
    </w:p>
    <w:p w:rsidR="003C28BE" w:rsidRDefault="003C28BE" w:rsidP="003C28BE">
      <w:pPr>
        <w:pStyle w:val="Alinia6"/>
        <w:rPr>
          <w:rStyle w:val="Beziens"/>
        </w:rPr>
      </w:pPr>
    </w:p>
    <w:p w:rsidR="003C28BE" w:rsidRPr="00C35E6A" w:rsidRDefault="003C28BE" w:rsidP="003C28BE">
      <w:pPr>
        <w:pStyle w:val="Alinia6"/>
        <w:rPr>
          <w:rStyle w:val="Beziens"/>
        </w:rPr>
      </w:pPr>
      <w:r w:rsidRPr="00C35E6A">
        <w:rPr>
          <w:rStyle w:val="Beziens"/>
        </w:rPr>
        <w:t>Routebeschrijving</w:t>
      </w:r>
    </w:p>
    <w:p w:rsidR="003C28BE" w:rsidRPr="00C35E6A" w:rsidRDefault="003C28BE" w:rsidP="003C28BE">
      <w:pPr>
        <w:pStyle w:val="BusTic"/>
      </w:pPr>
      <w:r w:rsidRPr="00C35E6A">
        <w:t>De weg begint net ten oosten van Lille, bij de voorstad Villeneuve-</w:t>
      </w:r>
      <w:proofErr w:type="spellStart"/>
      <w:r w:rsidRPr="00C35E6A">
        <w:t>d'Ascq</w:t>
      </w:r>
      <w:proofErr w:type="spellEnd"/>
      <w:r w:rsidRPr="00C35E6A">
        <w:t xml:space="preserve">. </w:t>
      </w:r>
    </w:p>
    <w:p w:rsidR="003C28BE" w:rsidRPr="00C35E6A" w:rsidRDefault="003C28BE" w:rsidP="003C28BE">
      <w:pPr>
        <w:pStyle w:val="BusTic"/>
      </w:pPr>
      <w:r w:rsidRPr="00C35E6A">
        <w:t xml:space="preserve">Hier is de aansluiting met de N227, een </w:t>
      </w:r>
      <w:hyperlink r:id="rId14" w:tooltip="Voie Expresse" w:history="1">
        <w:proofErr w:type="spellStart"/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Voie</w:t>
        </w:r>
        <w:proofErr w:type="spellEnd"/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 xml:space="preserve"> Expresse</w:t>
        </w:r>
      </w:hyperlink>
      <w:r w:rsidRPr="00C35E6A">
        <w:t xml:space="preserve"> die vanaf de </w:t>
      </w:r>
      <w:hyperlink r:id="rId15" w:tooltip="A1 (Frankrijk)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A1</w:t>
        </w:r>
      </w:hyperlink>
      <w:r w:rsidRPr="00C35E6A">
        <w:t xml:space="preserve"> aansluiting geeft op de richting Parijs. </w:t>
      </w:r>
    </w:p>
    <w:p w:rsidR="003C28BE" w:rsidRPr="00C35E6A" w:rsidRDefault="003C28BE" w:rsidP="003C28BE">
      <w:pPr>
        <w:pStyle w:val="BusTic"/>
      </w:pPr>
      <w:r w:rsidRPr="00C35E6A">
        <w:t xml:space="preserve">De snelweg telt hier 2x2 rijstroken, en bij Lille kruist men de D656, de voormalige N356, een grote </w:t>
      </w:r>
      <w:hyperlink r:id="rId16" w:tooltip="Voie Expresse" w:history="1">
        <w:proofErr w:type="spellStart"/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Voie</w:t>
        </w:r>
        <w:proofErr w:type="spellEnd"/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 xml:space="preserve"> Expresse</w:t>
        </w:r>
      </w:hyperlink>
      <w:r w:rsidRPr="00C35E6A">
        <w:t xml:space="preserve"> vanaf de A1 naar Roubaix. </w:t>
      </w:r>
    </w:p>
    <w:p w:rsidR="003C28BE" w:rsidRPr="00C35E6A" w:rsidRDefault="003C28BE" w:rsidP="003C28BE">
      <w:pPr>
        <w:pStyle w:val="BusTic"/>
      </w:pPr>
      <w:r w:rsidRPr="00C35E6A">
        <w:t xml:space="preserve">Hier voegt doorgaand verkeer vanaf het zuiden in om richting België te rijden, alhoewel de officiële route rondom Lille via de Belgische </w:t>
      </w:r>
      <w:hyperlink r:id="rId17" w:tooltip="E403 (België)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E403</w:t>
        </w:r>
      </w:hyperlink>
      <w:r w:rsidRPr="00C35E6A">
        <w:t xml:space="preserve"> via Tournai gaat. </w:t>
      </w:r>
    </w:p>
    <w:p w:rsidR="003C28BE" w:rsidRPr="00C35E6A" w:rsidRDefault="003C28BE" w:rsidP="003C28BE">
      <w:pPr>
        <w:pStyle w:val="BusTic"/>
      </w:pPr>
      <w:r w:rsidRPr="00C35E6A">
        <w:t xml:space="preserve">De snelweg telt dan 2 tot 3 rijstroken per richting en loopt langs de westkant van de steden Roubaix en Tourcoing. </w:t>
      </w:r>
    </w:p>
    <w:p w:rsidR="003C28BE" w:rsidRPr="00C35E6A" w:rsidRDefault="003C28BE" w:rsidP="003C28BE">
      <w:pPr>
        <w:pStyle w:val="BusTic"/>
      </w:pPr>
      <w:r w:rsidRPr="00C35E6A">
        <w:t xml:space="preserve">Daarna volgt de grensovergang met België, waarna de </w:t>
      </w:r>
      <w:hyperlink r:id="rId18" w:tooltip="E17 (België)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E17</w:t>
        </w:r>
      </w:hyperlink>
      <w:r w:rsidRPr="00C35E6A">
        <w:t xml:space="preserve"> verder voert naar Kortrijk, Gent en Antwerpen.</w:t>
      </w:r>
    </w:p>
    <w:p w:rsidR="003C28BE" w:rsidRDefault="003C28BE" w:rsidP="003C28BE">
      <w:pPr>
        <w:pStyle w:val="Alinia6"/>
        <w:rPr>
          <w:rStyle w:val="Beziens"/>
        </w:rPr>
      </w:pPr>
    </w:p>
    <w:p w:rsidR="003C28BE" w:rsidRPr="00C35E6A" w:rsidRDefault="003C28BE" w:rsidP="003C28BE">
      <w:pPr>
        <w:pStyle w:val="Alinia6"/>
        <w:rPr>
          <w:rStyle w:val="Beziens"/>
        </w:rPr>
      </w:pPr>
      <w:r w:rsidRPr="00C35E6A">
        <w:rPr>
          <w:rStyle w:val="Beziens"/>
        </w:rPr>
        <w:t>Geschiedenis</w:t>
      </w:r>
    </w:p>
    <w:p w:rsidR="003C28BE" w:rsidRPr="00C35E6A" w:rsidRDefault="003C28BE" w:rsidP="003C28BE">
      <w:pPr>
        <w:pStyle w:val="BusTic"/>
      </w:pPr>
      <w:r w:rsidRPr="00C35E6A">
        <w:t xml:space="preserve">De A22 is wat later gebouwd dan sommige andere snelwegen in de regio Lille, voornamelijk gedurende de jaren 70. </w:t>
      </w:r>
    </w:p>
    <w:p w:rsidR="003C28BE" w:rsidRPr="00C35E6A" w:rsidRDefault="003C28BE" w:rsidP="003C28BE">
      <w:pPr>
        <w:pStyle w:val="BusTic"/>
      </w:pPr>
      <w:r w:rsidRPr="00C35E6A">
        <w:t xml:space="preserve">In 1971 opende het deel tussen </w:t>
      </w:r>
      <w:proofErr w:type="spellStart"/>
      <w:r w:rsidRPr="00C35E6A">
        <w:t>Lesquin</w:t>
      </w:r>
      <w:proofErr w:type="spellEnd"/>
      <w:r w:rsidRPr="00C35E6A">
        <w:t xml:space="preserve"> en </w:t>
      </w:r>
      <w:proofErr w:type="spellStart"/>
      <w:r w:rsidRPr="00C35E6A">
        <w:t>Lezennes</w:t>
      </w:r>
      <w:proofErr w:type="spellEnd"/>
      <w:r w:rsidRPr="00C35E6A">
        <w:t xml:space="preserve"> tussen de A1 en A27. In november 1972 opende het deel vanaf Marcq-en-Baroeul tot aan de grens met </w:t>
      </w:r>
      <w:hyperlink r:id="rId19" w:tooltip="België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België</w:t>
        </w:r>
      </w:hyperlink>
      <w:r w:rsidRPr="00C35E6A">
        <w:t xml:space="preserve">. </w:t>
      </w:r>
    </w:p>
    <w:p w:rsidR="003C28BE" w:rsidRPr="00C35E6A" w:rsidRDefault="003C28BE" w:rsidP="003C28BE">
      <w:pPr>
        <w:pStyle w:val="BusTic"/>
      </w:pPr>
      <w:r w:rsidRPr="00C35E6A">
        <w:t xml:space="preserve">In 1975 opende het deel tussen Mons-en-Baroeul en Marcq-en-Baroeul, waarmee de A22 voltooid was. </w:t>
      </w:r>
    </w:p>
    <w:p w:rsidR="003C28BE" w:rsidRPr="00C35E6A" w:rsidRDefault="003C28BE" w:rsidP="003C28BE">
      <w:pPr>
        <w:pStyle w:val="BusTic"/>
      </w:pPr>
      <w:r w:rsidRPr="00C35E6A">
        <w:t xml:space="preserve">Het deel tussen Marcq-en-Baroeul en de Belgische grens had tussen 1972 en 1982 het nummer </w:t>
      </w:r>
      <w:hyperlink r:id="rId20" w:tooltip="A1 (Frankrijk)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A1</w:t>
        </w:r>
      </w:hyperlink>
      <w:r w:rsidRPr="00C35E6A">
        <w:t>.</w:t>
      </w: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3C28BE" w:rsidRDefault="003C28BE" w:rsidP="003C28BE">
      <w:pPr>
        <w:ind w:left="567" w:hanging="567"/>
        <w:rPr>
          <w:lang w:val="nl-NL"/>
        </w:rPr>
      </w:pPr>
    </w:p>
    <w:p w:rsidR="003C28BE" w:rsidRDefault="003C28BE" w:rsidP="003C28BE">
      <w:pPr>
        <w:ind w:left="567" w:hanging="567"/>
        <w:rPr>
          <w:lang w:val="nl-NL"/>
        </w:rPr>
      </w:pPr>
    </w:p>
    <w:p w:rsidR="003C28BE" w:rsidRDefault="003C28BE" w:rsidP="003C28BE">
      <w:pPr>
        <w:ind w:left="567" w:hanging="567"/>
        <w:rPr>
          <w:lang w:val="nl-NL"/>
        </w:rPr>
      </w:pPr>
    </w:p>
    <w:p w:rsidR="003C28BE" w:rsidRDefault="003C28BE" w:rsidP="003C28BE">
      <w:pPr>
        <w:ind w:left="567" w:hanging="567"/>
        <w:rPr>
          <w:lang w:val="nl-NL"/>
        </w:rPr>
      </w:pPr>
    </w:p>
    <w:p w:rsidR="003C28BE" w:rsidRDefault="003C28BE" w:rsidP="003C28BE">
      <w:pPr>
        <w:ind w:left="567" w:hanging="567"/>
        <w:rPr>
          <w:lang w:val="nl-NL"/>
        </w:rPr>
      </w:pPr>
    </w:p>
    <w:p w:rsidR="003C28BE" w:rsidRDefault="003C28BE" w:rsidP="003C28BE">
      <w:pPr>
        <w:ind w:left="567" w:hanging="567"/>
        <w:rPr>
          <w:lang w:val="nl-NL"/>
        </w:rPr>
      </w:pPr>
    </w:p>
    <w:p w:rsidR="003C28BE" w:rsidRDefault="003C28BE" w:rsidP="003C28BE">
      <w:pPr>
        <w:ind w:left="567" w:hanging="567"/>
        <w:rPr>
          <w:lang w:val="nl-NL"/>
        </w:rPr>
      </w:pPr>
    </w:p>
    <w:p w:rsidR="003C28BE" w:rsidRDefault="003C28BE" w:rsidP="003C28BE">
      <w:pPr>
        <w:ind w:left="567" w:hanging="567"/>
        <w:rPr>
          <w:lang w:val="nl-NL"/>
        </w:rPr>
      </w:pPr>
    </w:p>
    <w:p w:rsidR="003C28BE" w:rsidRDefault="003C28BE" w:rsidP="003C28BE">
      <w:pPr>
        <w:ind w:left="567" w:hanging="567"/>
        <w:rPr>
          <w:lang w:val="nl-NL"/>
        </w:rPr>
      </w:pPr>
    </w:p>
    <w:p w:rsidR="003C28BE" w:rsidRDefault="003C28BE" w:rsidP="003C28BE">
      <w:pPr>
        <w:ind w:left="567" w:hanging="567"/>
        <w:rPr>
          <w:lang w:val="nl-NL"/>
        </w:rPr>
      </w:pPr>
    </w:p>
    <w:p w:rsidR="003C28BE" w:rsidRDefault="003C28BE" w:rsidP="003C28BE">
      <w:pPr>
        <w:ind w:left="567" w:hanging="567"/>
        <w:rPr>
          <w:lang w:val="nl-NL"/>
        </w:rPr>
      </w:pPr>
    </w:p>
    <w:p w:rsidR="003C28BE" w:rsidRDefault="003C28BE" w:rsidP="003C28BE">
      <w:pPr>
        <w:ind w:left="567" w:hanging="567"/>
        <w:rPr>
          <w:lang w:val="nl-NL"/>
        </w:rPr>
      </w:pPr>
    </w:p>
    <w:p w:rsidR="003C28BE" w:rsidRDefault="003C28BE" w:rsidP="003C28BE">
      <w:pPr>
        <w:ind w:left="567" w:hanging="567"/>
        <w:rPr>
          <w:lang w:val="nl-NL"/>
        </w:rPr>
      </w:pPr>
    </w:p>
    <w:p w:rsidR="003C28BE" w:rsidRDefault="003C28BE" w:rsidP="003C28BE">
      <w:pPr>
        <w:ind w:left="567" w:hanging="567"/>
        <w:rPr>
          <w:lang w:val="nl-NL"/>
        </w:rPr>
      </w:pPr>
    </w:p>
    <w:p w:rsidR="003C28BE" w:rsidRDefault="003C28BE" w:rsidP="003C28BE">
      <w:pPr>
        <w:ind w:left="567" w:hanging="567"/>
        <w:rPr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3C28BE" w:rsidRPr="00C35E6A" w:rsidTr="00653957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3C28BE" w:rsidRPr="00C35E6A" w:rsidRDefault="00504E4F" w:rsidP="00653957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>
              <w:lastRenderedPageBreak/>
              <w:pict>
                <v:shape id="Afbeelding 12" o:spid="_x0000_i1025" type="#_x0000_t75" alt="Beschrijving: Beschrijving: Afslagsymbool.svg" style="width:15pt;height:11.4pt;visibility:visible;mso-wrap-style:square">
                  <v:imagedata r:id="rId21" o:title=" Afslagsymbool"/>
                </v:shape>
              </w:pict>
            </w:r>
            <w:r w:rsidR="003C28BE" w:rsidRPr="00C35E6A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3C28BE"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18 </w:t>
            </w:r>
            <w:proofErr w:type="spellStart"/>
            <w:r w:rsidR="003C28BE"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>Neuville</w:t>
            </w:r>
            <w:proofErr w:type="spellEnd"/>
            <w:r w:rsidR="003C28BE"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>-en-</w:t>
            </w:r>
            <w:proofErr w:type="spellStart"/>
            <w:r w:rsidR="003C28BE"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>Ferrain</w:t>
            </w:r>
            <w:proofErr w:type="spellEnd"/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3C28BE" w:rsidRPr="00C35E6A" w:rsidRDefault="003C28BE" w:rsidP="00653957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C35E6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0DEE04" wp14:editId="0F710C5D">
                  <wp:extent cx="358140" cy="226695"/>
                  <wp:effectExtent l="19050" t="0" r="3810" b="0"/>
                  <wp:docPr id="9" name="Afbeelding 9" descr="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ustic.nl/Web%20Pagina%20Informatie%20autowegen/Buttons%20autowegen/A22.jpg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8BE" w:rsidRPr="00C35E6A" w:rsidRDefault="003C28BE" w:rsidP="003C28BE">
      <w:pPr>
        <w:pStyle w:val="Alinia6"/>
        <w:rPr>
          <w:szCs w:val="24"/>
        </w:rPr>
      </w:pPr>
      <w:proofErr w:type="spellStart"/>
      <w:r w:rsidRPr="002539C1">
        <w:rPr>
          <w:rStyle w:val="plaats0"/>
        </w:rPr>
        <w:t>Neuville</w:t>
      </w:r>
      <w:proofErr w:type="spellEnd"/>
      <w:r w:rsidRPr="002539C1">
        <w:rPr>
          <w:rStyle w:val="plaats0"/>
        </w:rPr>
        <w:t>-en-</w:t>
      </w:r>
      <w:proofErr w:type="spellStart"/>
      <w:r w:rsidRPr="002539C1">
        <w:rPr>
          <w:rStyle w:val="plaats0"/>
        </w:rPr>
        <w:t>Ferrain</w:t>
      </w:r>
      <w:proofErr w:type="spellEnd"/>
      <w:r w:rsidRPr="00C2510B">
        <w:t xml:space="preserve"> </w:t>
      </w:r>
      <w:r>
        <w:t xml:space="preserve"> ± 9433 inwoners </w:t>
      </w:r>
    </w:p>
    <w:p w:rsidR="003C28BE" w:rsidRDefault="003C28BE" w:rsidP="003C28BE">
      <w:pPr>
        <w:pStyle w:val="BusTic"/>
      </w:pPr>
      <w:proofErr w:type="spellStart"/>
      <w:r w:rsidRPr="00C2510B">
        <w:t>Neuville</w:t>
      </w:r>
      <w:proofErr w:type="spellEnd"/>
      <w:r w:rsidRPr="00C2510B">
        <w:t>-en-</w:t>
      </w:r>
      <w:proofErr w:type="spellStart"/>
      <w:r w:rsidRPr="00C2510B">
        <w:t>Ferrain</w:t>
      </w:r>
      <w:proofErr w:type="spellEnd"/>
      <w:r w:rsidRPr="00C2510B">
        <w:t xml:space="preserve"> is een gemeente in het </w:t>
      </w:r>
      <w:hyperlink r:id="rId24" w:tooltip="Frankrijk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Franse</w:t>
        </w:r>
      </w:hyperlink>
      <w:r w:rsidRPr="00C2510B">
        <w:t xml:space="preserve"> </w:t>
      </w:r>
      <w:hyperlink r:id="rId25" w:tooltip="Noorderdepartement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Noorderdepartement</w:t>
        </w:r>
      </w:hyperlink>
      <w:r w:rsidRPr="00C2510B">
        <w:t xml:space="preserve"> (regio </w:t>
      </w:r>
      <w:hyperlink r:id="rId26" w:tooltip="Nord-Pas-de-Calais" w:history="1">
        <w:proofErr w:type="spellStart"/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Nord</w:t>
        </w:r>
        <w:proofErr w:type="spellEnd"/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-Pas-de-Calais</w:t>
        </w:r>
      </w:hyperlink>
      <w:r w:rsidRPr="00C2510B">
        <w:t xml:space="preserve">) </w:t>
      </w:r>
    </w:p>
    <w:p w:rsidR="003C28BE" w:rsidRDefault="003C28BE" w:rsidP="003C28BE">
      <w:pPr>
        <w:pStyle w:val="BusTic"/>
      </w:pPr>
      <w:r w:rsidRPr="00C2510B">
        <w:t xml:space="preserve">De plaats maakt deel uit van het </w:t>
      </w:r>
      <w:hyperlink r:id="rId27" w:tooltip="Arrondissement Rijsel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arrondissement Rijsel</w:t>
        </w:r>
      </w:hyperlink>
      <w:r w:rsidRPr="00C2510B">
        <w:t xml:space="preserve">. </w:t>
      </w:r>
    </w:p>
    <w:p w:rsidR="003C28BE" w:rsidRPr="00C2510B" w:rsidRDefault="003C28BE" w:rsidP="003C28BE">
      <w:pPr>
        <w:pStyle w:val="BusTic"/>
      </w:pPr>
      <w:r w:rsidRPr="00C2510B">
        <w:t xml:space="preserve">Het laatste deel van de gemeentenaam verwijst naar de regio </w:t>
      </w:r>
      <w:hyperlink r:id="rId28" w:tooltip="Ferrain" w:history="1">
        <w:proofErr w:type="spellStart"/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Ferrain</w:t>
        </w:r>
        <w:proofErr w:type="spellEnd"/>
      </w:hyperlink>
      <w:r w:rsidRPr="00C2510B">
        <w:t>.</w:t>
      </w:r>
    </w:p>
    <w:p w:rsidR="003C28BE" w:rsidRPr="002539C1" w:rsidRDefault="003C28BE" w:rsidP="003C28BE">
      <w:pPr>
        <w:pStyle w:val="Alinia6"/>
        <w:rPr>
          <w:rStyle w:val="Beziens"/>
        </w:rPr>
      </w:pPr>
      <w:r w:rsidRPr="002539C1">
        <w:rPr>
          <w:rStyle w:val="Beziens"/>
        </w:rPr>
        <w:t>Bezienswaardigheden</w:t>
      </w:r>
    </w:p>
    <w:p w:rsidR="003C28BE" w:rsidRPr="00C2510B" w:rsidRDefault="003C28BE" w:rsidP="003C28BE">
      <w:pPr>
        <w:pStyle w:val="Lijstalinea"/>
        <w:rPr>
          <w:lang w:val="nl-NL"/>
        </w:rPr>
      </w:pPr>
      <w:r w:rsidRPr="00C2510B">
        <w:rPr>
          <w:lang w:val="nl-NL"/>
        </w:rPr>
        <w:t xml:space="preserve">De </w:t>
      </w:r>
      <w:proofErr w:type="spellStart"/>
      <w:r w:rsidRPr="00C2510B">
        <w:rPr>
          <w:lang w:val="nl-NL"/>
        </w:rPr>
        <w:t>Eglise</w:t>
      </w:r>
      <w:proofErr w:type="spellEnd"/>
      <w:r w:rsidRPr="00C2510B">
        <w:rPr>
          <w:lang w:val="nl-NL"/>
        </w:rPr>
        <w:t xml:space="preserve"> Saint-</w:t>
      </w:r>
      <w:proofErr w:type="spellStart"/>
      <w:r w:rsidRPr="00C2510B">
        <w:rPr>
          <w:lang w:val="nl-NL"/>
        </w:rPr>
        <w:t>Quirin</w:t>
      </w:r>
      <w:proofErr w:type="spellEnd"/>
    </w:p>
    <w:p w:rsidR="003C28BE" w:rsidRPr="00C2510B" w:rsidRDefault="003C28BE" w:rsidP="003C28BE">
      <w:pPr>
        <w:pStyle w:val="Lijstalinea"/>
        <w:rPr>
          <w:lang w:val="nl-NL"/>
        </w:rPr>
      </w:pPr>
      <w:r w:rsidRPr="00C2510B">
        <w:rPr>
          <w:lang w:val="nl-NL"/>
        </w:rPr>
        <w:t xml:space="preserve">De gemeentelijke </w:t>
      </w:r>
      <w:hyperlink r:id="rId29" w:tooltip="Begraafplaats van Neuville-en-Ferrain" w:history="1">
        <w:r w:rsidRPr="00C2510B">
          <w:rPr>
            <w:rStyle w:val="Hyperlink"/>
            <w:b w:val="0"/>
            <w:color w:val="000000" w:themeColor="text1"/>
            <w:szCs w:val="24"/>
            <w:u w:val="none"/>
            <w:lang w:val="nl-NL"/>
          </w:rPr>
          <w:t xml:space="preserve">begraafplaats van </w:t>
        </w:r>
        <w:proofErr w:type="spellStart"/>
        <w:r w:rsidRPr="00C2510B">
          <w:rPr>
            <w:rStyle w:val="Hyperlink"/>
            <w:b w:val="0"/>
            <w:color w:val="000000" w:themeColor="text1"/>
            <w:szCs w:val="24"/>
            <w:u w:val="none"/>
            <w:lang w:val="nl-NL"/>
          </w:rPr>
          <w:t>Neuville</w:t>
        </w:r>
        <w:proofErr w:type="spellEnd"/>
        <w:r w:rsidRPr="00C2510B">
          <w:rPr>
            <w:rStyle w:val="Hyperlink"/>
            <w:b w:val="0"/>
            <w:color w:val="000000" w:themeColor="text1"/>
            <w:szCs w:val="24"/>
            <w:u w:val="none"/>
            <w:lang w:val="nl-NL"/>
          </w:rPr>
          <w:t>-en-</w:t>
        </w:r>
        <w:proofErr w:type="spellStart"/>
        <w:r w:rsidRPr="00C2510B">
          <w:rPr>
            <w:rStyle w:val="Hyperlink"/>
            <w:b w:val="0"/>
            <w:color w:val="000000" w:themeColor="text1"/>
            <w:szCs w:val="24"/>
            <w:u w:val="none"/>
            <w:lang w:val="nl-NL"/>
          </w:rPr>
          <w:t>Ferrain</w:t>
        </w:r>
        <w:proofErr w:type="spellEnd"/>
      </w:hyperlink>
      <w:r w:rsidRPr="00C2510B">
        <w:rPr>
          <w:lang w:val="nl-NL"/>
        </w:rPr>
        <w:t>, waar zich een herdenkingsmonument voor de oorlogsslachtoffers van de wereldoorlogen bevindt en waar die Britse gesneuvelden liggen begraven.</w:t>
      </w:r>
    </w:p>
    <w:p w:rsidR="003C28BE" w:rsidRDefault="003C28BE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3C28BE" w:rsidRPr="00C35E6A" w:rsidTr="00653957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3C28BE" w:rsidRPr="00C35E6A" w:rsidRDefault="00504E4F" w:rsidP="00653957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>
              <w:pict>
                <v:shape id="Afbeelding 13" o:spid="_x0000_i1026" type="#_x0000_t75" alt="Beschrijving: Beschrijving: Afslagsymbool.svg" style="width:15pt;height:11.4pt;visibility:visible;mso-wrap-style:square">
                  <v:imagedata r:id="rId21" o:title=" Afslagsymbool"/>
                </v:shape>
              </w:pict>
            </w:r>
            <w:r w:rsidR="003C28BE" w:rsidRPr="00C35E6A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3C28BE"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>17 Tourcoing-</w:t>
            </w:r>
            <w:proofErr w:type="spellStart"/>
            <w:r w:rsidR="003C28BE"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>Nord</w:t>
            </w:r>
            <w:proofErr w:type="spellEnd"/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3C28BE" w:rsidRPr="00C35E6A" w:rsidRDefault="003C28BE" w:rsidP="00653957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C35E6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595949" wp14:editId="5CC335D6">
                  <wp:extent cx="358140" cy="226695"/>
                  <wp:effectExtent l="19050" t="0" r="3810" b="0"/>
                  <wp:docPr id="8" name="Afbeelding 8" descr="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ustic.nl/Web%20Pagina%20Informatie%20autowegen/Buttons%20autowegen/A22.jpg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8BE" w:rsidRPr="00C2510B" w:rsidRDefault="003C28BE" w:rsidP="003C28BE">
      <w:pPr>
        <w:pStyle w:val="Alinia6"/>
        <w:rPr>
          <w:rStyle w:val="Beziens"/>
        </w:rPr>
      </w:pPr>
      <w:r w:rsidRPr="00C2510B">
        <w:rPr>
          <w:rStyle w:val="Beziens"/>
        </w:rPr>
        <w:t>Verbindingen</w:t>
      </w:r>
    </w:p>
    <w:p w:rsidR="003C28BE" w:rsidRPr="00C2510B" w:rsidRDefault="003C28BE" w:rsidP="003C28BE">
      <w:pPr>
        <w:pStyle w:val="BusTic"/>
        <w:rPr>
          <w:bCs/>
          <w:color w:val="000000" w:themeColor="text1"/>
        </w:rPr>
      </w:pPr>
      <w:r w:rsidRPr="00C2510B">
        <w:t xml:space="preserve">Het </w:t>
      </w:r>
      <w:hyperlink r:id="rId30" w:tooltip="Station Tourcoing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Station Tourcoing</w:t>
        </w:r>
      </w:hyperlink>
      <w:r w:rsidRPr="00C2510B">
        <w:t xml:space="preserve"> ligt aan de </w:t>
      </w:r>
      <w:hyperlink r:id="rId31" w:tooltip="Spoorlijn 75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spoorlijn 75</w:t>
        </w:r>
      </w:hyperlink>
      <w:r w:rsidRPr="00C2510B">
        <w:t xml:space="preserve">, die </w:t>
      </w:r>
      <w:hyperlink r:id="rId32" w:tooltip="Gent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Gent</w:t>
        </w:r>
      </w:hyperlink>
      <w:r w:rsidRPr="00C2510B">
        <w:t xml:space="preserve"> met </w:t>
      </w:r>
      <w:hyperlink r:id="rId33" w:tooltip="Rijsel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Rijsel</w:t>
        </w:r>
      </w:hyperlink>
      <w:r w:rsidRPr="00C2510B">
        <w:t xml:space="preserve"> verbindt. </w:t>
      </w:r>
    </w:p>
    <w:p w:rsidR="003C28BE" w:rsidRPr="00C2510B" w:rsidRDefault="003C28BE" w:rsidP="003C28BE">
      <w:pPr>
        <w:pStyle w:val="BusTic"/>
        <w:rPr>
          <w:bCs/>
          <w:color w:val="000000" w:themeColor="text1"/>
        </w:rPr>
      </w:pPr>
      <w:r w:rsidRPr="00C2510B">
        <w:t xml:space="preserve">Van 1978 tot 1995 kende </w:t>
      </w:r>
      <w:proofErr w:type="spellStart"/>
      <w:r w:rsidRPr="00C2510B">
        <w:t>Toerkonje</w:t>
      </w:r>
      <w:proofErr w:type="spellEnd"/>
      <w:r w:rsidRPr="00C2510B">
        <w:t xml:space="preserve"> een binnenlandse </w:t>
      </w:r>
      <w:hyperlink r:id="rId34" w:tooltip="Trans Europ Express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TEE</w:t>
        </w:r>
      </w:hyperlink>
      <w:r w:rsidRPr="00C2510B">
        <w:t xml:space="preserve">-lijn op </w:t>
      </w:r>
      <w:hyperlink r:id="rId35" w:tooltip="Parijs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Parijs</w:t>
        </w:r>
      </w:hyperlink>
      <w:r w:rsidRPr="00C2510B">
        <w:t xml:space="preserve">. </w:t>
      </w:r>
    </w:p>
    <w:p w:rsidR="003C28BE" w:rsidRPr="00C2510B" w:rsidRDefault="003C28BE" w:rsidP="003C28BE">
      <w:pPr>
        <w:pStyle w:val="BusTic"/>
        <w:rPr>
          <w:bCs/>
          <w:color w:val="000000" w:themeColor="text1"/>
        </w:rPr>
      </w:pPr>
      <w:r w:rsidRPr="00C2510B">
        <w:t xml:space="preserve">De dienst werd uitgevoerd door de </w:t>
      </w:r>
      <w:hyperlink r:id="rId36" w:tooltip="Faidherbe" w:history="1">
        <w:proofErr w:type="spellStart"/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Faidherbe</w:t>
        </w:r>
        <w:proofErr w:type="spellEnd"/>
      </w:hyperlink>
      <w:r w:rsidRPr="00C2510B">
        <w:t xml:space="preserve">, </w:t>
      </w:r>
      <w:hyperlink r:id="rId37" w:tooltip="Gayant" w:history="1">
        <w:proofErr w:type="spellStart"/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Gayant</w:t>
        </w:r>
        <w:proofErr w:type="spellEnd"/>
      </w:hyperlink>
      <w:r w:rsidRPr="00C2510B">
        <w:t xml:space="preserve"> en </w:t>
      </w:r>
      <w:hyperlink r:id="rId38" w:tooltip="Watteau (trein)" w:history="1">
        <w:proofErr w:type="spellStart"/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Watteau</w:t>
        </w:r>
        <w:proofErr w:type="spellEnd"/>
      </w:hyperlink>
      <w:r w:rsidRPr="00C2510B">
        <w:t xml:space="preserve">. </w:t>
      </w:r>
    </w:p>
    <w:p w:rsidR="003C28BE" w:rsidRPr="00C2510B" w:rsidRDefault="003C28BE" w:rsidP="003C28BE">
      <w:pPr>
        <w:pStyle w:val="BusTic"/>
        <w:rPr>
          <w:bCs/>
          <w:color w:val="000000" w:themeColor="text1"/>
        </w:rPr>
      </w:pPr>
      <w:r w:rsidRPr="00C2510B">
        <w:t xml:space="preserve">Tussen </w:t>
      </w:r>
      <w:proofErr w:type="spellStart"/>
      <w:r w:rsidRPr="00C2510B">
        <w:t>Toerkonje</w:t>
      </w:r>
      <w:proofErr w:type="spellEnd"/>
      <w:r w:rsidRPr="00C2510B">
        <w:t xml:space="preserve"> en Rijsel loopt een lijn van de </w:t>
      </w:r>
      <w:hyperlink r:id="rId39" w:tooltip="Tram van Rijsel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tram van Rijsel</w:t>
        </w:r>
      </w:hyperlink>
      <w:r w:rsidRPr="00C2510B">
        <w:t xml:space="preserve">. </w:t>
      </w:r>
    </w:p>
    <w:p w:rsidR="003C28BE" w:rsidRPr="00C2510B" w:rsidRDefault="003C28BE" w:rsidP="003C28BE">
      <w:pPr>
        <w:pStyle w:val="BusTic"/>
        <w:rPr>
          <w:bCs/>
          <w:color w:val="000000" w:themeColor="text1"/>
        </w:rPr>
      </w:pPr>
      <w:r w:rsidRPr="00C2510B">
        <w:t xml:space="preserve">De stad is via het </w:t>
      </w:r>
      <w:hyperlink r:id="rId40" w:tooltip="Canal de Tourcoing" w:history="1">
        <w:proofErr w:type="spellStart"/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Canal</w:t>
        </w:r>
        <w:proofErr w:type="spellEnd"/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 xml:space="preserve"> de Tourcoing</w:t>
        </w:r>
      </w:hyperlink>
      <w:r w:rsidRPr="00C2510B">
        <w:t xml:space="preserve"> verbonden met het </w:t>
      </w:r>
      <w:hyperlink r:id="rId41" w:tooltip="Canal de Roubaix (de pagina bestaat niet)" w:history="1">
        <w:proofErr w:type="spellStart"/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Canal</w:t>
        </w:r>
        <w:proofErr w:type="spellEnd"/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 xml:space="preserve"> de Roubaix</w:t>
        </w:r>
      </w:hyperlink>
      <w:r w:rsidRPr="00C2510B">
        <w:t xml:space="preserve">, dat de </w:t>
      </w:r>
      <w:hyperlink r:id="rId42" w:tooltip="Deule" w:history="1">
        <w:proofErr w:type="spellStart"/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Deule</w:t>
        </w:r>
        <w:proofErr w:type="spellEnd"/>
      </w:hyperlink>
      <w:r w:rsidRPr="00C2510B">
        <w:t xml:space="preserve"> met de </w:t>
      </w:r>
      <w:hyperlink r:id="rId43" w:tooltip="Schelde (rivier)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Schelde</w:t>
        </w:r>
      </w:hyperlink>
      <w:r w:rsidRPr="00C2510B">
        <w:t xml:space="preserve"> verbindt. </w:t>
      </w:r>
    </w:p>
    <w:p w:rsidR="003C28BE" w:rsidRDefault="003C28BE" w:rsidP="003C28BE">
      <w:pPr>
        <w:pStyle w:val="BusTic"/>
        <w:rPr>
          <w:rStyle w:val="Hyperlink"/>
          <w:b w:val="0"/>
          <w:color w:val="000000" w:themeColor="text1"/>
          <w:u w:val="none"/>
        </w:rPr>
      </w:pPr>
      <w:r w:rsidRPr="00C2510B">
        <w:t xml:space="preserve">Tourcoing ligt aan de Franse autosnelweg </w:t>
      </w:r>
      <w:hyperlink r:id="rId44" w:tooltip="A22 (Frankrijk)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A22</w:t>
        </w:r>
      </w:hyperlink>
    </w:p>
    <w:p w:rsidR="003C28BE" w:rsidRPr="00C2510B" w:rsidRDefault="003C28BE" w:rsidP="003C28BE">
      <w:pPr>
        <w:pStyle w:val="Alinia6"/>
        <w:rPr>
          <w:rStyle w:val="Beziens"/>
        </w:rPr>
      </w:pPr>
      <w:r w:rsidRPr="00C2510B">
        <w:rPr>
          <w:rStyle w:val="Beziens"/>
        </w:rPr>
        <w:t>Bezienswaardigheden</w:t>
      </w:r>
    </w:p>
    <w:p w:rsidR="003C28BE" w:rsidRDefault="003C28BE" w:rsidP="003C28BE">
      <w:pPr>
        <w:pStyle w:val="Lijstalinea"/>
        <w:rPr>
          <w:lang w:val="nl-NL"/>
        </w:rPr>
      </w:pPr>
      <w:r w:rsidRPr="00C2510B">
        <w:rPr>
          <w:lang w:val="nl-NL"/>
        </w:rPr>
        <w:t xml:space="preserve">De </w:t>
      </w:r>
      <w:hyperlink r:id="rId45" w:tooltip="Neogotiek" w:history="1">
        <w:r w:rsidRPr="00C2510B">
          <w:rPr>
            <w:rStyle w:val="Hyperlink"/>
            <w:b w:val="0"/>
            <w:color w:val="000000" w:themeColor="text1"/>
            <w:szCs w:val="24"/>
            <w:u w:val="none"/>
            <w:lang w:val="nl-NL"/>
          </w:rPr>
          <w:t>neogotische</w:t>
        </w:r>
      </w:hyperlink>
      <w:r w:rsidRPr="00C2510B">
        <w:rPr>
          <w:lang w:val="nl-NL"/>
        </w:rPr>
        <w:t xml:space="preserve"> </w:t>
      </w:r>
      <w:proofErr w:type="spellStart"/>
      <w:r w:rsidRPr="00C2510B">
        <w:rPr>
          <w:lang w:val="nl-NL"/>
        </w:rPr>
        <w:t>Eglise</w:t>
      </w:r>
      <w:proofErr w:type="spellEnd"/>
      <w:r w:rsidRPr="00C2510B">
        <w:rPr>
          <w:lang w:val="nl-NL"/>
        </w:rPr>
        <w:t xml:space="preserve"> Saint-Christophe heeft een 80 meter hoge toren, met een </w:t>
      </w:r>
      <w:hyperlink r:id="rId46" w:tooltip="Beiaard" w:history="1">
        <w:r w:rsidRPr="00C2510B">
          <w:rPr>
            <w:rStyle w:val="Hyperlink"/>
            <w:b w:val="0"/>
            <w:color w:val="000000" w:themeColor="text1"/>
            <w:szCs w:val="24"/>
            <w:u w:val="none"/>
            <w:lang w:val="nl-NL"/>
          </w:rPr>
          <w:t>beiaard</w:t>
        </w:r>
      </w:hyperlink>
      <w:r w:rsidRPr="00C2510B">
        <w:rPr>
          <w:lang w:val="nl-NL"/>
        </w:rPr>
        <w:t xml:space="preserve"> met 60 klokken.</w:t>
      </w:r>
    </w:p>
    <w:p w:rsidR="003C28BE" w:rsidRDefault="003C28BE" w:rsidP="003C28BE">
      <w:pPr>
        <w:pStyle w:val="Lijstalinea"/>
        <w:rPr>
          <w:lang w:val="nl-NL"/>
        </w:rPr>
      </w:pPr>
      <w:r w:rsidRPr="00C2510B">
        <w:rPr>
          <w:lang w:val="nl-NL"/>
        </w:rPr>
        <w:t xml:space="preserve"> Een eerste kerk dateerde reeds uit de 8</w:t>
      </w:r>
      <w:r w:rsidRPr="00C2510B">
        <w:rPr>
          <w:vertAlign w:val="superscript"/>
          <w:lang w:val="nl-NL"/>
        </w:rPr>
        <w:t>ste</w:t>
      </w:r>
      <w:r>
        <w:rPr>
          <w:lang w:val="nl-NL"/>
        </w:rPr>
        <w:t xml:space="preserve"> </w:t>
      </w:r>
      <w:r w:rsidRPr="00C2510B">
        <w:rPr>
          <w:lang w:val="nl-NL"/>
        </w:rPr>
        <w:t>tot 10</w:t>
      </w:r>
      <w:r w:rsidRPr="00C2510B">
        <w:rPr>
          <w:vertAlign w:val="superscript"/>
          <w:lang w:val="nl-NL"/>
        </w:rPr>
        <w:t>de</w:t>
      </w:r>
      <w:r>
        <w:rPr>
          <w:lang w:val="nl-NL"/>
        </w:rPr>
        <w:t xml:space="preserve"> </w:t>
      </w:r>
      <w:r w:rsidRPr="00C2510B">
        <w:rPr>
          <w:lang w:val="nl-NL"/>
        </w:rPr>
        <w:t xml:space="preserve">eeuw en werd daarna meermaals vergroot. </w:t>
      </w:r>
    </w:p>
    <w:p w:rsidR="003C28BE" w:rsidRPr="00C2510B" w:rsidRDefault="003C28BE" w:rsidP="003C28BE">
      <w:pPr>
        <w:pStyle w:val="Lijstalinea"/>
        <w:rPr>
          <w:lang w:val="nl-NL"/>
        </w:rPr>
      </w:pPr>
      <w:r w:rsidRPr="00C2510B">
        <w:rPr>
          <w:lang w:val="nl-NL"/>
        </w:rPr>
        <w:t>De huidige kerk ontstond vooral in de 14</w:t>
      </w:r>
      <w:r w:rsidRPr="00C2510B">
        <w:rPr>
          <w:vertAlign w:val="superscript"/>
          <w:lang w:val="nl-NL"/>
        </w:rPr>
        <w:t>de</w:t>
      </w:r>
      <w:r>
        <w:rPr>
          <w:lang w:val="nl-NL"/>
        </w:rPr>
        <w:t xml:space="preserve"> </w:t>
      </w:r>
      <w:r w:rsidRPr="00C2510B">
        <w:rPr>
          <w:lang w:val="nl-NL"/>
        </w:rPr>
        <w:t>en 15</w:t>
      </w:r>
      <w:r w:rsidRPr="00C2510B">
        <w:rPr>
          <w:vertAlign w:val="superscript"/>
          <w:lang w:val="nl-NL"/>
        </w:rPr>
        <w:t>de</w:t>
      </w:r>
      <w:r>
        <w:rPr>
          <w:lang w:val="nl-NL"/>
        </w:rPr>
        <w:t xml:space="preserve"> </w:t>
      </w:r>
      <w:r w:rsidRPr="00C2510B">
        <w:rPr>
          <w:lang w:val="nl-NL"/>
        </w:rPr>
        <w:t>eeuw, en werd de volgende eeuwen meermaals verbouwd.</w:t>
      </w:r>
    </w:p>
    <w:p w:rsidR="003C28BE" w:rsidRPr="00C2510B" w:rsidRDefault="003C28BE" w:rsidP="003C28BE">
      <w:pPr>
        <w:pStyle w:val="Lijstalinea"/>
        <w:rPr>
          <w:lang w:val="nl-NL"/>
        </w:rPr>
      </w:pPr>
      <w:r w:rsidRPr="00C2510B">
        <w:rPr>
          <w:lang w:val="nl-NL"/>
        </w:rPr>
        <w:t>Het stadhuis uit 1885.</w:t>
      </w:r>
    </w:p>
    <w:p w:rsidR="003C28BE" w:rsidRPr="00C2510B" w:rsidRDefault="003C28BE" w:rsidP="003C28BE">
      <w:pPr>
        <w:pStyle w:val="Lijstalinea"/>
        <w:rPr>
          <w:lang w:val="nl-NL"/>
        </w:rPr>
      </w:pPr>
      <w:r w:rsidRPr="00C2510B">
        <w:rPr>
          <w:lang w:val="nl-NL"/>
        </w:rPr>
        <w:t xml:space="preserve">De vroegere Kamer van Koophandel met zijn </w:t>
      </w:r>
      <w:hyperlink r:id="rId47" w:tooltip="Belfort (toren)" w:history="1">
        <w:r w:rsidRPr="00C2510B">
          <w:rPr>
            <w:rStyle w:val="Hyperlink"/>
            <w:b w:val="0"/>
            <w:color w:val="000000" w:themeColor="text1"/>
            <w:szCs w:val="24"/>
            <w:u w:val="none"/>
            <w:lang w:val="nl-NL"/>
          </w:rPr>
          <w:t>belforttoren</w:t>
        </w:r>
      </w:hyperlink>
      <w:r w:rsidRPr="00C2510B">
        <w:rPr>
          <w:lang w:val="nl-NL"/>
        </w:rPr>
        <w:t xml:space="preserve">, opgetrokken in 1903-1906 door </w:t>
      </w:r>
      <w:hyperlink r:id="rId48" w:tooltip="Charles Planckaert (de pagina bestaat niet)" w:history="1">
        <w:proofErr w:type="spellStart"/>
        <w:r w:rsidRPr="00C2510B">
          <w:rPr>
            <w:lang w:val="nl-NL"/>
          </w:rPr>
          <w:t>Charles</w:t>
        </w:r>
        <w:proofErr w:type="spellEnd"/>
        <w:r w:rsidRPr="00C2510B">
          <w:rPr>
            <w:lang w:val="nl-NL"/>
          </w:rPr>
          <w:t xml:space="preserve"> </w:t>
        </w:r>
        <w:proofErr w:type="spellStart"/>
        <w:r w:rsidRPr="00C2510B">
          <w:rPr>
            <w:lang w:val="nl-NL"/>
          </w:rPr>
          <w:t>Planckaert</w:t>
        </w:r>
        <w:proofErr w:type="spellEnd"/>
      </w:hyperlink>
      <w:r w:rsidRPr="00C2510B">
        <w:rPr>
          <w:lang w:val="nl-NL"/>
        </w:rPr>
        <w:t>.</w:t>
      </w:r>
    </w:p>
    <w:p w:rsidR="003C28BE" w:rsidRDefault="003C28BE" w:rsidP="007A2B79">
      <w:pPr>
        <w:rPr>
          <w:rFonts w:ascii="Verdana" w:hAnsi="Verdana"/>
          <w:sz w:val="24"/>
          <w:szCs w:val="24"/>
          <w:lang w:val="nl-NL"/>
        </w:rPr>
      </w:pPr>
    </w:p>
    <w:p w:rsidR="003C28BE" w:rsidRDefault="003C28BE" w:rsidP="007A2B79">
      <w:pPr>
        <w:rPr>
          <w:rFonts w:ascii="Verdana" w:hAnsi="Verdana"/>
          <w:sz w:val="24"/>
          <w:szCs w:val="24"/>
          <w:lang w:val="nl-NL"/>
        </w:rPr>
      </w:pPr>
    </w:p>
    <w:p w:rsidR="003C28BE" w:rsidRDefault="003C28BE" w:rsidP="007A2B79">
      <w:pPr>
        <w:rPr>
          <w:rFonts w:ascii="Verdana" w:hAnsi="Verdana"/>
          <w:sz w:val="24"/>
          <w:szCs w:val="24"/>
          <w:lang w:val="nl-NL"/>
        </w:rPr>
      </w:pPr>
    </w:p>
    <w:p w:rsidR="003C28BE" w:rsidRDefault="003C28BE" w:rsidP="007A2B79">
      <w:pPr>
        <w:rPr>
          <w:rFonts w:ascii="Verdana" w:hAnsi="Verdana"/>
          <w:sz w:val="24"/>
          <w:szCs w:val="24"/>
          <w:lang w:val="nl-NL"/>
        </w:rPr>
      </w:pPr>
    </w:p>
    <w:p w:rsidR="003C28BE" w:rsidRDefault="003C28BE" w:rsidP="007A2B79">
      <w:pPr>
        <w:rPr>
          <w:rFonts w:ascii="Verdana" w:hAnsi="Verdana"/>
          <w:sz w:val="24"/>
          <w:szCs w:val="24"/>
          <w:lang w:val="nl-NL"/>
        </w:rPr>
      </w:pPr>
    </w:p>
    <w:p w:rsidR="003C28BE" w:rsidRDefault="003C28BE" w:rsidP="007A2B79">
      <w:pPr>
        <w:rPr>
          <w:rFonts w:ascii="Verdana" w:hAnsi="Verdana"/>
          <w:sz w:val="24"/>
          <w:szCs w:val="24"/>
          <w:lang w:val="nl-NL"/>
        </w:rPr>
      </w:pPr>
    </w:p>
    <w:p w:rsidR="003C28BE" w:rsidRDefault="003C28BE" w:rsidP="007A2B79">
      <w:pPr>
        <w:rPr>
          <w:rFonts w:ascii="Verdana" w:hAnsi="Verdana"/>
          <w:sz w:val="24"/>
          <w:szCs w:val="24"/>
          <w:lang w:val="nl-NL"/>
        </w:rPr>
      </w:pPr>
    </w:p>
    <w:p w:rsidR="003C28BE" w:rsidRDefault="003C28BE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3C28BE" w:rsidRPr="00C35E6A" w:rsidTr="00653957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3C28BE" w:rsidRPr="00C35E6A" w:rsidRDefault="00504E4F" w:rsidP="00653957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>
              <w:lastRenderedPageBreak/>
              <w:pict>
                <v:shape id="Afbeelding 14" o:spid="_x0000_i1027" type="#_x0000_t75" alt="Beschrijving: Beschrijving: Afslagsymbool.svg" style="width:15pt;height:11.4pt;visibility:visible;mso-wrap-style:square">
                  <v:imagedata r:id="rId21" o:title=" Afslagsymbool"/>
                </v:shape>
              </w:pict>
            </w:r>
            <w:r w:rsidR="003C28BE" w:rsidRPr="00C35E6A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3C28BE"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16 </w:t>
            </w:r>
            <w:proofErr w:type="spellStart"/>
            <w:r w:rsidR="003C28BE"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>Roncq</w:t>
            </w:r>
            <w:proofErr w:type="spellEnd"/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3C28BE" w:rsidRPr="00C35E6A" w:rsidRDefault="003C28BE" w:rsidP="00653957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C35E6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742A7B1" wp14:editId="63281926">
                  <wp:extent cx="358140" cy="226695"/>
                  <wp:effectExtent l="19050" t="0" r="3810" b="0"/>
                  <wp:docPr id="7" name="Afbeelding 7" descr="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ustic.nl/Web%20Pagina%20Informatie%20autowegen/Buttons%20autowegen/A22.jpg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8BE" w:rsidRDefault="003C28BE" w:rsidP="003C28BE">
      <w:pPr>
        <w:pStyle w:val="Alinia6"/>
      </w:pPr>
      <w:r w:rsidRPr="00C2510B">
        <w:rPr>
          <w:rStyle w:val="plaats0"/>
        </w:rPr>
        <w:t>Ronk</w:t>
      </w:r>
      <w:r w:rsidRPr="00C2510B">
        <w:t xml:space="preserve"> </w:t>
      </w:r>
      <w:r>
        <w:t xml:space="preserve">± </w:t>
      </w:r>
      <w:r w:rsidRPr="00C2510B">
        <w:t xml:space="preserve">12.705 inwoners </w:t>
      </w:r>
    </w:p>
    <w:p w:rsidR="003C28BE" w:rsidRPr="00C2510B" w:rsidRDefault="003C28BE" w:rsidP="003C28BE">
      <w:pPr>
        <w:pStyle w:val="BusTic"/>
      </w:pPr>
      <w:r w:rsidRPr="00C2510B">
        <w:t xml:space="preserve">Ronk (Frans: </w:t>
      </w:r>
      <w:proofErr w:type="spellStart"/>
      <w:r w:rsidRPr="00C2510B">
        <w:t>Roncq</w:t>
      </w:r>
      <w:proofErr w:type="spellEnd"/>
      <w:r w:rsidRPr="00C2510B">
        <w:t xml:space="preserve">) is een gemeente in het </w:t>
      </w:r>
      <w:hyperlink r:id="rId49" w:tooltip="Frankrijk" w:history="1">
        <w:r w:rsidRPr="00C2510B">
          <w:rPr>
            <w:rStyle w:val="Hyperlink"/>
            <w:b w:val="0"/>
            <w:color w:val="000000"/>
            <w:u w:val="none"/>
          </w:rPr>
          <w:t>Franse</w:t>
        </w:r>
      </w:hyperlink>
      <w:r w:rsidRPr="00C2510B">
        <w:t xml:space="preserve"> </w:t>
      </w:r>
      <w:hyperlink r:id="rId50" w:tooltip="Noorderdepartement" w:history="1">
        <w:r w:rsidRPr="00C2510B">
          <w:rPr>
            <w:rStyle w:val="Hyperlink"/>
            <w:b w:val="0"/>
            <w:color w:val="000000"/>
            <w:u w:val="none"/>
          </w:rPr>
          <w:t>Noorderdepartement</w:t>
        </w:r>
      </w:hyperlink>
      <w:r w:rsidRPr="00C2510B">
        <w:t xml:space="preserve"> (regio </w:t>
      </w:r>
      <w:hyperlink r:id="rId51" w:tooltip="Nord-Pas-de-Calais" w:history="1">
        <w:proofErr w:type="spellStart"/>
        <w:r w:rsidRPr="00C2510B">
          <w:rPr>
            <w:rStyle w:val="Hyperlink"/>
            <w:b w:val="0"/>
            <w:color w:val="000000"/>
            <w:u w:val="none"/>
          </w:rPr>
          <w:t>Nord</w:t>
        </w:r>
        <w:proofErr w:type="spellEnd"/>
        <w:r w:rsidRPr="00C2510B">
          <w:rPr>
            <w:rStyle w:val="Hyperlink"/>
            <w:b w:val="0"/>
            <w:color w:val="000000"/>
            <w:u w:val="none"/>
          </w:rPr>
          <w:t>-Pas-de-Calais</w:t>
        </w:r>
      </w:hyperlink>
      <w:r w:rsidRPr="00C2510B">
        <w:t>)</w:t>
      </w:r>
      <w:r>
        <w:t>, d</w:t>
      </w:r>
      <w:r w:rsidRPr="00C2510B">
        <w:t xml:space="preserve">e plaats maakt deel uit van het arrondissement </w:t>
      </w:r>
      <w:hyperlink r:id="rId52" w:tooltip="Arrondissement Rijsel" w:history="1">
        <w:r w:rsidRPr="00C2510B">
          <w:rPr>
            <w:rStyle w:val="Hyperlink"/>
            <w:b w:val="0"/>
            <w:color w:val="000000"/>
            <w:u w:val="none"/>
          </w:rPr>
          <w:t>Rijsel</w:t>
        </w:r>
      </w:hyperlink>
      <w:r w:rsidRPr="00C2510B">
        <w:t>.</w:t>
      </w:r>
    </w:p>
    <w:p w:rsidR="003C28BE" w:rsidRPr="00C2510B" w:rsidRDefault="003C28BE" w:rsidP="003C28BE">
      <w:pPr>
        <w:pStyle w:val="BusTic"/>
      </w:pPr>
      <w:r w:rsidRPr="00C2510B">
        <w:t xml:space="preserve">In het zuiden van de gemeente, op de weg naar Rijsel, ligt het gehucht </w:t>
      </w:r>
      <w:hyperlink r:id="rId53" w:tooltip="Blanc Four" w:history="1">
        <w:proofErr w:type="spellStart"/>
        <w:r w:rsidRPr="00C2510B">
          <w:rPr>
            <w:rStyle w:val="Hyperlink"/>
            <w:b w:val="0"/>
            <w:color w:val="000000"/>
            <w:u w:val="none"/>
          </w:rPr>
          <w:t>Blanc</w:t>
        </w:r>
        <w:proofErr w:type="spellEnd"/>
        <w:r w:rsidRPr="00C2510B">
          <w:rPr>
            <w:rStyle w:val="Hyperlink"/>
            <w:b w:val="0"/>
            <w:color w:val="000000"/>
            <w:u w:val="none"/>
          </w:rPr>
          <w:t xml:space="preserve"> </w:t>
        </w:r>
        <w:proofErr w:type="spellStart"/>
        <w:r w:rsidRPr="00C2510B">
          <w:rPr>
            <w:rStyle w:val="Hyperlink"/>
            <w:b w:val="0"/>
            <w:color w:val="000000"/>
            <w:u w:val="none"/>
          </w:rPr>
          <w:t>Four</w:t>
        </w:r>
        <w:proofErr w:type="spellEnd"/>
      </w:hyperlink>
      <w:r w:rsidRPr="00C2510B">
        <w:t>, met zijn eigen kerk.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3C28BE" w:rsidRPr="00C35E6A" w:rsidTr="00653957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3C28BE" w:rsidRPr="00C35E6A" w:rsidRDefault="00504E4F" w:rsidP="00653957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>
              <w:pict>
                <v:shape id="Afbeelding 15" o:spid="_x0000_i1028" type="#_x0000_t75" alt="Beschrijving: Beschrijving: Afslagsymbool.svg" style="width:15pt;height:11.4pt;visibility:visible;mso-wrap-style:square">
                  <v:imagedata r:id="rId21" o:title=" Afslagsymbool"/>
                </v:shape>
              </w:pict>
            </w:r>
            <w:r w:rsidR="003C28BE" w:rsidRPr="00C35E6A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3C28BE"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>15 Tourcoing-</w:t>
            </w:r>
            <w:r w:rsidR="003C28BE" w:rsidRPr="00C2510B">
              <w:rPr>
                <w:rFonts w:ascii="Verdana" w:hAnsi="Verdana"/>
                <w:b/>
                <w:sz w:val="24"/>
                <w:szCs w:val="24"/>
                <w:lang w:val="fr-FR"/>
              </w:rPr>
              <w:t>Ouest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3C28BE" w:rsidRPr="00C35E6A" w:rsidRDefault="003C28BE" w:rsidP="00653957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C35E6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CB97A2E" wp14:editId="32911319">
                  <wp:extent cx="358140" cy="226695"/>
                  <wp:effectExtent l="19050" t="0" r="3810" b="0"/>
                  <wp:docPr id="6" name="Afbeelding 6" descr="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ustic.nl/Web%20Pagina%20Informatie%20autowegen/Buttons%20autowegen/A22.jpg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8BE" w:rsidRPr="00C35E6A" w:rsidRDefault="003C28BE" w:rsidP="003C28BE">
      <w:pPr>
        <w:pStyle w:val="Alinia6"/>
        <w:rPr>
          <w:b/>
        </w:rPr>
      </w:pPr>
      <w:r w:rsidRPr="00C2510B">
        <w:rPr>
          <w:rStyle w:val="plaats0"/>
        </w:rPr>
        <w:t>Tourcoing</w:t>
      </w:r>
      <w:r w:rsidRPr="00C2510B">
        <w:t xml:space="preserve"> </w:t>
      </w:r>
      <w:r>
        <w:t xml:space="preserve"> ± </w:t>
      </w:r>
      <w:r w:rsidRPr="00C2510B">
        <w:t>90.000 inwoners</w:t>
      </w:r>
    </w:p>
    <w:p w:rsidR="003C28BE" w:rsidRDefault="003C28BE" w:rsidP="003C28BE">
      <w:pPr>
        <w:pStyle w:val="BusTic"/>
      </w:pPr>
      <w:r w:rsidRPr="003C28BE">
        <w:t>Tourcoing</w:t>
      </w:r>
      <w:r w:rsidRPr="00C2510B">
        <w:t xml:space="preserve"> of </w:t>
      </w:r>
      <w:proofErr w:type="spellStart"/>
      <w:r w:rsidRPr="00C2510B">
        <w:t>Toerkonje</w:t>
      </w:r>
      <w:proofErr w:type="spellEnd"/>
      <w:r w:rsidRPr="00C2510B">
        <w:t xml:space="preserve"> is een </w:t>
      </w:r>
      <w:hyperlink r:id="rId54" w:tooltip="Frankrijk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Franse</w:t>
        </w:r>
      </w:hyperlink>
      <w:r w:rsidRPr="00C2510B">
        <w:t xml:space="preserve"> </w:t>
      </w:r>
      <w:hyperlink r:id="rId55" w:tooltip="Stad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industriestad</w:t>
        </w:r>
      </w:hyperlink>
      <w:r w:rsidRPr="00C2510B">
        <w:t xml:space="preserve">. </w:t>
      </w:r>
    </w:p>
    <w:p w:rsidR="003C28BE" w:rsidRPr="00C2510B" w:rsidRDefault="003C28BE" w:rsidP="003C28BE">
      <w:pPr>
        <w:pStyle w:val="BusTic"/>
      </w:pPr>
      <w:r w:rsidRPr="00C2510B">
        <w:t xml:space="preserve">Deze Noord-Franse stad is onderdeel van een grote binationale </w:t>
      </w:r>
      <w:hyperlink r:id="rId56" w:tooltip="Agglomeratie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agglomeratie</w:t>
        </w:r>
      </w:hyperlink>
      <w:r w:rsidRPr="00C2510B">
        <w:t xml:space="preserve"> waarvan ook de Franse steden </w:t>
      </w:r>
      <w:hyperlink r:id="rId57" w:tooltip="Rijsel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Rijsel</w:t>
        </w:r>
      </w:hyperlink>
      <w:r w:rsidRPr="00C2510B">
        <w:t xml:space="preserve"> (Lille) en </w:t>
      </w:r>
      <w:hyperlink r:id="rId58" w:tooltip="Roubaix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Roubaix</w:t>
        </w:r>
      </w:hyperlink>
      <w:r w:rsidRPr="00C2510B">
        <w:t xml:space="preserve"> (</w:t>
      </w:r>
      <w:proofErr w:type="spellStart"/>
      <w:r w:rsidRPr="00C2510B">
        <w:t>Robaais</w:t>
      </w:r>
      <w:proofErr w:type="spellEnd"/>
      <w:r w:rsidRPr="00C2510B">
        <w:t xml:space="preserve">) en de </w:t>
      </w:r>
      <w:hyperlink r:id="rId59" w:tooltip="België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Belgische</w:t>
        </w:r>
      </w:hyperlink>
      <w:r w:rsidRPr="00C2510B">
        <w:t xml:space="preserve"> steden </w:t>
      </w:r>
      <w:hyperlink r:id="rId60" w:tooltip="Moeskroen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Moeskroen</w:t>
        </w:r>
      </w:hyperlink>
      <w:r w:rsidRPr="00C2510B">
        <w:t xml:space="preserve"> en </w:t>
      </w:r>
      <w:hyperlink r:id="rId61" w:tooltip="Kortrijk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Kortrijk</w:t>
        </w:r>
      </w:hyperlink>
      <w:r w:rsidRPr="00C2510B">
        <w:t xml:space="preserve"> deel uitmaken.</w:t>
      </w:r>
    </w:p>
    <w:p w:rsidR="003C28BE" w:rsidRPr="00C2510B" w:rsidRDefault="003C28BE" w:rsidP="003C28BE">
      <w:pPr>
        <w:pStyle w:val="Alinia6"/>
        <w:rPr>
          <w:rStyle w:val="Beziens"/>
        </w:rPr>
      </w:pPr>
      <w:r w:rsidRPr="00C2510B">
        <w:rPr>
          <w:rStyle w:val="Beziens"/>
        </w:rPr>
        <w:t>Naam</w:t>
      </w:r>
    </w:p>
    <w:p w:rsidR="003C28BE" w:rsidRDefault="003C28BE" w:rsidP="003C28BE">
      <w:pPr>
        <w:pStyle w:val="BusTic"/>
      </w:pPr>
      <w:r w:rsidRPr="00C2510B">
        <w:t xml:space="preserve">De plaatsnaam </w:t>
      </w:r>
      <w:proofErr w:type="spellStart"/>
      <w:r w:rsidRPr="00C2510B">
        <w:rPr>
          <w:iCs/>
        </w:rPr>
        <w:t>Toerkonje</w:t>
      </w:r>
      <w:proofErr w:type="spellEnd"/>
      <w:r w:rsidRPr="00C2510B">
        <w:t xml:space="preserve"> wordt vrijwel alleen in Vlaanderen gebruikt en is ook daar tamelijk zeldzaam. </w:t>
      </w:r>
    </w:p>
    <w:p w:rsidR="003C28BE" w:rsidRDefault="003C28BE" w:rsidP="003C28BE">
      <w:pPr>
        <w:pStyle w:val="BusTic"/>
      </w:pPr>
      <w:r w:rsidRPr="00C2510B">
        <w:t xml:space="preserve">Andere Nederlandse varianten van de naam zijn </w:t>
      </w:r>
      <w:proofErr w:type="spellStart"/>
      <w:r w:rsidRPr="00C2510B">
        <w:rPr>
          <w:iCs/>
        </w:rPr>
        <w:t>Torkonje</w:t>
      </w:r>
      <w:proofErr w:type="spellEnd"/>
      <w:r w:rsidRPr="00C2510B">
        <w:t xml:space="preserve">, </w:t>
      </w:r>
      <w:proofErr w:type="spellStart"/>
      <w:r w:rsidRPr="00C2510B">
        <w:rPr>
          <w:iCs/>
        </w:rPr>
        <w:t>Torkwin</w:t>
      </w:r>
      <w:proofErr w:type="spellEnd"/>
      <w:r w:rsidRPr="00C2510B">
        <w:t xml:space="preserve"> of </w:t>
      </w:r>
      <w:proofErr w:type="spellStart"/>
      <w:r w:rsidRPr="00C2510B">
        <w:rPr>
          <w:iCs/>
        </w:rPr>
        <w:t>Torkwijn</w:t>
      </w:r>
      <w:proofErr w:type="spellEnd"/>
      <w:r w:rsidRPr="00C2510B">
        <w:t xml:space="preserve">. </w:t>
      </w:r>
    </w:p>
    <w:p w:rsidR="003C28BE" w:rsidRPr="00C2510B" w:rsidRDefault="003C28BE" w:rsidP="003C28BE">
      <w:pPr>
        <w:pStyle w:val="BusTic"/>
      </w:pPr>
      <w:r w:rsidRPr="00C2510B">
        <w:t xml:space="preserve">In Kortrijk is de </w:t>
      </w:r>
      <w:proofErr w:type="spellStart"/>
      <w:r w:rsidRPr="00C2510B">
        <w:rPr>
          <w:iCs/>
        </w:rPr>
        <w:t>Torkonjestraat</w:t>
      </w:r>
      <w:proofErr w:type="spellEnd"/>
      <w:r w:rsidRPr="00C2510B">
        <w:t xml:space="preserve"> de weg naar Tourcoing.</w:t>
      </w:r>
    </w:p>
    <w:p w:rsidR="003C28BE" w:rsidRPr="00C2510B" w:rsidRDefault="003C28BE" w:rsidP="003C28BE">
      <w:pPr>
        <w:pStyle w:val="Alinia6"/>
        <w:rPr>
          <w:rStyle w:val="Beziens"/>
        </w:rPr>
      </w:pPr>
      <w:r w:rsidRPr="00C2510B">
        <w:rPr>
          <w:rStyle w:val="Beziens"/>
        </w:rPr>
        <w:t>Geschiedenis</w:t>
      </w:r>
    </w:p>
    <w:p w:rsidR="003C28BE" w:rsidRDefault="003C28BE" w:rsidP="003C28BE">
      <w:pPr>
        <w:pStyle w:val="BusTic"/>
      </w:pPr>
      <w:r w:rsidRPr="00C2510B">
        <w:t xml:space="preserve">Het dorp </w:t>
      </w:r>
      <w:proofErr w:type="spellStart"/>
      <w:r w:rsidRPr="00C2510B">
        <w:rPr>
          <w:iCs/>
        </w:rPr>
        <w:t>Torquoy</w:t>
      </w:r>
      <w:proofErr w:type="spellEnd"/>
      <w:r w:rsidRPr="00C2510B">
        <w:t xml:space="preserve"> (naam op de </w:t>
      </w:r>
      <w:hyperlink r:id="rId62" w:tooltip="Gerardus Mercator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Mercatorkaart</w:t>
        </w:r>
      </w:hyperlink>
      <w:r w:rsidRPr="00C2510B">
        <w:t xml:space="preserve"> uit </w:t>
      </w:r>
      <w:hyperlink r:id="rId63" w:tooltip="1540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1540</w:t>
        </w:r>
      </w:hyperlink>
      <w:r w:rsidRPr="00C2510B">
        <w:t xml:space="preserve">) maakte vanouds deel uit van het </w:t>
      </w:r>
      <w:hyperlink r:id="rId64" w:tooltip="Graafschap Vlaanderen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graafschap Vlaanderen</w:t>
        </w:r>
      </w:hyperlink>
      <w:r w:rsidRPr="00C2510B">
        <w:t>, met name van het al sinds de 12</w:t>
      </w:r>
      <w:r w:rsidRPr="00C2510B">
        <w:rPr>
          <w:vertAlign w:val="superscript"/>
        </w:rPr>
        <w:t>de</w:t>
      </w:r>
      <w:r>
        <w:t xml:space="preserve"> </w:t>
      </w:r>
      <w:r w:rsidRPr="00C2510B">
        <w:t xml:space="preserve">eeuw Franssprekende </w:t>
      </w:r>
      <w:hyperlink r:id="rId65" w:tooltip="Rijsels-Vlaanderen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Rijsels-Vlaanderen</w:t>
        </w:r>
      </w:hyperlink>
      <w:r w:rsidRPr="00C2510B">
        <w:t xml:space="preserve">. </w:t>
      </w:r>
    </w:p>
    <w:p w:rsidR="003C28BE" w:rsidRDefault="003C28BE" w:rsidP="003C28BE">
      <w:pPr>
        <w:pStyle w:val="BusTic"/>
      </w:pPr>
      <w:r w:rsidRPr="00C2510B">
        <w:t xml:space="preserve">Het gebied werd door Frankrijk ingelijfd in </w:t>
      </w:r>
      <w:hyperlink r:id="rId66" w:tooltip="1677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1677</w:t>
        </w:r>
      </w:hyperlink>
      <w:r w:rsidRPr="00C2510B">
        <w:t xml:space="preserve">, maar was van </w:t>
      </w:r>
      <w:hyperlink r:id="rId67" w:tooltip="1708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1708</w:t>
        </w:r>
      </w:hyperlink>
      <w:r w:rsidRPr="00C2510B">
        <w:t xml:space="preserve"> tot </w:t>
      </w:r>
      <w:hyperlink r:id="rId68" w:tooltip="1714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1714</w:t>
        </w:r>
      </w:hyperlink>
      <w:r w:rsidRPr="00C2510B">
        <w:t xml:space="preserve"> weer in handen van de </w:t>
      </w:r>
      <w:hyperlink r:id="rId69" w:tooltip="Republiek der Zeven Verenigde Nederlanden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Republiek der Zeven Verenigde Nederlanden</w:t>
        </w:r>
      </w:hyperlink>
      <w:r w:rsidRPr="00C2510B">
        <w:t xml:space="preserve">. </w:t>
      </w:r>
    </w:p>
    <w:p w:rsidR="003C28BE" w:rsidRDefault="003C28BE" w:rsidP="003C28BE">
      <w:pPr>
        <w:pStyle w:val="BusTic"/>
      </w:pPr>
      <w:r w:rsidRPr="00C2510B">
        <w:t xml:space="preserve">Toch werd de streek bij de </w:t>
      </w:r>
      <w:hyperlink r:id="rId70" w:tooltip="Vrede van Utrecht (1713)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Vrede van Utrecht</w:t>
        </w:r>
      </w:hyperlink>
      <w:r w:rsidRPr="00C2510B">
        <w:t xml:space="preserve"> van </w:t>
      </w:r>
      <w:hyperlink r:id="rId71" w:tooltip="1713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1713</w:t>
        </w:r>
      </w:hyperlink>
      <w:r w:rsidRPr="00C2510B">
        <w:t xml:space="preserve"> aan Frankrijk toegewezen. </w:t>
      </w:r>
    </w:p>
    <w:p w:rsidR="003C28BE" w:rsidRDefault="003C28BE" w:rsidP="003C28BE">
      <w:pPr>
        <w:pStyle w:val="BusTic"/>
      </w:pPr>
      <w:r w:rsidRPr="00C2510B">
        <w:t xml:space="preserve">Tijdens de </w:t>
      </w:r>
      <w:hyperlink r:id="rId72" w:tooltip="Eerste Coalitieoorlog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Eerste Coalitieoorlog</w:t>
        </w:r>
      </w:hyperlink>
      <w:r w:rsidRPr="00C2510B">
        <w:t xml:space="preserve"> vond op </w:t>
      </w:r>
      <w:hyperlink r:id="rId73" w:tooltip="18 mei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18 mei</w:t>
        </w:r>
      </w:hyperlink>
      <w:r w:rsidRPr="00C2510B">
        <w:t xml:space="preserve"> </w:t>
      </w:r>
      <w:hyperlink r:id="rId74" w:tooltip="1794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1794</w:t>
        </w:r>
      </w:hyperlink>
      <w:r w:rsidRPr="00C2510B">
        <w:t xml:space="preserve"> de </w:t>
      </w:r>
      <w:hyperlink r:id="rId75" w:tooltip="Slag bij Tourcoing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Slag bij Tourcoing</w:t>
        </w:r>
      </w:hyperlink>
      <w:r w:rsidRPr="00C2510B">
        <w:t xml:space="preserve"> plaats. </w:t>
      </w:r>
    </w:p>
    <w:p w:rsidR="003C28BE" w:rsidRDefault="003C28BE" w:rsidP="003C28BE">
      <w:pPr>
        <w:pStyle w:val="BusTic"/>
      </w:pPr>
      <w:r w:rsidRPr="00C2510B">
        <w:t xml:space="preserve">In </w:t>
      </w:r>
      <w:hyperlink r:id="rId76" w:tooltip="1848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1848</w:t>
        </w:r>
      </w:hyperlink>
      <w:r w:rsidRPr="00C2510B">
        <w:t xml:space="preserve"> had bij </w:t>
      </w:r>
      <w:hyperlink r:id="rId77" w:tooltip="Risquons-Tout" w:history="1">
        <w:proofErr w:type="spellStart"/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Risquons-Tout</w:t>
        </w:r>
        <w:proofErr w:type="spellEnd"/>
      </w:hyperlink>
      <w:r w:rsidRPr="00C2510B">
        <w:t xml:space="preserve"> een gevecht plaats tussen het Belgische leger en een groep </w:t>
      </w:r>
      <w:hyperlink r:id="rId78" w:tooltip="Revolutie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revolutionairen</w:t>
        </w:r>
      </w:hyperlink>
      <w:r w:rsidRPr="00C2510B">
        <w:t xml:space="preserve">, die de </w:t>
      </w:r>
      <w:hyperlink r:id="rId79" w:tooltip="Republiek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republiek</w:t>
        </w:r>
      </w:hyperlink>
      <w:r w:rsidRPr="00C2510B">
        <w:t xml:space="preserve"> wilden uitroepen. </w:t>
      </w:r>
    </w:p>
    <w:p w:rsidR="003C28BE" w:rsidRPr="00C2510B" w:rsidRDefault="003C28BE" w:rsidP="003C28BE">
      <w:pPr>
        <w:pStyle w:val="BusTic"/>
      </w:pPr>
      <w:r w:rsidRPr="00C2510B">
        <w:t xml:space="preserve">Het gebied verstedelijkte in de </w:t>
      </w:r>
      <w:hyperlink r:id="rId80" w:tooltip="19e eeuw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19</w:t>
        </w:r>
        <w:r w:rsidRPr="00C2510B">
          <w:rPr>
            <w:rStyle w:val="Hyperlink"/>
            <w:b w:val="0"/>
            <w:color w:val="000000" w:themeColor="text1"/>
            <w:szCs w:val="24"/>
            <w:u w:val="none"/>
            <w:vertAlign w:val="superscript"/>
          </w:rPr>
          <w:t>de</w:t>
        </w:r>
        <w:r>
          <w:rPr>
            <w:rStyle w:val="Hyperlink"/>
            <w:b w:val="0"/>
            <w:color w:val="000000" w:themeColor="text1"/>
            <w:szCs w:val="24"/>
            <w:u w:val="none"/>
          </w:rPr>
          <w:t xml:space="preserve"> </w:t>
        </w:r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eeuw</w:t>
        </w:r>
      </w:hyperlink>
      <w:r w:rsidRPr="00C2510B">
        <w:t xml:space="preserve">, voornamelijk door de </w:t>
      </w:r>
      <w:hyperlink r:id="rId81" w:tooltip="Textielindustrie" w:history="1">
        <w:r w:rsidRPr="00C2510B">
          <w:rPr>
            <w:rStyle w:val="Hyperlink"/>
            <w:b w:val="0"/>
            <w:color w:val="000000" w:themeColor="text1"/>
            <w:szCs w:val="24"/>
            <w:u w:val="none"/>
          </w:rPr>
          <w:t>textielindustrie</w:t>
        </w:r>
      </w:hyperlink>
      <w:r w:rsidRPr="00C2510B">
        <w:t>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3C28BE" w:rsidRPr="00C35E6A" w:rsidTr="00653957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3C28BE" w:rsidRPr="00C35E6A" w:rsidRDefault="00504E4F" w:rsidP="00653957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>
              <w:pict>
                <v:shape id="Afbeelding 16" o:spid="_x0000_i1029" type="#_x0000_t75" alt="Beschrijving: Beschrijving: Afslagsymbool.svg" style="width:15pt;height:11.4pt;visibility:visible;mso-wrap-style:square">
                  <v:imagedata r:id="rId21" o:title=" Afslagsymbool"/>
                </v:shape>
              </w:pict>
            </w:r>
            <w:r w:rsidR="003C28BE" w:rsidRPr="00C35E6A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3C28BE"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>13 Roubaix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3C28BE" w:rsidRPr="00C35E6A" w:rsidRDefault="003C28BE" w:rsidP="00653957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C35E6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5E3B7B4" wp14:editId="0C0B319C">
                  <wp:extent cx="358140" cy="226695"/>
                  <wp:effectExtent l="19050" t="0" r="3810" b="0"/>
                  <wp:docPr id="5" name="Afbeelding 5" descr="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ustic.nl/Web%20Pagina%20Informatie%20autowegen/Buttons%20autowegen/A22.jpg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8BE" w:rsidRDefault="003C28BE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3C28BE" w:rsidRPr="00C35E6A" w:rsidTr="00653957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3C28BE" w:rsidRPr="00C35E6A" w:rsidRDefault="00504E4F" w:rsidP="00653957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>
              <w:pict>
                <v:shape id="Afbeelding 17" o:spid="_x0000_i1030" type="#_x0000_t75" alt="Beschrijving: Beschrijving: Afslagsymbool.svg" style="width:15pt;height:11.4pt;visibility:visible;mso-wrap-style:square">
                  <v:imagedata r:id="rId21" o:title=" Afslagsymbool"/>
                </v:shape>
              </w:pict>
            </w:r>
            <w:r w:rsidR="003C28BE"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12 </w:t>
            </w:r>
            <w:r w:rsidR="003C28BE" w:rsidRPr="00C35E6A">
              <w:rPr>
                <w:rFonts w:ascii="Verdana" w:hAnsi="Verdana"/>
                <w:b/>
                <w:sz w:val="24"/>
                <w:szCs w:val="24"/>
                <w:lang w:val="fr-FR"/>
              </w:rPr>
              <w:t>Marcq</w:t>
            </w:r>
            <w:r w:rsidR="003C28BE"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>-en-Baroeul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3C28BE" w:rsidRPr="00C35E6A" w:rsidRDefault="003C28BE" w:rsidP="00653957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C35E6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AC794D7" wp14:editId="45A5BBA5">
                  <wp:extent cx="358140" cy="226695"/>
                  <wp:effectExtent l="19050" t="0" r="3810" b="0"/>
                  <wp:docPr id="4" name="Afbeelding 4" descr="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ustic.nl/Web%20Pagina%20Informatie%20autowegen/Buttons%20autowegen/A22.jpg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8BE" w:rsidRPr="00C35E6A" w:rsidRDefault="003C28BE" w:rsidP="003C28BE">
      <w:pPr>
        <w:pStyle w:val="Alinia6"/>
        <w:rPr>
          <w:b/>
          <w:szCs w:val="24"/>
        </w:rPr>
      </w:pPr>
      <w:r w:rsidRPr="00C35E6A">
        <w:rPr>
          <w:rStyle w:val="plaats0"/>
        </w:rPr>
        <w:t>Marcq-en-Barœul</w:t>
      </w:r>
      <w:r w:rsidRPr="00C35E6A">
        <w:t xml:space="preserve"> </w:t>
      </w:r>
      <w:r>
        <w:t xml:space="preserve"> ± 37.177 inwoners </w:t>
      </w:r>
    </w:p>
    <w:p w:rsidR="003C28BE" w:rsidRDefault="003C28BE" w:rsidP="003C28BE">
      <w:pPr>
        <w:pStyle w:val="BusTic"/>
      </w:pPr>
      <w:r w:rsidRPr="00C35E6A">
        <w:t xml:space="preserve">Marcq-en-Barœul is een gemeente in het </w:t>
      </w:r>
      <w:hyperlink r:id="rId82" w:tooltip="Frankrijk" w:history="1">
        <w:r w:rsidRPr="00C35E6A">
          <w:rPr>
            <w:rStyle w:val="Hyperlink"/>
            <w:b w:val="0"/>
            <w:color w:val="000000" w:themeColor="text1"/>
            <w:u w:val="none"/>
          </w:rPr>
          <w:t>Franse</w:t>
        </w:r>
      </w:hyperlink>
      <w:r w:rsidRPr="00C35E6A">
        <w:t xml:space="preserve"> </w:t>
      </w:r>
      <w:hyperlink r:id="rId83" w:tooltip="Noorderdepartement" w:history="1">
        <w:r w:rsidRPr="00C35E6A">
          <w:rPr>
            <w:rStyle w:val="Hyperlink"/>
            <w:b w:val="0"/>
            <w:color w:val="000000" w:themeColor="text1"/>
            <w:u w:val="none"/>
          </w:rPr>
          <w:t>Noorderdepartement</w:t>
        </w:r>
      </w:hyperlink>
      <w:r w:rsidRPr="00C35E6A">
        <w:t xml:space="preserve"> (regio </w:t>
      </w:r>
      <w:hyperlink r:id="rId84" w:tooltip="Nord-Pas-de-Calais" w:history="1">
        <w:proofErr w:type="spellStart"/>
        <w:r w:rsidRPr="00C35E6A">
          <w:rPr>
            <w:rStyle w:val="Hyperlink"/>
            <w:b w:val="0"/>
            <w:color w:val="000000" w:themeColor="text1"/>
            <w:u w:val="none"/>
          </w:rPr>
          <w:t>Nord</w:t>
        </w:r>
        <w:proofErr w:type="spellEnd"/>
        <w:r w:rsidRPr="00C35E6A">
          <w:rPr>
            <w:rStyle w:val="Hyperlink"/>
            <w:b w:val="0"/>
            <w:color w:val="000000" w:themeColor="text1"/>
            <w:u w:val="none"/>
          </w:rPr>
          <w:t>-Pas-de-Calais</w:t>
        </w:r>
      </w:hyperlink>
      <w:r w:rsidRPr="00C35E6A">
        <w:t xml:space="preserve">). </w:t>
      </w:r>
    </w:p>
    <w:p w:rsidR="003C28BE" w:rsidRPr="00C35E6A" w:rsidRDefault="003C28BE" w:rsidP="003C28BE">
      <w:pPr>
        <w:pStyle w:val="BusTic"/>
      </w:pPr>
      <w:r w:rsidRPr="00C35E6A">
        <w:t xml:space="preserve">De plaats is een voorstad van </w:t>
      </w:r>
      <w:hyperlink r:id="rId85" w:tooltip="Rijsel" w:history="1">
        <w:r w:rsidRPr="00C35E6A">
          <w:rPr>
            <w:rStyle w:val="Hyperlink"/>
            <w:b w:val="0"/>
            <w:color w:val="000000" w:themeColor="text1"/>
            <w:u w:val="none"/>
          </w:rPr>
          <w:t>Rijsel</w:t>
        </w:r>
      </w:hyperlink>
      <w:r w:rsidRPr="00C35E6A">
        <w:t xml:space="preserve"> en maakt ook deel uit van het </w:t>
      </w:r>
      <w:hyperlink r:id="rId86" w:tooltip="Arrondissement Rijsel" w:history="1">
        <w:r w:rsidRPr="00C35E6A">
          <w:rPr>
            <w:rStyle w:val="Hyperlink"/>
            <w:b w:val="0"/>
            <w:color w:val="000000" w:themeColor="text1"/>
            <w:u w:val="none"/>
          </w:rPr>
          <w:t>arrondissement Rijsel</w:t>
        </w:r>
      </w:hyperlink>
      <w:r w:rsidRPr="00C35E6A">
        <w:t>.</w:t>
      </w:r>
    </w:p>
    <w:p w:rsidR="003C28BE" w:rsidRDefault="003C28BE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3C28BE" w:rsidRPr="00C35E6A" w:rsidTr="00653957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3C28BE" w:rsidRPr="00C35E6A" w:rsidRDefault="00040E48" w:rsidP="00040E48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3474E42" wp14:editId="019204FC">
                  <wp:extent cx="205740" cy="144780"/>
                  <wp:effectExtent l="0" t="0" r="3810" b="7620"/>
                  <wp:docPr id="16" name="Afbeelding 16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8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C6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noProof/>
                <w:color w:val="0000FF"/>
                <w:lang w:val="nl-NL"/>
              </w:rPr>
              <w:drawing>
                <wp:inline distT="0" distB="0" distL="0" distR="0" wp14:anchorId="59D5E434" wp14:editId="7DA0829E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8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3C28BE"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>Knooppunt:</w:t>
            </w:r>
            <w:r w:rsidR="00504E4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met de </w:t>
            </w:r>
            <w:r w:rsidR="00504E4F" w:rsidRPr="00504E4F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12" name="Afbeelding 12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1">
                            <a:hlinkClick r:id="rId91" tgtFrame="_blank" tooltip="&quot;Hansalinie: Fehmarn - Oldenburg - Hamburg - Bremen - Dortmund - Köln - Blankenheim - Wittlich - Saarbrück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04E4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94" w:type="pct"/>
            <w:vMerge w:val="restart"/>
            <w:vAlign w:val="center"/>
          </w:tcPr>
          <w:p w:rsidR="003C28BE" w:rsidRPr="00C35E6A" w:rsidRDefault="003C28BE" w:rsidP="006539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35E6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3E770AA" wp14:editId="30D9E148">
                  <wp:extent cx="358140" cy="226695"/>
                  <wp:effectExtent l="19050" t="0" r="3810" b="0"/>
                  <wp:docPr id="10" name="Afbeelding 10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1">
                            <a:hlinkClick r:id="rId91" tgtFrame="_blank" tooltip="&quot;Hansalinie: Fehmarn - Oldenburg - Hamburg - Bremen - Dortmund - Köln - Blankenheim - Wittlich - Saarbrück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6" w:type="pct"/>
            <w:vAlign w:val="center"/>
          </w:tcPr>
          <w:p w:rsidR="003C28BE" w:rsidRPr="00C35E6A" w:rsidRDefault="003C28BE" w:rsidP="006539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35E6A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N356</w:t>
            </w:r>
            <w:r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&gt; </w:t>
            </w:r>
            <w:r w:rsidRPr="00C35E6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1A4517C" wp14:editId="07D6E315">
                  <wp:extent cx="358140" cy="226695"/>
                  <wp:effectExtent l="19050" t="0" r="3810" b="0"/>
                  <wp:docPr id="11" name="Afbeelding 11" descr="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1">
                            <a:hlinkClick r:id="rId91" tgtFrame="_blank" tooltip="&quot;Hansalinie: Fehmarn - Oldenburg - Hamburg - Bremen - Dortmund - Köln - Blankenheim - Wittlich - Saarbrück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&gt; Lille</w:t>
            </w:r>
          </w:p>
        </w:tc>
        <w:tc>
          <w:tcPr>
            <w:tcW w:w="395" w:type="pct"/>
            <w:vMerge w:val="restart"/>
            <w:vAlign w:val="center"/>
          </w:tcPr>
          <w:p w:rsidR="003C28BE" w:rsidRPr="00C35E6A" w:rsidRDefault="003C28BE" w:rsidP="006539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35E6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9D258B8" wp14:editId="75A27E9B">
                  <wp:extent cx="358140" cy="226695"/>
                  <wp:effectExtent l="19050" t="0" r="3810" b="0"/>
                  <wp:docPr id="3" name="Afbeelding 3" descr="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ustic.nl/Web%20Pagina%20Informatie%20autowegen/Buttons%20autowegen/A22.jpg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8BE" w:rsidRPr="00C35E6A" w:rsidTr="00653957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3C28BE" w:rsidRPr="00C35E6A" w:rsidRDefault="003C28BE" w:rsidP="006539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3C28BE" w:rsidRPr="00C35E6A" w:rsidRDefault="003C28BE" w:rsidP="006539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3C28BE" w:rsidRPr="00C35E6A" w:rsidRDefault="003C28BE" w:rsidP="006539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5" w:type="pct"/>
            <w:vMerge/>
            <w:vAlign w:val="center"/>
          </w:tcPr>
          <w:p w:rsidR="003C28BE" w:rsidRPr="00C35E6A" w:rsidRDefault="003C28BE" w:rsidP="0065395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3C28BE" w:rsidRDefault="003C28BE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3C28BE" w:rsidRPr="00C35E6A" w:rsidTr="00653957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3C28BE" w:rsidRPr="00C35E6A" w:rsidRDefault="00504E4F" w:rsidP="00653957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>
              <w:pict>
                <v:shape id="Afbeelding 18" o:spid="_x0000_i1031" type="#_x0000_t75" alt="Beschrijving: Beschrijving: Afslagsymbool.svg" style="width:15pt;height:11.4pt;visibility:visible;mso-wrap-style:square">
                  <v:imagedata r:id="rId21" o:title=" Afslagsymbool"/>
                </v:shape>
              </w:pict>
            </w:r>
            <w:r w:rsidR="00040E48">
              <w:t xml:space="preserve"> </w:t>
            </w:r>
            <w:r w:rsidR="003C28BE"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>9 Mons-en-Baroeul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3C28BE" w:rsidRPr="00C35E6A" w:rsidRDefault="003C28BE" w:rsidP="00653957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C35E6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EB9770" wp14:editId="4A1D82EC">
                  <wp:extent cx="358140" cy="226695"/>
                  <wp:effectExtent l="19050" t="0" r="3810" b="0"/>
                  <wp:docPr id="2" name="Afbeelding 2" descr="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ustic.nl/Web%20Pagina%20Informatie%20autowegen/Buttons%20autowegen/A22.jpg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28BE" w:rsidRPr="00C35E6A" w:rsidRDefault="003C28BE" w:rsidP="003C28BE">
      <w:pPr>
        <w:pStyle w:val="Alinia6"/>
        <w:rPr>
          <w:b/>
          <w:szCs w:val="24"/>
        </w:rPr>
      </w:pPr>
      <w:r w:rsidRPr="00C35E6A">
        <w:rPr>
          <w:rStyle w:val="plaats0"/>
        </w:rPr>
        <w:t>Mons-en-Barœul</w:t>
      </w:r>
      <w:r w:rsidRPr="00C35E6A">
        <w:t xml:space="preserve"> </w:t>
      </w:r>
      <w:r>
        <w:t xml:space="preserve"> ± 23.017 inwoners</w:t>
      </w:r>
    </w:p>
    <w:p w:rsidR="003C28BE" w:rsidRDefault="003C28BE" w:rsidP="003C28BE">
      <w:pPr>
        <w:pStyle w:val="BusTic"/>
      </w:pPr>
      <w:r w:rsidRPr="00C35E6A">
        <w:t xml:space="preserve">Mons-en-Barœul is een gemeente in het </w:t>
      </w:r>
      <w:hyperlink r:id="rId93" w:tooltip="Frankrijk" w:history="1">
        <w:r w:rsidRPr="00C35E6A">
          <w:rPr>
            <w:rStyle w:val="Hyperlink"/>
            <w:b w:val="0"/>
            <w:color w:val="000000"/>
            <w:u w:val="none"/>
          </w:rPr>
          <w:t>Franse</w:t>
        </w:r>
      </w:hyperlink>
      <w:r w:rsidRPr="00C35E6A">
        <w:t xml:space="preserve"> </w:t>
      </w:r>
      <w:hyperlink r:id="rId94" w:tooltip="Noorderdepartement" w:history="1">
        <w:r w:rsidRPr="00C35E6A">
          <w:rPr>
            <w:rStyle w:val="Hyperlink"/>
            <w:b w:val="0"/>
            <w:color w:val="000000"/>
            <w:u w:val="none"/>
          </w:rPr>
          <w:t>Noorderdepartement</w:t>
        </w:r>
      </w:hyperlink>
      <w:r w:rsidRPr="00C35E6A">
        <w:t xml:space="preserve"> (regio </w:t>
      </w:r>
      <w:hyperlink r:id="rId95" w:tooltip="Nord-Pas-de-Calais" w:history="1">
        <w:proofErr w:type="spellStart"/>
        <w:r w:rsidRPr="00C35E6A">
          <w:rPr>
            <w:rStyle w:val="Hyperlink"/>
            <w:b w:val="0"/>
            <w:color w:val="000000"/>
            <w:u w:val="none"/>
          </w:rPr>
          <w:t>Nord</w:t>
        </w:r>
        <w:proofErr w:type="spellEnd"/>
        <w:r w:rsidRPr="00C35E6A">
          <w:rPr>
            <w:rStyle w:val="Hyperlink"/>
            <w:b w:val="0"/>
            <w:color w:val="000000"/>
            <w:u w:val="none"/>
          </w:rPr>
          <w:t>-Pas-de-Calais</w:t>
        </w:r>
      </w:hyperlink>
      <w:r w:rsidRPr="00C35E6A">
        <w:t xml:space="preserve">). </w:t>
      </w:r>
    </w:p>
    <w:p w:rsidR="003C28BE" w:rsidRPr="00C35E6A" w:rsidRDefault="003C28BE" w:rsidP="003C28BE">
      <w:pPr>
        <w:pStyle w:val="BusTic"/>
      </w:pPr>
      <w:r w:rsidRPr="00C35E6A">
        <w:t xml:space="preserve">De plaats maakt deel uit van het arrondissement </w:t>
      </w:r>
      <w:hyperlink r:id="rId96" w:tooltip="Arrondissement Rijsel" w:history="1">
        <w:r w:rsidRPr="00C35E6A">
          <w:rPr>
            <w:rStyle w:val="Hyperlink"/>
            <w:b w:val="0"/>
            <w:color w:val="000000"/>
            <w:u w:val="none"/>
          </w:rPr>
          <w:t>Rijsel</w:t>
        </w:r>
      </w:hyperlink>
    </w:p>
    <w:p w:rsidR="003C28BE" w:rsidRDefault="003C28BE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3C28BE" w:rsidRPr="00C35E6A" w:rsidTr="00653957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3C28BE" w:rsidRPr="00C35E6A" w:rsidRDefault="00040E48" w:rsidP="00653957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noProof/>
                <w:lang w:val="nl-NL"/>
              </w:rPr>
              <w:drawing>
                <wp:inline distT="0" distB="0" distL="0" distR="0">
                  <wp:extent cx="190500" cy="144780"/>
                  <wp:effectExtent l="0" t="0" r="0" b="7620"/>
                  <wp:docPr id="19" name="Afbeelding 19" descr="Beschrijving: 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8" descr="Beschrijving: Beschrijving: Afslag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="003C28BE" w:rsidRPr="00C35E6A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="003C28BE"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>8 Roubaix-</w:t>
            </w:r>
            <w:proofErr w:type="spellStart"/>
            <w:r w:rsidR="003C28BE" w:rsidRPr="00C35E6A">
              <w:rPr>
                <w:rFonts w:ascii="Verdana" w:hAnsi="Verdana"/>
                <w:b/>
                <w:sz w:val="24"/>
                <w:szCs w:val="24"/>
                <w:lang w:val="nl-NL"/>
              </w:rPr>
              <w:t>Sud</w:t>
            </w:r>
            <w:proofErr w:type="spellEnd"/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3C28BE" w:rsidRPr="00C35E6A" w:rsidRDefault="003C28BE" w:rsidP="00653957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C35E6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956596D" wp14:editId="40B17EBE">
                  <wp:extent cx="358140" cy="226695"/>
                  <wp:effectExtent l="19050" t="0" r="3810" b="0"/>
                  <wp:docPr id="1" name="Afbeelding 1" descr="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bustic.nl/Web%20Pagina%20Informatie%20autowegen/Buttons%20autowegen/A22.jpg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35E6A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3C28BE" w:rsidRPr="00C35E6A" w:rsidRDefault="003C28BE" w:rsidP="003C28BE">
      <w:pPr>
        <w:pStyle w:val="Alinia6"/>
      </w:pPr>
      <w:r w:rsidRPr="00C35E6A">
        <w:rPr>
          <w:rStyle w:val="plaats0"/>
        </w:rPr>
        <w:t>Roubaix</w:t>
      </w:r>
      <w:r w:rsidRPr="00C35E6A">
        <w:t xml:space="preserve">  ± 100.000 inwoners</w:t>
      </w:r>
    </w:p>
    <w:p w:rsidR="003C28BE" w:rsidRPr="00C35E6A" w:rsidRDefault="003C28BE" w:rsidP="003C28BE">
      <w:pPr>
        <w:pStyle w:val="BusTic"/>
      </w:pPr>
      <w:r w:rsidRPr="00C35E6A">
        <w:t xml:space="preserve">Roubaix of </w:t>
      </w:r>
      <w:proofErr w:type="spellStart"/>
      <w:r w:rsidRPr="00C35E6A">
        <w:t>Robaais</w:t>
      </w:r>
      <w:proofErr w:type="spellEnd"/>
      <w:r w:rsidRPr="00C35E6A">
        <w:t xml:space="preserve"> is een </w:t>
      </w:r>
      <w:hyperlink r:id="rId97" w:tooltip="Frankrijk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Franse</w:t>
        </w:r>
      </w:hyperlink>
      <w:r w:rsidRPr="00C35E6A">
        <w:t xml:space="preserve"> industriestad en vormt met de Franse steden </w:t>
      </w:r>
      <w:hyperlink r:id="rId98" w:tooltip="Rijsel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Rijsel</w:t>
        </w:r>
      </w:hyperlink>
      <w:r w:rsidRPr="00C35E6A">
        <w:t xml:space="preserve"> (Lille) en </w:t>
      </w:r>
      <w:proofErr w:type="spellStart"/>
      <w:r w:rsidRPr="00C35E6A">
        <w:t>Toerkonje</w:t>
      </w:r>
      <w:proofErr w:type="spellEnd"/>
      <w:r w:rsidRPr="00C35E6A">
        <w:t xml:space="preserve"> (</w:t>
      </w:r>
      <w:hyperlink r:id="rId99" w:tooltip="Tourcoing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Tourcoing</w:t>
        </w:r>
      </w:hyperlink>
      <w:r w:rsidRPr="00C35E6A">
        <w:t xml:space="preserve">) en met de </w:t>
      </w:r>
      <w:hyperlink r:id="rId100" w:tooltip="België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Belgische</w:t>
        </w:r>
      </w:hyperlink>
      <w:r w:rsidRPr="00C35E6A">
        <w:t xml:space="preserve"> stad </w:t>
      </w:r>
      <w:hyperlink r:id="rId101" w:tooltip="Moeskroen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Moeskroen</w:t>
        </w:r>
      </w:hyperlink>
      <w:r w:rsidRPr="00C35E6A">
        <w:t xml:space="preserve"> één grote stedelijke </w:t>
      </w:r>
      <w:hyperlink r:id="rId102" w:tooltip="Agglomeratie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agglomeratie</w:t>
        </w:r>
      </w:hyperlink>
      <w:r w:rsidRPr="00C35E6A">
        <w:t xml:space="preserve">. </w:t>
      </w:r>
    </w:p>
    <w:p w:rsidR="003C28BE" w:rsidRPr="00C35E6A" w:rsidRDefault="003C28BE" w:rsidP="003C28BE">
      <w:pPr>
        <w:pStyle w:val="BusTic"/>
      </w:pPr>
      <w:r w:rsidRPr="00C35E6A">
        <w:t xml:space="preserve">De stad is bij velen vooral bekend als aankomstplaats van de </w:t>
      </w:r>
      <w:hyperlink r:id="rId103" w:tooltip="Wielrennen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wielerklassieker</w:t>
        </w:r>
      </w:hyperlink>
      <w:r w:rsidRPr="00C35E6A">
        <w:t xml:space="preserve"> </w:t>
      </w:r>
      <w:hyperlink r:id="rId104" w:tooltip="Parijs-Roubaix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Parijs-Roubaix</w:t>
        </w:r>
      </w:hyperlink>
      <w:r w:rsidRPr="00C35E6A">
        <w:t>.</w:t>
      </w:r>
    </w:p>
    <w:p w:rsidR="003C28BE" w:rsidRPr="00C35E6A" w:rsidRDefault="003C28BE" w:rsidP="003C28BE">
      <w:pPr>
        <w:pStyle w:val="Alinia6"/>
        <w:rPr>
          <w:rStyle w:val="Beziens"/>
        </w:rPr>
      </w:pPr>
      <w:r w:rsidRPr="00C35E6A">
        <w:rPr>
          <w:rStyle w:val="Beziens"/>
        </w:rPr>
        <w:t>Naam</w:t>
      </w:r>
    </w:p>
    <w:p w:rsidR="003C28BE" w:rsidRDefault="003C28BE" w:rsidP="003C28BE">
      <w:pPr>
        <w:pStyle w:val="BusTic"/>
      </w:pPr>
      <w:r w:rsidRPr="00C35E6A">
        <w:t xml:space="preserve">In de praktijk wordt in het Nederlands doorgaans </w:t>
      </w:r>
      <w:r w:rsidRPr="00C35E6A">
        <w:rPr>
          <w:iCs/>
        </w:rPr>
        <w:t>Roubaix</w:t>
      </w:r>
      <w:r w:rsidRPr="00C35E6A">
        <w:t xml:space="preserve"> gebruikt. </w:t>
      </w:r>
    </w:p>
    <w:p w:rsidR="003C28BE" w:rsidRDefault="003C28BE" w:rsidP="003C28BE">
      <w:pPr>
        <w:pStyle w:val="BusTic"/>
      </w:pPr>
      <w:r w:rsidRPr="00C35E6A">
        <w:t xml:space="preserve">Volgens de lijst </w:t>
      </w:r>
      <w:r w:rsidRPr="00C35E6A">
        <w:rPr>
          <w:iCs/>
        </w:rPr>
        <w:t>Buitenlandse aardrijkskundige namen in het Nederlands</w:t>
      </w:r>
      <w:r w:rsidRPr="00C35E6A">
        <w:t xml:space="preserve"> van de </w:t>
      </w:r>
      <w:hyperlink r:id="rId105" w:tooltip="Nederlandse Taalunie" w:history="1"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Nederlandse Taalunie</w:t>
        </w:r>
      </w:hyperlink>
      <w:r w:rsidRPr="00C35E6A">
        <w:t xml:space="preserve"> is </w:t>
      </w:r>
      <w:proofErr w:type="spellStart"/>
      <w:r w:rsidRPr="00C35E6A">
        <w:rPr>
          <w:iCs/>
        </w:rPr>
        <w:t>Robaais</w:t>
      </w:r>
      <w:proofErr w:type="spellEnd"/>
      <w:r w:rsidRPr="00C35E6A">
        <w:t xml:space="preserve"> vrijwel alleen in Vlaanderen gebruikelijk. </w:t>
      </w:r>
    </w:p>
    <w:p w:rsidR="003C28BE" w:rsidRDefault="003C28BE" w:rsidP="003C28BE">
      <w:pPr>
        <w:pStyle w:val="BusTic"/>
      </w:pPr>
      <w:r w:rsidRPr="00C35E6A">
        <w:t xml:space="preserve">Maar zelfs in Vlaanderen is </w:t>
      </w:r>
      <w:proofErr w:type="spellStart"/>
      <w:r w:rsidRPr="00C35E6A">
        <w:rPr>
          <w:iCs/>
        </w:rPr>
        <w:t>Robaais</w:t>
      </w:r>
      <w:proofErr w:type="spellEnd"/>
      <w:r w:rsidRPr="00C35E6A">
        <w:t xml:space="preserve"> niet bijzonder gangbaar. </w:t>
      </w:r>
    </w:p>
    <w:p w:rsidR="003C28BE" w:rsidRDefault="00AF6667" w:rsidP="003C28BE">
      <w:pPr>
        <w:pStyle w:val="BusTic"/>
      </w:pPr>
      <w:hyperlink r:id="rId106" w:tooltip="Jean-Marie Gantois" w:history="1">
        <w:r w:rsidR="003C28BE" w:rsidRPr="00C35E6A">
          <w:rPr>
            <w:rStyle w:val="Hyperlink"/>
            <w:b w:val="0"/>
            <w:color w:val="000000" w:themeColor="text1"/>
            <w:szCs w:val="24"/>
            <w:u w:val="none"/>
          </w:rPr>
          <w:t xml:space="preserve">Jean-Marie </w:t>
        </w:r>
        <w:proofErr w:type="spellStart"/>
        <w:r w:rsidR="003C28BE" w:rsidRPr="00C35E6A">
          <w:rPr>
            <w:rStyle w:val="Hyperlink"/>
            <w:b w:val="0"/>
            <w:color w:val="000000" w:themeColor="text1"/>
            <w:szCs w:val="24"/>
            <w:u w:val="none"/>
          </w:rPr>
          <w:t>Gantois</w:t>
        </w:r>
        <w:proofErr w:type="spellEnd"/>
      </w:hyperlink>
      <w:r w:rsidR="003C28BE" w:rsidRPr="00C35E6A">
        <w:t>, de belangrijkste figuur van de 20</w:t>
      </w:r>
      <w:r w:rsidR="003C28BE" w:rsidRPr="00C35E6A">
        <w:rPr>
          <w:vertAlign w:val="superscript"/>
        </w:rPr>
        <w:t>ste</w:t>
      </w:r>
      <w:r w:rsidR="003C28BE">
        <w:t xml:space="preserve"> </w:t>
      </w:r>
      <w:r w:rsidR="003C28BE" w:rsidRPr="00C35E6A">
        <w:t xml:space="preserve">eeuwse Vlaamse Beweging in Frans-Vlaanderen, propageerde het gebruik van </w:t>
      </w:r>
      <w:proofErr w:type="spellStart"/>
      <w:r w:rsidR="003C28BE" w:rsidRPr="00C35E6A">
        <w:rPr>
          <w:iCs/>
        </w:rPr>
        <w:t>Robeke</w:t>
      </w:r>
      <w:proofErr w:type="spellEnd"/>
      <w:r w:rsidR="003C28BE" w:rsidRPr="00C35E6A">
        <w:t xml:space="preserve"> als Nederlandse "vertaling". </w:t>
      </w:r>
    </w:p>
    <w:p w:rsidR="003C28BE" w:rsidRPr="00C35E6A" w:rsidRDefault="003C28BE" w:rsidP="003C28BE">
      <w:pPr>
        <w:pStyle w:val="BusTic"/>
      </w:pPr>
      <w:r w:rsidRPr="00C35E6A">
        <w:t xml:space="preserve">Historisch gezien heeft die naam echter betrekking op het dorp </w:t>
      </w:r>
      <w:hyperlink r:id="rId107" w:tooltip="Robeke" w:history="1">
        <w:proofErr w:type="spellStart"/>
        <w:r w:rsidRPr="00C35E6A">
          <w:rPr>
            <w:rStyle w:val="Hyperlink"/>
            <w:b w:val="0"/>
            <w:color w:val="000000" w:themeColor="text1"/>
            <w:szCs w:val="24"/>
            <w:u w:val="none"/>
          </w:rPr>
          <w:t>Robecq</w:t>
        </w:r>
        <w:proofErr w:type="spellEnd"/>
      </w:hyperlink>
      <w:r w:rsidRPr="00C35E6A">
        <w:t>.</w:t>
      </w:r>
    </w:p>
    <w:p w:rsidR="003C28BE" w:rsidRDefault="003C28BE" w:rsidP="003C28BE">
      <w:pPr>
        <w:pStyle w:val="BusTic"/>
      </w:pPr>
      <w:r w:rsidRPr="00C35E6A">
        <w:t xml:space="preserve">De vorm </w:t>
      </w:r>
      <w:proofErr w:type="spellStart"/>
      <w:r w:rsidRPr="00C35E6A">
        <w:rPr>
          <w:iCs/>
        </w:rPr>
        <w:t>Robaais</w:t>
      </w:r>
      <w:proofErr w:type="spellEnd"/>
      <w:r w:rsidRPr="00C35E6A">
        <w:t xml:space="preserve"> komt voor in Vlaamse familienamen als </w:t>
      </w:r>
      <w:r w:rsidRPr="00C35E6A">
        <w:rPr>
          <w:iCs/>
        </w:rPr>
        <w:t xml:space="preserve">Van </w:t>
      </w:r>
      <w:proofErr w:type="spellStart"/>
      <w:r w:rsidRPr="00C35E6A">
        <w:rPr>
          <w:iCs/>
        </w:rPr>
        <w:t>Robaeys</w:t>
      </w:r>
      <w:proofErr w:type="spellEnd"/>
      <w:r w:rsidRPr="00C35E6A">
        <w:t xml:space="preserve">. </w:t>
      </w:r>
    </w:p>
    <w:p w:rsidR="003C28BE" w:rsidRPr="00C35E6A" w:rsidRDefault="003C28BE" w:rsidP="003C28BE">
      <w:pPr>
        <w:pStyle w:val="BusTic"/>
      </w:pPr>
      <w:r w:rsidRPr="00C35E6A">
        <w:t xml:space="preserve">De naam zou afkomstig zijn van </w:t>
      </w:r>
      <w:r w:rsidRPr="00C35E6A">
        <w:rPr>
          <w:iCs/>
        </w:rPr>
        <w:t>Rode Beek</w:t>
      </w:r>
      <w:r w:rsidRPr="00C35E6A">
        <w:t xml:space="preserve"> of van </w:t>
      </w:r>
      <w:proofErr w:type="spellStart"/>
      <w:r w:rsidRPr="00C35E6A">
        <w:rPr>
          <w:iCs/>
        </w:rPr>
        <w:t>Rietbeek</w:t>
      </w:r>
      <w:proofErr w:type="spellEnd"/>
      <w:r w:rsidRPr="00C35E6A">
        <w:rPr>
          <w:iCs/>
        </w:rPr>
        <w:t xml:space="preserve"> (</w:t>
      </w:r>
      <w:proofErr w:type="spellStart"/>
      <w:r w:rsidRPr="00C35E6A">
        <w:rPr>
          <w:iCs/>
        </w:rPr>
        <w:t>Rusbaci</w:t>
      </w:r>
      <w:proofErr w:type="spellEnd"/>
      <w:r w:rsidRPr="00C35E6A">
        <w:rPr>
          <w:iCs/>
        </w:rPr>
        <w:t>)</w:t>
      </w:r>
      <w:r w:rsidRPr="00C35E6A">
        <w:t>.</w:t>
      </w:r>
    </w:p>
    <w:p w:rsidR="003C28BE" w:rsidRPr="00C35E6A" w:rsidRDefault="003C28BE" w:rsidP="003C28BE">
      <w:pPr>
        <w:pStyle w:val="Alinia6"/>
        <w:rPr>
          <w:rStyle w:val="Beziens"/>
        </w:rPr>
      </w:pPr>
      <w:r w:rsidRPr="00C35E6A">
        <w:rPr>
          <w:rStyle w:val="Beziens"/>
        </w:rPr>
        <w:t>Geschiedenis</w:t>
      </w:r>
    </w:p>
    <w:p w:rsidR="003C28BE" w:rsidRPr="00C35E6A" w:rsidRDefault="003C28BE" w:rsidP="003C28BE">
      <w:pPr>
        <w:pStyle w:val="BusTic"/>
        <w:rPr>
          <w:rStyle w:val="BusTicChar"/>
          <w:color w:val="000000" w:themeColor="text1"/>
          <w:szCs w:val="24"/>
        </w:rPr>
      </w:pPr>
      <w:r w:rsidRPr="00C35E6A">
        <w:rPr>
          <w:rStyle w:val="BusTicChar"/>
        </w:rPr>
        <w:t xml:space="preserve">Het dorp Roubaix (naam op de </w:t>
      </w:r>
      <w:hyperlink r:id="rId108" w:tooltip="Gerardus Mercator" w:history="1">
        <w:r w:rsidRPr="00C35E6A">
          <w:rPr>
            <w:rStyle w:val="BusTicChar"/>
          </w:rPr>
          <w:t>Mercatorkaart</w:t>
        </w:r>
      </w:hyperlink>
      <w:r w:rsidRPr="00C35E6A">
        <w:rPr>
          <w:rStyle w:val="BusTicChar"/>
        </w:rPr>
        <w:t xml:space="preserve"> uit 1540) maakte vanouds deel uit van het </w:t>
      </w:r>
      <w:hyperlink r:id="rId109" w:tooltip="Graafschap Vlaanderen" w:history="1">
        <w:r w:rsidRPr="00C35E6A">
          <w:rPr>
            <w:rStyle w:val="BusTicChar"/>
          </w:rPr>
          <w:t>graafschap Vlaanderen</w:t>
        </w:r>
      </w:hyperlink>
      <w:r w:rsidRPr="00C35E6A">
        <w:rPr>
          <w:rStyle w:val="BusTicChar"/>
        </w:rPr>
        <w:t>, met name van het al sinds de 12</w:t>
      </w:r>
      <w:r w:rsidRPr="00C35E6A">
        <w:rPr>
          <w:rStyle w:val="BusTicChar"/>
          <w:vertAlign w:val="superscript"/>
        </w:rPr>
        <w:t>de</w:t>
      </w:r>
      <w:r>
        <w:rPr>
          <w:rStyle w:val="BusTicChar"/>
        </w:rPr>
        <w:t xml:space="preserve"> </w:t>
      </w:r>
      <w:r w:rsidRPr="00C35E6A">
        <w:rPr>
          <w:rStyle w:val="BusTicChar"/>
        </w:rPr>
        <w:t xml:space="preserve">eeuw Franssprekende </w:t>
      </w:r>
      <w:hyperlink r:id="rId110" w:tooltip="Rijsels-Vlaanderen" w:history="1">
        <w:r w:rsidRPr="00C35E6A">
          <w:rPr>
            <w:rStyle w:val="BusTicChar"/>
          </w:rPr>
          <w:t>Rijsels-Vlaanderen</w:t>
        </w:r>
      </w:hyperlink>
      <w:r w:rsidRPr="00C35E6A">
        <w:rPr>
          <w:rStyle w:val="BusTicChar"/>
        </w:rPr>
        <w:t xml:space="preserve">. </w:t>
      </w:r>
    </w:p>
    <w:p w:rsidR="003C28BE" w:rsidRPr="00C35E6A" w:rsidRDefault="003C28BE" w:rsidP="003C28BE">
      <w:pPr>
        <w:pStyle w:val="BusTic"/>
        <w:rPr>
          <w:rStyle w:val="BusTicChar"/>
          <w:color w:val="000000" w:themeColor="text1"/>
          <w:szCs w:val="24"/>
        </w:rPr>
      </w:pPr>
      <w:r w:rsidRPr="00C35E6A">
        <w:rPr>
          <w:rStyle w:val="BusTicChar"/>
        </w:rPr>
        <w:t xml:space="preserve">Het gebied werd door Frankrijk ingelijfd in </w:t>
      </w:r>
      <w:hyperlink r:id="rId111" w:tooltip="1677" w:history="1">
        <w:r w:rsidRPr="00C35E6A">
          <w:rPr>
            <w:rStyle w:val="BusTicChar"/>
          </w:rPr>
          <w:t>1677</w:t>
        </w:r>
      </w:hyperlink>
      <w:r w:rsidRPr="00C35E6A">
        <w:rPr>
          <w:rStyle w:val="BusTicChar"/>
        </w:rPr>
        <w:t xml:space="preserve"> maar kwam terug in handen van het </w:t>
      </w:r>
      <w:hyperlink r:id="rId112" w:tooltip="Republiek der Zeven Verenigde Nederlanden" w:history="1">
        <w:r w:rsidRPr="00C35E6A">
          <w:rPr>
            <w:rStyle w:val="BusTicChar"/>
          </w:rPr>
          <w:t>Nederlandse</w:t>
        </w:r>
      </w:hyperlink>
      <w:r w:rsidRPr="00C35E6A">
        <w:rPr>
          <w:rStyle w:val="BusTicChar"/>
        </w:rPr>
        <w:t xml:space="preserve"> leger van 1708 tot 1714. </w:t>
      </w:r>
    </w:p>
    <w:p w:rsidR="003C28BE" w:rsidRPr="00C35E6A" w:rsidRDefault="003C28BE" w:rsidP="003C28BE">
      <w:pPr>
        <w:pStyle w:val="BusTic"/>
        <w:rPr>
          <w:rStyle w:val="BusTicChar"/>
          <w:color w:val="000000" w:themeColor="text1"/>
          <w:szCs w:val="24"/>
        </w:rPr>
      </w:pPr>
      <w:r w:rsidRPr="00C35E6A">
        <w:rPr>
          <w:rStyle w:val="BusTicChar"/>
        </w:rPr>
        <w:t xml:space="preserve">Toch werd de streek bij de </w:t>
      </w:r>
      <w:hyperlink r:id="rId113" w:tooltip="Vrede van Utrecht (1713)" w:history="1">
        <w:r w:rsidRPr="00C35E6A">
          <w:rPr>
            <w:rStyle w:val="BusTicChar"/>
          </w:rPr>
          <w:t>Vrede van Utrecht</w:t>
        </w:r>
      </w:hyperlink>
      <w:r w:rsidRPr="00C35E6A">
        <w:rPr>
          <w:rStyle w:val="BusTicChar"/>
        </w:rPr>
        <w:t xml:space="preserve"> van 1713 weer aan Frankrijk toegewezen. </w:t>
      </w:r>
    </w:p>
    <w:p w:rsidR="003C28BE" w:rsidRPr="00C35E6A" w:rsidRDefault="003C28BE" w:rsidP="003C28BE">
      <w:pPr>
        <w:pStyle w:val="BusTic"/>
        <w:rPr>
          <w:color w:val="000000" w:themeColor="text1"/>
          <w:szCs w:val="24"/>
        </w:rPr>
      </w:pPr>
      <w:r w:rsidRPr="00C35E6A">
        <w:rPr>
          <w:rStyle w:val="BusTicChar"/>
        </w:rPr>
        <w:t>Het gebied verstedelijkte in de 19</w:t>
      </w:r>
      <w:r w:rsidRPr="00C35E6A">
        <w:rPr>
          <w:rStyle w:val="BusTicChar"/>
          <w:vertAlign w:val="superscript"/>
        </w:rPr>
        <w:t>de</w:t>
      </w:r>
      <w:r>
        <w:rPr>
          <w:rStyle w:val="BusTicChar"/>
        </w:rPr>
        <w:t xml:space="preserve"> </w:t>
      </w:r>
      <w:r w:rsidRPr="00C35E6A">
        <w:rPr>
          <w:rStyle w:val="BusTicChar"/>
        </w:rPr>
        <w:t>eeuw, voornamelijk door de</w:t>
      </w:r>
      <w:r w:rsidRPr="00C35E6A">
        <w:rPr>
          <w:color w:val="000000" w:themeColor="text1"/>
          <w:szCs w:val="24"/>
        </w:rPr>
        <w:t xml:space="preserve"> textielindustrie.</w:t>
      </w: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A63239" w:rsidRDefault="00A63239" w:rsidP="007A2B79">
      <w:pPr>
        <w:rPr>
          <w:rFonts w:ascii="Verdana" w:hAnsi="Verdana"/>
          <w:sz w:val="24"/>
          <w:szCs w:val="24"/>
          <w:lang w:val="nl-NL"/>
        </w:rPr>
      </w:pPr>
    </w:p>
    <w:sectPr w:rsidR="00A63239" w:rsidSect="007A2B79">
      <w:headerReference w:type="default" r:id="rId114"/>
      <w:footerReference w:type="default" r:id="rId1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667" w:rsidRDefault="00AF6667" w:rsidP="007A2B79">
      <w:r>
        <w:separator/>
      </w:r>
    </w:p>
  </w:endnote>
  <w:endnote w:type="continuationSeparator" w:id="0">
    <w:p w:rsidR="00AF6667" w:rsidRDefault="00AF6667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504E4F" w:rsidRPr="00504E4F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5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667" w:rsidRDefault="00AF6667" w:rsidP="007A2B79">
      <w:r>
        <w:separator/>
      </w:r>
    </w:p>
  </w:footnote>
  <w:footnote w:type="continuationSeparator" w:id="0">
    <w:p w:rsidR="00AF6667" w:rsidRDefault="00AF6667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6EAB4F88" wp14:editId="3D1713A3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691030">
      <w:rPr>
        <w:rFonts w:ascii="Verdana" w:hAnsi="Verdana"/>
        <w:b/>
        <w:sz w:val="28"/>
        <w:szCs w:val="28"/>
        <w:lang w:val="nl-NL"/>
      </w:rPr>
      <w:t xml:space="preserve">Frankrijk </w:t>
    </w:r>
    <w:r w:rsidR="00691030" w:rsidRPr="00691030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3959182D" wp14:editId="2A014686">
          <wp:extent cx="358140" cy="226695"/>
          <wp:effectExtent l="19050" t="0" r="3810" b="0"/>
          <wp:docPr id="22" name="Afbeelding 22" descr="http://www.bustic.nl/Web%20Pagina%20Informatie%20autowegen/Buttons%20autowegen/A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ttp://www.bustic.nl/Web%20Pagina%20Informatie%20autowegen/Buttons%20autowegen/A22.jpg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1030">
      <w:rPr>
        <w:rFonts w:ascii="Verdana" w:hAnsi="Verdana"/>
        <w:b/>
        <w:sz w:val="28"/>
        <w:szCs w:val="28"/>
        <w:lang w:val="nl-NL"/>
      </w:rPr>
      <w:t xml:space="preserve"> </w:t>
    </w:r>
    <w:r w:rsidR="00553B72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Afbeelding 12" o:spid="_x0000_i1027" type="#_x0000_t75" alt="Beschrijving: Beschrijving: Afslagsymbool.svg" style="width:12pt;height:9pt;visibility:visible;mso-wrap-style:square" o:bullet="t">
        <v:imagedata r:id="rId1" o:title=" Afslagsymbool"/>
      </v:shape>
    </w:pict>
  </w:numPicBullet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0E48"/>
    <w:rsid w:val="00077BC5"/>
    <w:rsid w:val="0008766A"/>
    <w:rsid w:val="000B35DC"/>
    <w:rsid w:val="000B3F02"/>
    <w:rsid w:val="000D0A8B"/>
    <w:rsid w:val="000F0C20"/>
    <w:rsid w:val="000F3B57"/>
    <w:rsid w:val="000F4F6B"/>
    <w:rsid w:val="00120DD2"/>
    <w:rsid w:val="001B0768"/>
    <w:rsid w:val="001D64BE"/>
    <w:rsid w:val="002221B7"/>
    <w:rsid w:val="00275D6D"/>
    <w:rsid w:val="002A65F5"/>
    <w:rsid w:val="002B29A5"/>
    <w:rsid w:val="002F6A8B"/>
    <w:rsid w:val="0030045B"/>
    <w:rsid w:val="00330EC1"/>
    <w:rsid w:val="00343FFB"/>
    <w:rsid w:val="00375508"/>
    <w:rsid w:val="003B734B"/>
    <w:rsid w:val="003C28BE"/>
    <w:rsid w:val="004435A4"/>
    <w:rsid w:val="004B0A15"/>
    <w:rsid w:val="004F49EB"/>
    <w:rsid w:val="00504E4F"/>
    <w:rsid w:val="00522CF5"/>
    <w:rsid w:val="00553B72"/>
    <w:rsid w:val="00555A9A"/>
    <w:rsid w:val="005A0357"/>
    <w:rsid w:val="005D0E3B"/>
    <w:rsid w:val="006226E1"/>
    <w:rsid w:val="00630A26"/>
    <w:rsid w:val="00687CFF"/>
    <w:rsid w:val="00691030"/>
    <w:rsid w:val="00695640"/>
    <w:rsid w:val="006A4E41"/>
    <w:rsid w:val="006B0288"/>
    <w:rsid w:val="006B6011"/>
    <w:rsid w:val="006C1401"/>
    <w:rsid w:val="006C3B72"/>
    <w:rsid w:val="00732328"/>
    <w:rsid w:val="00762F5A"/>
    <w:rsid w:val="007854B0"/>
    <w:rsid w:val="007A2B79"/>
    <w:rsid w:val="007C5E0F"/>
    <w:rsid w:val="007E0FB9"/>
    <w:rsid w:val="007E779C"/>
    <w:rsid w:val="0083246E"/>
    <w:rsid w:val="00862C18"/>
    <w:rsid w:val="00867836"/>
    <w:rsid w:val="008D0BAE"/>
    <w:rsid w:val="008F5955"/>
    <w:rsid w:val="009D2624"/>
    <w:rsid w:val="009F1975"/>
    <w:rsid w:val="00A63239"/>
    <w:rsid w:val="00A63BD1"/>
    <w:rsid w:val="00A644E1"/>
    <w:rsid w:val="00A8267D"/>
    <w:rsid w:val="00AA7E3C"/>
    <w:rsid w:val="00AB30AB"/>
    <w:rsid w:val="00AD1C0A"/>
    <w:rsid w:val="00AF6667"/>
    <w:rsid w:val="00B6539F"/>
    <w:rsid w:val="00B76B49"/>
    <w:rsid w:val="00BC7C6A"/>
    <w:rsid w:val="00BD0AC1"/>
    <w:rsid w:val="00BF56E5"/>
    <w:rsid w:val="00C075CE"/>
    <w:rsid w:val="00C45593"/>
    <w:rsid w:val="00C56E7A"/>
    <w:rsid w:val="00C65AE8"/>
    <w:rsid w:val="00C75D61"/>
    <w:rsid w:val="00CA408D"/>
    <w:rsid w:val="00CB7D9C"/>
    <w:rsid w:val="00D01349"/>
    <w:rsid w:val="00D26096"/>
    <w:rsid w:val="00D51E15"/>
    <w:rsid w:val="00D87BED"/>
    <w:rsid w:val="00D963B6"/>
    <w:rsid w:val="00DC16E0"/>
    <w:rsid w:val="00DE3CD7"/>
    <w:rsid w:val="00E632BB"/>
    <w:rsid w:val="00E760C6"/>
    <w:rsid w:val="00E83D9B"/>
    <w:rsid w:val="00E9132D"/>
    <w:rsid w:val="00ED0E92"/>
    <w:rsid w:val="00EE315B"/>
    <w:rsid w:val="00F14055"/>
    <w:rsid w:val="00F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C28BE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C28BE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C28BE"/>
    <w:pPr>
      <w:numPr>
        <w:numId w:val="3"/>
      </w:numPr>
      <w:spacing w:before="120" w:after="120"/>
      <w:ind w:left="567" w:hanging="567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C28BE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l.wikipedia.org/wiki/Nord-Pas-de-Calais" TargetMode="External"/><Relationship Id="rId117" Type="http://schemas.openxmlformats.org/officeDocument/2006/relationships/theme" Target="theme/theme1.xml"/><Relationship Id="rId21" Type="http://schemas.openxmlformats.org/officeDocument/2006/relationships/image" Target="media/image1.png"/><Relationship Id="rId42" Type="http://schemas.openxmlformats.org/officeDocument/2006/relationships/hyperlink" Target="http://nl.wikipedia.org/wiki/Deule" TargetMode="External"/><Relationship Id="rId47" Type="http://schemas.openxmlformats.org/officeDocument/2006/relationships/hyperlink" Target="http://nl.wikipedia.org/wiki/Belfort_(toren)" TargetMode="External"/><Relationship Id="rId63" Type="http://schemas.openxmlformats.org/officeDocument/2006/relationships/hyperlink" Target="http://nl.wikipedia.org/wiki/1540" TargetMode="External"/><Relationship Id="rId68" Type="http://schemas.openxmlformats.org/officeDocument/2006/relationships/hyperlink" Target="http://nl.wikipedia.org/wiki/1714" TargetMode="External"/><Relationship Id="rId84" Type="http://schemas.openxmlformats.org/officeDocument/2006/relationships/hyperlink" Target="http://nl.wikipedia.org/wiki/Nord-Pas-de-Calais" TargetMode="External"/><Relationship Id="rId89" Type="http://schemas.openxmlformats.org/officeDocument/2006/relationships/hyperlink" Target="http://www.wegenwiki.nl/Bestand:Afslagsymbool.svg" TargetMode="External"/><Relationship Id="rId112" Type="http://schemas.openxmlformats.org/officeDocument/2006/relationships/hyperlink" Target="http://nl.wikipedia.org/wiki/Republiek_der_Zeven_Verenigde_Nederlanden" TargetMode="External"/><Relationship Id="rId16" Type="http://schemas.openxmlformats.org/officeDocument/2006/relationships/hyperlink" Target="http://www.wegenwiki.nl/Voie_Expresse" TargetMode="External"/><Relationship Id="rId107" Type="http://schemas.openxmlformats.org/officeDocument/2006/relationships/hyperlink" Target="http://nl.wikipedia.org/wiki/Robeke" TargetMode="External"/><Relationship Id="rId11" Type="http://schemas.openxmlformats.org/officeDocument/2006/relationships/hyperlink" Target="http://www.wegenwiki.nl/Snelweg" TargetMode="External"/><Relationship Id="rId32" Type="http://schemas.openxmlformats.org/officeDocument/2006/relationships/hyperlink" Target="http://nl.wikipedia.org/wiki/Gent" TargetMode="External"/><Relationship Id="rId37" Type="http://schemas.openxmlformats.org/officeDocument/2006/relationships/hyperlink" Target="http://nl.wikipedia.org/wiki/Gayant" TargetMode="External"/><Relationship Id="rId53" Type="http://schemas.openxmlformats.org/officeDocument/2006/relationships/hyperlink" Target="http://nl.wikipedia.org/wiki/Blanc_Four" TargetMode="External"/><Relationship Id="rId58" Type="http://schemas.openxmlformats.org/officeDocument/2006/relationships/hyperlink" Target="http://nl.wikipedia.org/wiki/Roubaix" TargetMode="External"/><Relationship Id="rId74" Type="http://schemas.openxmlformats.org/officeDocument/2006/relationships/hyperlink" Target="http://nl.wikipedia.org/wiki/1794" TargetMode="External"/><Relationship Id="rId79" Type="http://schemas.openxmlformats.org/officeDocument/2006/relationships/hyperlink" Target="http://nl.wikipedia.org/wiki/Republiek" TargetMode="External"/><Relationship Id="rId102" Type="http://schemas.openxmlformats.org/officeDocument/2006/relationships/hyperlink" Target="http://nl.wikipedia.org/wiki/Agglomeratie" TargetMode="External"/><Relationship Id="rId5" Type="http://schemas.openxmlformats.org/officeDocument/2006/relationships/webSettings" Target="webSettings.xml"/><Relationship Id="rId90" Type="http://schemas.openxmlformats.org/officeDocument/2006/relationships/image" Target="media/image5.png"/><Relationship Id="rId95" Type="http://schemas.openxmlformats.org/officeDocument/2006/relationships/hyperlink" Target="http://nl.wikipedia.org/wiki/Nord-Pas-de-Calais" TargetMode="External"/><Relationship Id="rId22" Type="http://schemas.openxmlformats.org/officeDocument/2006/relationships/hyperlink" Target="http://www.marc-mondorf.de/a22.htm" TargetMode="External"/><Relationship Id="rId27" Type="http://schemas.openxmlformats.org/officeDocument/2006/relationships/hyperlink" Target="http://nl.wikipedia.org/wiki/Arrondissement_Rijsel" TargetMode="External"/><Relationship Id="rId43" Type="http://schemas.openxmlformats.org/officeDocument/2006/relationships/hyperlink" Target="http://nl.wikipedia.org/wiki/Schelde_(rivier)" TargetMode="External"/><Relationship Id="rId48" Type="http://schemas.openxmlformats.org/officeDocument/2006/relationships/hyperlink" Target="http://nl.wikipedia.org/w/index.php?title=Charles_Planckaert&amp;action=edit&amp;redlink=1" TargetMode="External"/><Relationship Id="rId64" Type="http://schemas.openxmlformats.org/officeDocument/2006/relationships/hyperlink" Target="http://nl.wikipedia.org/wiki/Graafschap_Vlaanderen" TargetMode="External"/><Relationship Id="rId69" Type="http://schemas.openxmlformats.org/officeDocument/2006/relationships/hyperlink" Target="http://nl.wikipedia.org/wiki/Republiek_der_Zeven_Verenigde_Nederlanden" TargetMode="External"/><Relationship Id="rId113" Type="http://schemas.openxmlformats.org/officeDocument/2006/relationships/hyperlink" Target="http://nl.wikipedia.org/wiki/Vrede_van_Utrecht_(1713)" TargetMode="External"/><Relationship Id="rId80" Type="http://schemas.openxmlformats.org/officeDocument/2006/relationships/hyperlink" Target="http://nl.wikipedia.org/wiki/19e_eeuw" TargetMode="External"/><Relationship Id="rId85" Type="http://schemas.openxmlformats.org/officeDocument/2006/relationships/hyperlink" Target="http://nl.wikipedia.org/wiki/Rijsel" TargetMode="External"/><Relationship Id="rId12" Type="http://schemas.openxmlformats.org/officeDocument/2006/relationships/hyperlink" Target="http://www.wegenwiki.nl/Belgi%C3%AB" TargetMode="External"/><Relationship Id="rId17" Type="http://schemas.openxmlformats.org/officeDocument/2006/relationships/hyperlink" Target="http://www.wegenwiki.nl/E403_(Belgi%C3%AB)" TargetMode="External"/><Relationship Id="rId33" Type="http://schemas.openxmlformats.org/officeDocument/2006/relationships/hyperlink" Target="http://nl.wikipedia.org/wiki/Rijsel" TargetMode="External"/><Relationship Id="rId38" Type="http://schemas.openxmlformats.org/officeDocument/2006/relationships/hyperlink" Target="http://nl.wikipedia.org/wiki/Watteau_(trein)" TargetMode="External"/><Relationship Id="rId59" Type="http://schemas.openxmlformats.org/officeDocument/2006/relationships/hyperlink" Target="http://nl.wikipedia.org/wiki/Belgi%C3%AB" TargetMode="External"/><Relationship Id="rId103" Type="http://schemas.openxmlformats.org/officeDocument/2006/relationships/hyperlink" Target="http://nl.wikipedia.org/wiki/Wielrennen" TargetMode="External"/><Relationship Id="rId108" Type="http://schemas.openxmlformats.org/officeDocument/2006/relationships/hyperlink" Target="http://nl.wikipedia.org/wiki/Gerardus_Mercator" TargetMode="External"/><Relationship Id="rId54" Type="http://schemas.openxmlformats.org/officeDocument/2006/relationships/hyperlink" Target="http://nl.wikipedia.org/wiki/Frankrijk" TargetMode="External"/><Relationship Id="rId70" Type="http://schemas.openxmlformats.org/officeDocument/2006/relationships/hyperlink" Target="http://nl.wikipedia.org/wiki/Vrede_van_Utrecht_(1713)" TargetMode="External"/><Relationship Id="rId75" Type="http://schemas.openxmlformats.org/officeDocument/2006/relationships/hyperlink" Target="http://nl.wikipedia.org/wiki/Slag_bij_Tourcoing" TargetMode="External"/><Relationship Id="rId91" Type="http://schemas.openxmlformats.org/officeDocument/2006/relationships/hyperlink" Target="http://www.marc-mondorf.de/a1.htm" TargetMode="External"/><Relationship Id="rId96" Type="http://schemas.openxmlformats.org/officeDocument/2006/relationships/hyperlink" Target="http://nl.wikipedia.org/wiki/Arrondissement_Rijse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3.jpeg"/><Relationship Id="rId28" Type="http://schemas.openxmlformats.org/officeDocument/2006/relationships/hyperlink" Target="http://nl.wikipedia.org/wiki/Ferrain" TargetMode="External"/><Relationship Id="rId49" Type="http://schemas.openxmlformats.org/officeDocument/2006/relationships/hyperlink" Target="http://nl.wikipedia.org/wiki/Frankrijk" TargetMode="External"/><Relationship Id="rId114" Type="http://schemas.openxmlformats.org/officeDocument/2006/relationships/header" Target="header1.xml"/><Relationship Id="rId10" Type="http://schemas.openxmlformats.org/officeDocument/2006/relationships/hyperlink" Target="http://www.wegenwiki.nl/Frankrijk" TargetMode="External"/><Relationship Id="rId31" Type="http://schemas.openxmlformats.org/officeDocument/2006/relationships/hyperlink" Target="http://nl.wikipedia.org/wiki/Spoorlijn_75" TargetMode="External"/><Relationship Id="rId44" Type="http://schemas.openxmlformats.org/officeDocument/2006/relationships/hyperlink" Target="http://nl.wikipedia.org/wiki/A22_(Frankrijk)" TargetMode="External"/><Relationship Id="rId52" Type="http://schemas.openxmlformats.org/officeDocument/2006/relationships/hyperlink" Target="http://nl.wikipedia.org/wiki/Arrondissement_Rijsel" TargetMode="External"/><Relationship Id="rId60" Type="http://schemas.openxmlformats.org/officeDocument/2006/relationships/hyperlink" Target="http://nl.wikipedia.org/wiki/Moeskroen" TargetMode="External"/><Relationship Id="rId65" Type="http://schemas.openxmlformats.org/officeDocument/2006/relationships/hyperlink" Target="http://nl.wikipedia.org/wiki/Rijsels-Vlaanderen" TargetMode="External"/><Relationship Id="rId73" Type="http://schemas.openxmlformats.org/officeDocument/2006/relationships/hyperlink" Target="http://nl.wikipedia.org/wiki/18_mei" TargetMode="External"/><Relationship Id="rId78" Type="http://schemas.openxmlformats.org/officeDocument/2006/relationships/hyperlink" Target="http://nl.wikipedia.org/wiki/Revolutie" TargetMode="External"/><Relationship Id="rId81" Type="http://schemas.openxmlformats.org/officeDocument/2006/relationships/hyperlink" Target="http://nl.wikipedia.org/wiki/Textielindustrie" TargetMode="External"/><Relationship Id="rId86" Type="http://schemas.openxmlformats.org/officeDocument/2006/relationships/hyperlink" Target="http://nl.wikipedia.org/wiki/Arrondissement_Rijsel" TargetMode="External"/><Relationship Id="rId94" Type="http://schemas.openxmlformats.org/officeDocument/2006/relationships/hyperlink" Target="http://nl.wikipedia.org/wiki/Noorderdepartement" TargetMode="External"/><Relationship Id="rId99" Type="http://schemas.openxmlformats.org/officeDocument/2006/relationships/hyperlink" Target="http://nl.wikipedia.org/wiki/Tourcoing" TargetMode="External"/><Relationship Id="rId101" Type="http://schemas.openxmlformats.org/officeDocument/2006/relationships/hyperlink" Target="http://nl.wikipedia.org/wiki/Moeskro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genwiki.nl/Autoroute" TargetMode="External"/><Relationship Id="rId13" Type="http://schemas.openxmlformats.org/officeDocument/2006/relationships/hyperlink" Target="http://www.wegenwiki.nl/E17_(Belgi%C3%AB)" TargetMode="External"/><Relationship Id="rId18" Type="http://schemas.openxmlformats.org/officeDocument/2006/relationships/hyperlink" Target="http://www.wegenwiki.nl/E17_(Belgi%C3%AB)" TargetMode="External"/><Relationship Id="rId39" Type="http://schemas.openxmlformats.org/officeDocument/2006/relationships/hyperlink" Target="http://nl.wikipedia.org/wiki/Tram_van_Rijsel" TargetMode="External"/><Relationship Id="rId109" Type="http://schemas.openxmlformats.org/officeDocument/2006/relationships/hyperlink" Target="http://nl.wikipedia.org/wiki/Graafschap_Vlaanderen" TargetMode="External"/><Relationship Id="rId34" Type="http://schemas.openxmlformats.org/officeDocument/2006/relationships/hyperlink" Target="http://nl.wikipedia.org/wiki/Trans_Europ_Express" TargetMode="External"/><Relationship Id="rId50" Type="http://schemas.openxmlformats.org/officeDocument/2006/relationships/hyperlink" Target="http://nl.wikipedia.org/wiki/Noorderdepartement" TargetMode="External"/><Relationship Id="rId55" Type="http://schemas.openxmlformats.org/officeDocument/2006/relationships/hyperlink" Target="http://nl.wikipedia.org/wiki/Stad" TargetMode="External"/><Relationship Id="rId76" Type="http://schemas.openxmlformats.org/officeDocument/2006/relationships/hyperlink" Target="http://nl.wikipedia.org/wiki/1848" TargetMode="External"/><Relationship Id="rId97" Type="http://schemas.openxmlformats.org/officeDocument/2006/relationships/hyperlink" Target="http://nl.wikipedia.org/wiki/Frankrijk" TargetMode="External"/><Relationship Id="rId104" Type="http://schemas.openxmlformats.org/officeDocument/2006/relationships/hyperlink" Target="http://nl.wikipedia.org/wiki/Parijs-Roubaix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nl.wikipedia.org/wiki/1713" TargetMode="External"/><Relationship Id="rId92" Type="http://schemas.openxmlformats.org/officeDocument/2006/relationships/image" Target="media/image6.gif"/><Relationship Id="rId2" Type="http://schemas.openxmlformats.org/officeDocument/2006/relationships/styles" Target="styles.xml"/><Relationship Id="rId29" Type="http://schemas.openxmlformats.org/officeDocument/2006/relationships/hyperlink" Target="http://nl.wikipedia.org/wiki/Begraafplaats_van_Neuville-en-Ferrain" TargetMode="External"/><Relationship Id="rId24" Type="http://schemas.openxmlformats.org/officeDocument/2006/relationships/hyperlink" Target="http://nl.wikipedia.org/wiki/Frankrijk" TargetMode="External"/><Relationship Id="rId40" Type="http://schemas.openxmlformats.org/officeDocument/2006/relationships/hyperlink" Target="http://nl.wikipedia.org/wiki/Canal_de_Tourcoing" TargetMode="External"/><Relationship Id="rId45" Type="http://schemas.openxmlformats.org/officeDocument/2006/relationships/hyperlink" Target="http://nl.wikipedia.org/wiki/Neogotiek" TargetMode="External"/><Relationship Id="rId66" Type="http://schemas.openxmlformats.org/officeDocument/2006/relationships/hyperlink" Target="http://nl.wikipedia.org/wiki/1677" TargetMode="External"/><Relationship Id="rId87" Type="http://schemas.openxmlformats.org/officeDocument/2006/relationships/hyperlink" Target="http://www.wegenwiki.nl/Bestand:Knooppuntsymbool.svg" TargetMode="External"/><Relationship Id="rId110" Type="http://schemas.openxmlformats.org/officeDocument/2006/relationships/hyperlink" Target="http://nl.wikipedia.org/wiki/Rijsels-Vlaanderen" TargetMode="External"/><Relationship Id="rId115" Type="http://schemas.openxmlformats.org/officeDocument/2006/relationships/footer" Target="footer1.xml"/><Relationship Id="rId61" Type="http://schemas.openxmlformats.org/officeDocument/2006/relationships/hyperlink" Target="http://nl.wikipedia.org/wiki/Kortrijk" TargetMode="External"/><Relationship Id="rId82" Type="http://schemas.openxmlformats.org/officeDocument/2006/relationships/hyperlink" Target="http://nl.wikipedia.org/wiki/Frankrijk" TargetMode="External"/><Relationship Id="rId19" Type="http://schemas.openxmlformats.org/officeDocument/2006/relationships/hyperlink" Target="http://www.wegenwiki.nl/Belgi%C3%AB" TargetMode="External"/><Relationship Id="rId14" Type="http://schemas.openxmlformats.org/officeDocument/2006/relationships/hyperlink" Target="http://www.wegenwiki.nl/Voie_Expresse" TargetMode="External"/><Relationship Id="rId30" Type="http://schemas.openxmlformats.org/officeDocument/2006/relationships/hyperlink" Target="http://nl.wikipedia.org/wiki/Station_Tourcoing" TargetMode="External"/><Relationship Id="rId35" Type="http://schemas.openxmlformats.org/officeDocument/2006/relationships/hyperlink" Target="http://nl.wikipedia.org/wiki/Parijs" TargetMode="External"/><Relationship Id="rId56" Type="http://schemas.openxmlformats.org/officeDocument/2006/relationships/hyperlink" Target="http://nl.wikipedia.org/wiki/Agglomeratie" TargetMode="External"/><Relationship Id="rId77" Type="http://schemas.openxmlformats.org/officeDocument/2006/relationships/hyperlink" Target="http://nl.wikipedia.org/wiki/Risquons-Tout" TargetMode="External"/><Relationship Id="rId100" Type="http://schemas.openxmlformats.org/officeDocument/2006/relationships/hyperlink" Target="http://nl.wikipedia.org/wiki/Belgi%C3%AB" TargetMode="External"/><Relationship Id="rId105" Type="http://schemas.openxmlformats.org/officeDocument/2006/relationships/hyperlink" Target="http://nl.wikipedia.org/wiki/Nederlandse_Taalunie" TargetMode="External"/><Relationship Id="rId8" Type="http://schemas.openxmlformats.org/officeDocument/2006/relationships/image" Target="media/image2.jpeg"/><Relationship Id="rId51" Type="http://schemas.openxmlformats.org/officeDocument/2006/relationships/hyperlink" Target="http://nl.wikipedia.org/wiki/Nord-Pas-de-Calais" TargetMode="External"/><Relationship Id="rId72" Type="http://schemas.openxmlformats.org/officeDocument/2006/relationships/hyperlink" Target="http://nl.wikipedia.org/wiki/Eerste_Coalitieoorlog" TargetMode="External"/><Relationship Id="rId93" Type="http://schemas.openxmlformats.org/officeDocument/2006/relationships/hyperlink" Target="http://nl.wikipedia.org/wiki/Frankrijk" TargetMode="External"/><Relationship Id="rId98" Type="http://schemas.openxmlformats.org/officeDocument/2006/relationships/hyperlink" Target="http://nl.wikipedia.org/wiki/Rijsel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nl.wikipedia.org/wiki/Noorderdepartement" TargetMode="External"/><Relationship Id="rId46" Type="http://schemas.openxmlformats.org/officeDocument/2006/relationships/hyperlink" Target="http://nl.wikipedia.org/wiki/Beiaard" TargetMode="External"/><Relationship Id="rId67" Type="http://schemas.openxmlformats.org/officeDocument/2006/relationships/hyperlink" Target="http://nl.wikipedia.org/wiki/1708" TargetMode="External"/><Relationship Id="rId116" Type="http://schemas.openxmlformats.org/officeDocument/2006/relationships/fontTable" Target="fontTable.xml"/><Relationship Id="rId20" Type="http://schemas.openxmlformats.org/officeDocument/2006/relationships/hyperlink" Target="http://www.wegenwiki.nl/A1_(Frankrijk)" TargetMode="External"/><Relationship Id="rId41" Type="http://schemas.openxmlformats.org/officeDocument/2006/relationships/hyperlink" Target="http://nl.wikipedia.org/w/index.php?title=Canal_de_Roubaix&amp;action=edit&amp;redlink=1" TargetMode="External"/><Relationship Id="rId62" Type="http://schemas.openxmlformats.org/officeDocument/2006/relationships/hyperlink" Target="http://nl.wikipedia.org/wiki/Gerardus_Mercator" TargetMode="External"/><Relationship Id="rId83" Type="http://schemas.openxmlformats.org/officeDocument/2006/relationships/hyperlink" Target="http://nl.wikipedia.org/wiki/Noorderdepartement" TargetMode="External"/><Relationship Id="rId88" Type="http://schemas.openxmlformats.org/officeDocument/2006/relationships/image" Target="media/image4.png"/><Relationship Id="rId111" Type="http://schemas.openxmlformats.org/officeDocument/2006/relationships/hyperlink" Target="http://nl.wikipedia.org/wiki/1677" TargetMode="External"/><Relationship Id="rId15" Type="http://schemas.openxmlformats.org/officeDocument/2006/relationships/hyperlink" Target="http://www.wegenwiki.nl/A1_(Frankrijk)" TargetMode="External"/><Relationship Id="rId36" Type="http://schemas.openxmlformats.org/officeDocument/2006/relationships/hyperlink" Target="http://nl.wikipedia.org/wiki/Faidherbe" TargetMode="External"/><Relationship Id="rId57" Type="http://schemas.openxmlformats.org/officeDocument/2006/relationships/hyperlink" Target="http://nl.wikipedia.org/wiki/Rijsel" TargetMode="External"/><Relationship Id="rId106" Type="http://schemas.openxmlformats.org/officeDocument/2006/relationships/hyperlink" Target="http://nl.wikipedia.org/wiki/Jean-Marie_Gantoi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marc-mondorf.de/a22.htm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2183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14167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Frankrijk</dc:subject>
  <dc:creator>Van het Internet</dc:creator>
  <cp:lastModifiedBy>Leen</cp:lastModifiedBy>
  <cp:revision>9</cp:revision>
  <cp:lastPrinted>2011-10-21T09:12:00Z</cp:lastPrinted>
  <dcterms:created xsi:type="dcterms:W3CDTF">2012-03-18T14:40:00Z</dcterms:created>
  <dcterms:modified xsi:type="dcterms:W3CDTF">2012-03-30T13:35:00Z</dcterms:modified>
  <cp:category>2012</cp:category>
</cp:coreProperties>
</file>