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9C717E">
        <w:rPr>
          <w:rFonts w:ascii="Verdana" w:hAnsi="Verdana"/>
          <w:b/>
          <w:bCs/>
          <w:sz w:val="96"/>
          <w:szCs w:val="96"/>
          <w:lang w:val="nl-NL"/>
        </w:rPr>
        <w:t>89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2221B7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lang w:val="nl-NL"/>
        </w:rPr>
        <w:t xml:space="preserve"> </w:t>
      </w:r>
    </w:p>
    <w:p w:rsidR="002221B7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28EF0B58" wp14:editId="7592F3FA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0F3B57" w:rsidRDefault="000F3B57" w:rsidP="009C717E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9C717E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89</w:t>
            </w:r>
          </w:p>
        </w:tc>
      </w:tr>
    </w:tbl>
    <w:p w:rsidR="007A2B79" w:rsidRPr="00065D5D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9C717E" w:rsidP="007A2B79">
      <w:pPr>
        <w:jc w:val="center"/>
        <w:rPr>
          <w:rFonts w:ascii="Verdana" w:hAnsi="Verdana"/>
          <w:b/>
          <w:bCs/>
          <w:lang w:val="nl-NL"/>
        </w:rPr>
      </w:pPr>
      <w:proofErr w:type="spellStart"/>
      <w:r w:rsidRPr="00E031B5">
        <w:rPr>
          <w:rFonts w:ascii="Verdana" w:hAnsi="Verdana"/>
          <w:b/>
          <w:color w:val="000000" w:themeColor="text1"/>
          <w:sz w:val="72"/>
          <w:szCs w:val="72"/>
          <w:lang w:val="nl-NL"/>
        </w:rPr>
        <w:t>Balbigny</w:t>
      </w:r>
      <w:proofErr w:type="spellEnd"/>
      <w:r>
        <w:rPr>
          <w:rFonts w:ascii="Verdana" w:hAnsi="Verdana"/>
          <w:b/>
          <w:color w:val="000000" w:themeColor="text1"/>
          <w:sz w:val="72"/>
          <w:szCs w:val="72"/>
          <w:lang w:val="nl-NL"/>
        </w:rPr>
        <w:t xml:space="preserve"> - </w:t>
      </w:r>
      <w:proofErr w:type="spellStart"/>
      <w:r w:rsidRPr="00E031B5">
        <w:rPr>
          <w:rFonts w:ascii="Verdana" w:hAnsi="Verdana"/>
          <w:b/>
          <w:color w:val="000000" w:themeColor="text1"/>
          <w:sz w:val="72"/>
          <w:szCs w:val="72"/>
          <w:lang w:val="nl-NL"/>
        </w:rPr>
        <w:t>Libourne</w:t>
      </w:r>
      <w:proofErr w:type="spellEnd"/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A161F4" w:rsidRDefault="005208E7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A161F4" w:rsidRDefault="005208E7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A161F4" w:rsidRPr="00E031B5" w:rsidRDefault="00A161F4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A161F4" w:rsidRPr="00E031B5" w:rsidRDefault="00A161F4" w:rsidP="00A161F4">
      <w:pPr>
        <w:pStyle w:val="BusTic"/>
      </w:pPr>
      <w:r w:rsidRPr="00E031B5">
        <w:t xml:space="preserve">De A89 is een autoroute in het zuiden van Frankrijk. </w:t>
      </w:r>
    </w:p>
    <w:p w:rsidR="00A161F4" w:rsidRPr="00E031B5" w:rsidRDefault="00A161F4" w:rsidP="00A161F4">
      <w:pPr>
        <w:pStyle w:val="BusTic"/>
      </w:pPr>
      <w:r w:rsidRPr="00E031B5">
        <w:t xml:space="preserve">De snelweg heet ook wel de </w:t>
      </w:r>
      <w:proofErr w:type="spellStart"/>
      <w:r w:rsidRPr="00E031B5">
        <w:t>Transeuropéenne</w:t>
      </w:r>
      <w:proofErr w:type="spellEnd"/>
      <w:r w:rsidRPr="00E031B5">
        <w:t xml:space="preserve"> en loopt vanaf </w:t>
      </w:r>
      <w:proofErr w:type="spellStart"/>
      <w:r w:rsidRPr="00E031B5">
        <w:t>Libourne</w:t>
      </w:r>
      <w:proofErr w:type="spellEnd"/>
      <w:r w:rsidRPr="00E031B5">
        <w:t xml:space="preserve"> via Clermont-Ferrand naar </w:t>
      </w:r>
      <w:proofErr w:type="spellStart"/>
      <w:r w:rsidRPr="00E031B5">
        <w:t>Balbigny</w:t>
      </w:r>
      <w:proofErr w:type="spellEnd"/>
      <w:r w:rsidRPr="00E031B5">
        <w:t xml:space="preserve">. </w:t>
      </w:r>
    </w:p>
    <w:p w:rsidR="00A161F4" w:rsidRPr="00E031B5" w:rsidRDefault="00A161F4" w:rsidP="00A161F4">
      <w:pPr>
        <w:pStyle w:val="BusTic"/>
      </w:pPr>
      <w:r w:rsidRPr="00E031B5">
        <w:t xml:space="preserve">Over het grotere geheel is het een oost-westroute tussen Bordeaux en Lyon. </w:t>
      </w:r>
    </w:p>
    <w:p w:rsidR="00A161F4" w:rsidRPr="00E031B5" w:rsidRDefault="00A161F4" w:rsidP="00A161F4">
      <w:pPr>
        <w:pStyle w:val="BusTic"/>
      </w:pPr>
      <w:r w:rsidRPr="00E031B5">
        <w:t xml:space="preserve">De snelweg bestaat uit drie segmenten, van </w:t>
      </w:r>
      <w:proofErr w:type="spellStart"/>
      <w:r w:rsidRPr="00E031B5">
        <w:t>Libourne</w:t>
      </w:r>
      <w:proofErr w:type="spellEnd"/>
      <w:r w:rsidRPr="00E031B5">
        <w:t xml:space="preserve"> naar Brive, vanaf Brive naar </w:t>
      </w:r>
      <w:proofErr w:type="spellStart"/>
      <w:r w:rsidRPr="00E031B5">
        <w:t>Riom</w:t>
      </w:r>
      <w:proofErr w:type="spellEnd"/>
      <w:r w:rsidRPr="00E031B5">
        <w:t xml:space="preserve">, en vanaf Clermont-Ferrand naar </w:t>
      </w:r>
      <w:proofErr w:type="spellStart"/>
      <w:r w:rsidRPr="00E031B5">
        <w:t>Balbigny</w:t>
      </w:r>
      <w:proofErr w:type="spellEnd"/>
      <w:r w:rsidRPr="00E031B5">
        <w:t xml:space="preserve">. </w:t>
      </w:r>
    </w:p>
    <w:p w:rsidR="00A161F4" w:rsidRPr="00E031B5" w:rsidRDefault="00A161F4" w:rsidP="00A161F4">
      <w:pPr>
        <w:pStyle w:val="BusTic"/>
      </w:pPr>
      <w:r w:rsidRPr="00E031B5">
        <w:t xml:space="preserve">Het is de bedoeling de snelweg in de toekomst door te trekken tot Lyon. </w:t>
      </w:r>
    </w:p>
    <w:p w:rsidR="00A161F4" w:rsidRPr="00E031B5" w:rsidRDefault="00A161F4" w:rsidP="00A161F4">
      <w:pPr>
        <w:pStyle w:val="BusTic"/>
      </w:pPr>
      <w:r w:rsidRPr="00E031B5">
        <w:t>De huidige lengte is 434 kilometer en de weg wordt beheerd door de ASF.</w:t>
      </w:r>
    </w:p>
    <w:p w:rsidR="00A161F4" w:rsidRPr="00E031B5" w:rsidRDefault="00A161F4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A161F4" w:rsidRPr="00E031B5" w:rsidRDefault="00A161F4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A161F4" w:rsidRPr="00E031B5" w:rsidRDefault="00A161F4" w:rsidP="00A161F4">
      <w:pPr>
        <w:rPr>
          <w:rStyle w:val="Beziens"/>
        </w:rPr>
      </w:pPr>
      <w:r w:rsidRPr="00E031B5">
        <w:rPr>
          <w:rStyle w:val="Beziens"/>
        </w:rPr>
        <w:t>Geschiedenis</w:t>
      </w:r>
    </w:p>
    <w:p w:rsidR="00A161F4" w:rsidRPr="00E031B5" w:rsidRDefault="00A161F4" w:rsidP="00A161F4">
      <w:pPr>
        <w:rPr>
          <w:rFonts w:ascii="Verdana" w:hAnsi="Verdana"/>
          <w:bCs/>
          <w:sz w:val="24"/>
          <w:szCs w:val="24"/>
          <w:lang w:val="nl-NL"/>
        </w:rPr>
      </w:pPr>
      <w:r w:rsidRPr="00E031B5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A161F4" w:rsidRPr="00E031B5" w:rsidRDefault="00A161F4" w:rsidP="00A161F4">
      <w:pPr>
        <w:pStyle w:val="BusTic"/>
      </w:pPr>
      <w:r w:rsidRPr="00E031B5">
        <w:t xml:space="preserve">De A89 is nog een vrij recente snelweg. </w:t>
      </w:r>
    </w:p>
    <w:p w:rsidR="00A161F4" w:rsidRPr="00E031B5" w:rsidRDefault="00A161F4" w:rsidP="00A161F4">
      <w:pPr>
        <w:pStyle w:val="BusTic"/>
      </w:pPr>
      <w:r w:rsidRPr="00E031B5">
        <w:t xml:space="preserve">Het eerste deel tussen Clermont-Ferrand en </w:t>
      </w:r>
      <w:proofErr w:type="spellStart"/>
      <w:r w:rsidRPr="00E031B5">
        <w:t>Balbigny</w:t>
      </w:r>
      <w:proofErr w:type="spellEnd"/>
      <w:r w:rsidRPr="00E031B5">
        <w:t xml:space="preserve"> is het oudst, daar dit vroeger de A72 was. </w:t>
      </w:r>
    </w:p>
    <w:p w:rsidR="00A161F4" w:rsidRPr="00E031B5" w:rsidRDefault="00A161F4" w:rsidP="00A161F4">
      <w:pPr>
        <w:pStyle w:val="BusTic"/>
      </w:pPr>
      <w:r w:rsidRPr="00E031B5">
        <w:t xml:space="preserve">In 2000 opende het eerste stuk tussen </w:t>
      </w:r>
      <w:proofErr w:type="spellStart"/>
      <w:r w:rsidRPr="00E031B5">
        <w:t>Ussel</w:t>
      </w:r>
      <w:proofErr w:type="spellEnd"/>
      <w:r w:rsidRPr="00E031B5">
        <w:t xml:space="preserve"> en Saint Julien-</w:t>
      </w:r>
      <w:proofErr w:type="spellStart"/>
      <w:r w:rsidRPr="00E031B5">
        <w:t>Sancy</w:t>
      </w:r>
      <w:proofErr w:type="spellEnd"/>
      <w:r w:rsidRPr="00E031B5">
        <w:t xml:space="preserve"> over een lengte van 40 kilometer. </w:t>
      </w:r>
    </w:p>
    <w:p w:rsidR="00A161F4" w:rsidRPr="00E031B5" w:rsidRDefault="00A161F4" w:rsidP="00A161F4">
      <w:pPr>
        <w:pStyle w:val="BusTic"/>
      </w:pPr>
      <w:r w:rsidRPr="00E031B5">
        <w:t xml:space="preserve">In 2001 opende 73 kilometer tussen </w:t>
      </w:r>
      <w:proofErr w:type="spellStart"/>
      <w:r w:rsidRPr="00E031B5">
        <w:t>Libourne-Sud</w:t>
      </w:r>
      <w:proofErr w:type="spellEnd"/>
      <w:r w:rsidRPr="00E031B5">
        <w:t xml:space="preserve"> en </w:t>
      </w:r>
      <w:proofErr w:type="spellStart"/>
      <w:r w:rsidRPr="00E031B5">
        <w:t>Mussidan</w:t>
      </w:r>
      <w:proofErr w:type="spellEnd"/>
      <w:r w:rsidRPr="00E031B5">
        <w:t xml:space="preserve"> en in 2002 opende 43 kilometer tussen Tulle-Est en </w:t>
      </w:r>
      <w:proofErr w:type="spellStart"/>
      <w:r w:rsidRPr="00E031B5">
        <w:t>Ussel-Ouest</w:t>
      </w:r>
      <w:proofErr w:type="spellEnd"/>
      <w:r w:rsidRPr="00E031B5">
        <w:t>. 2003 zag de opening van 40 kilometer tussen Saint-Germain-les-</w:t>
      </w:r>
      <w:proofErr w:type="spellStart"/>
      <w:r w:rsidRPr="00E031B5">
        <w:t>Vergnes</w:t>
      </w:r>
      <w:proofErr w:type="spellEnd"/>
      <w:r w:rsidRPr="00E031B5">
        <w:t xml:space="preserve"> en Tulle-Est, waarmee het gedeelte tussen Brive en Clermont-Ferrand al ver voltooid was. </w:t>
      </w:r>
    </w:p>
    <w:p w:rsidR="00A161F4" w:rsidRPr="00E031B5" w:rsidRDefault="00A161F4" w:rsidP="00A161F4">
      <w:pPr>
        <w:pStyle w:val="BusTic"/>
      </w:pPr>
      <w:r w:rsidRPr="00E031B5">
        <w:t xml:space="preserve">In 2004 openden twee stukken, 32 kilometer tussen Périgueux-Est en </w:t>
      </w:r>
      <w:proofErr w:type="spellStart"/>
      <w:r w:rsidRPr="00E031B5">
        <w:t>Thenon</w:t>
      </w:r>
      <w:proofErr w:type="spellEnd"/>
      <w:r w:rsidRPr="00E031B5">
        <w:t xml:space="preserve"> en van </w:t>
      </w:r>
      <w:proofErr w:type="spellStart"/>
      <w:r w:rsidRPr="00E031B5">
        <w:t>Mussidan</w:t>
      </w:r>
      <w:proofErr w:type="spellEnd"/>
      <w:r w:rsidRPr="00E031B5">
        <w:t xml:space="preserve"> naar Périgueux-Est, waarmee de A89 van </w:t>
      </w:r>
      <w:proofErr w:type="spellStart"/>
      <w:r w:rsidRPr="00E031B5">
        <w:t>Libourne</w:t>
      </w:r>
      <w:proofErr w:type="spellEnd"/>
      <w:r w:rsidRPr="00E031B5">
        <w:t xml:space="preserve"> naar Brive grotendeels voltooid was. </w:t>
      </w:r>
    </w:p>
    <w:p w:rsidR="00A161F4" w:rsidRPr="00E031B5" w:rsidRDefault="00A161F4" w:rsidP="00A161F4">
      <w:pPr>
        <w:pStyle w:val="BusTic"/>
      </w:pPr>
      <w:r w:rsidRPr="00E031B5">
        <w:t>In 2005 werden geen stukken geopend, maar in 2006 openden twee stukken, Saint-Julien-</w:t>
      </w:r>
      <w:proofErr w:type="spellStart"/>
      <w:r w:rsidRPr="00E031B5">
        <w:t>Sancy</w:t>
      </w:r>
      <w:proofErr w:type="spellEnd"/>
      <w:r w:rsidRPr="00E031B5">
        <w:t xml:space="preserve"> naar Combronde en </w:t>
      </w:r>
      <w:proofErr w:type="spellStart"/>
      <w:r w:rsidRPr="00E031B5">
        <w:t>Terrasson</w:t>
      </w:r>
      <w:proofErr w:type="spellEnd"/>
      <w:r w:rsidRPr="00E031B5">
        <w:t xml:space="preserve"> en Brive-</w:t>
      </w:r>
      <w:proofErr w:type="spellStart"/>
      <w:r w:rsidRPr="00E031B5">
        <w:t>Nord</w:t>
      </w:r>
      <w:proofErr w:type="spellEnd"/>
      <w:r w:rsidRPr="00E031B5">
        <w:t xml:space="preserve">, waarmee de A89 bijna voltooid was. </w:t>
      </w:r>
    </w:p>
    <w:p w:rsidR="00A161F4" w:rsidRPr="00E031B5" w:rsidRDefault="00A161F4" w:rsidP="00A161F4">
      <w:pPr>
        <w:pStyle w:val="BusTic"/>
      </w:pPr>
      <w:r w:rsidRPr="00E031B5">
        <w:t xml:space="preserve">In datzelfde jaar werd ook een gedeelte van de A72 omgenummerd van Clermont-Ferrand naar </w:t>
      </w:r>
      <w:proofErr w:type="spellStart"/>
      <w:r w:rsidRPr="00E031B5">
        <w:t>Balbigny</w:t>
      </w:r>
      <w:proofErr w:type="spellEnd"/>
      <w:r w:rsidRPr="00E031B5">
        <w:t xml:space="preserve">. </w:t>
      </w:r>
    </w:p>
    <w:p w:rsidR="00A161F4" w:rsidRPr="00E031B5" w:rsidRDefault="00A161F4" w:rsidP="00A161F4">
      <w:pPr>
        <w:pStyle w:val="BusTic"/>
      </w:pPr>
      <w:r w:rsidRPr="00E031B5">
        <w:t xml:space="preserve">Begin 2008 opende dan ook het laatste stukje in de Dordogne tussen </w:t>
      </w:r>
      <w:proofErr w:type="spellStart"/>
      <w:r w:rsidRPr="00E031B5">
        <w:t>Thenon</w:t>
      </w:r>
      <w:proofErr w:type="spellEnd"/>
      <w:r w:rsidRPr="00E031B5">
        <w:t xml:space="preserve"> en </w:t>
      </w:r>
      <w:proofErr w:type="spellStart"/>
      <w:r w:rsidRPr="00E031B5">
        <w:t>Terrasson</w:t>
      </w:r>
      <w:proofErr w:type="spellEnd"/>
      <w:r w:rsidRPr="00E031B5">
        <w:t>.</w:t>
      </w:r>
    </w:p>
    <w:p w:rsidR="00A161F4" w:rsidRPr="00E031B5" w:rsidRDefault="00A161F4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A161F4" w:rsidRPr="00E031B5" w:rsidRDefault="00A161F4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A161F4" w:rsidRPr="00E031B5" w:rsidRDefault="00A161F4" w:rsidP="00A161F4">
      <w:pPr>
        <w:rPr>
          <w:rFonts w:ascii="Verdana" w:hAnsi="Verdana"/>
          <w:bCs/>
          <w:sz w:val="24"/>
          <w:szCs w:val="24"/>
          <w:lang w:val="nl-NL"/>
        </w:rPr>
      </w:pPr>
      <w:r w:rsidRPr="00E031B5">
        <w:rPr>
          <w:rFonts w:ascii="Verdana" w:hAnsi="Verdana"/>
          <w:b/>
          <w:bCs/>
          <w:sz w:val="24"/>
          <w:szCs w:val="24"/>
          <w:lang w:val="nl-NL"/>
        </w:rPr>
        <w:t>Totaal 434km lang</w:t>
      </w:r>
    </w:p>
    <w:p w:rsidR="00A161F4" w:rsidRPr="00E031B5" w:rsidRDefault="00A161F4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A161F4" w:rsidRPr="00E031B5" w:rsidRDefault="00A161F4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A161F4" w:rsidRPr="00E031B5" w:rsidRDefault="00A161F4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A161F4" w:rsidRPr="00E031B5" w:rsidRDefault="00A161F4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A161F4" w:rsidRPr="00E031B5" w:rsidRDefault="00A161F4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A161F4" w:rsidRPr="00E031B5" w:rsidRDefault="00A161F4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A161F4" w:rsidRPr="00E031B5" w:rsidRDefault="00A161F4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5208E7" w:rsidRDefault="005208E7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A161F4" w:rsidRPr="00E031B5" w:rsidTr="005D5C0D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E031B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0E8BDBB" wp14:editId="5BC39150">
                  <wp:extent cx="358140" cy="226695"/>
                  <wp:effectExtent l="19050" t="0" r="3810" b="0"/>
                  <wp:docPr id="60" name="Afbeelding 60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8AA96DB" wp14:editId="436A45DF">
                  <wp:extent cx="358140" cy="226695"/>
                  <wp:effectExtent l="19050" t="0" r="3810" b="0"/>
                  <wp:docPr id="61" name="Afbeelding 61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F074EA8" wp14:editId="36616A49">
                  <wp:extent cx="358140" cy="226695"/>
                  <wp:effectExtent l="19050" t="0" r="3810" b="0"/>
                  <wp:docPr id="62" name="Afbeelding 62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Paris</w:t>
            </w:r>
          </w:p>
        </w:tc>
        <w:tc>
          <w:tcPr>
            <w:tcW w:w="394" w:type="pct"/>
            <w:vMerge w:val="restart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2373189" wp14:editId="2A742565">
                  <wp:extent cx="358140" cy="226695"/>
                  <wp:effectExtent l="19050" t="0" r="3810" b="0"/>
                  <wp:docPr id="63" name="Afbeelding 63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  <w:tr w:rsidR="00A161F4" w:rsidRPr="00E031B5" w:rsidTr="005D5C0D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Lyon</w:t>
            </w:r>
          </w:p>
        </w:tc>
        <w:tc>
          <w:tcPr>
            <w:tcW w:w="394" w:type="pct"/>
            <w:vMerge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A161F4" w:rsidRDefault="00A161F4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161F4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7E0B85EE" wp14:editId="1B1E027C">
                  <wp:extent cx="190500" cy="144780"/>
                  <wp:effectExtent l="0" t="0" r="0" b="7620"/>
                  <wp:docPr id="59" name="Afbeelding 59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44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Dardilly</w:t>
            </w:r>
            <w:proofErr w:type="spellEnd"/>
          </w:p>
        </w:tc>
        <w:tc>
          <w:tcPr>
            <w:tcW w:w="850" w:type="dxa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9520ECF" wp14:editId="0C0F0B25">
                  <wp:extent cx="358140" cy="226695"/>
                  <wp:effectExtent l="19050" t="0" r="3810" b="0"/>
                  <wp:docPr id="64" name="Afbeelding 64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1F4" w:rsidRDefault="00A161F4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161F4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22CFA066" wp14:editId="12491D82">
                  <wp:extent cx="190500" cy="144780"/>
                  <wp:effectExtent l="0" t="0" r="0" b="7620"/>
                  <wp:docPr id="58" name="Afbeelding 58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43 </w:t>
            </w:r>
            <w:hyperlink r:id="rId16" w:tooltip="Lyon" w:history="1">
              <w:r w:rsidRPr="00E031B5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/>
                </w:rPr>
                <w:t>Lyon</w:t>
              </w:r>
            </w:hyperlink>
          </w:p>
        </w:tc>
        <w:tc>
          <w:tcPr>
            <w:tcW w:w="850" w:type="dxa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9FDBD66" wp14:editId="3657BC3C">
                  <wp:extent cx="358140" cy="226695"/>
                  <wp:effectExtent l="19050" t="0" r="3810" b="0"/>
                  <wp:docPr id="65" name="Afbeelding 65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1F4" w:rsidRDefault="00A161F4" w:rsidP="00A161F4">
      <w:pPr>
        <w:pStyle w:val="Alinia6"/>
        <w:rPr>
          <w:bCs/>
          <w:szCs w:val="24"/>
        </w:rPr>
      </w:pPr>
      <w:hyperlink r:id="rId17" w:tooltip="Lyon" w:history="1">
        <w:r w:rsidRPr="009C4F96">
          <w:rPr>
            <w:rStyle w:val="plaats0"/>
          </w:rPr>
          <w:t>Lyon</w:t>
        </w:r>
      </w:hyperlink>
    </w:p>
    <w:p w:rsidR="00A161F4" w:rsidRDefault="00A161F4" w:rsidP="00A161F4">
      <w:pPr>
        <w:pStyle w:val="BusTic"/>
      </w:pPr>
      <w:r w:rsidRPr="009C4F96">
        <w:t>Lyon (</w:t>
      </w:r>
      <w:proofErr w:type="spellStart"/>
      <w:r w:rsidRPr="009C4F96">
        <w:t>Lyonnees</w:t>
      </w:r>
      <w:proofErr w:type="spellEnd"/>
      <w:r w:rsidRPr="009C4F96">
        <w:t xml:space="preserve">: </w:t>
      </w:r>
      <w:proofErr w:type="spellStart"/>
      <w:r w:rsidRPr="009C4F96">
        <w:t>Liyon</w:t>
      </w:r>
      <w:proofErr w:type="spellEnd"/>
      <w:r w:rsidRPr="009C4F96">
        <w:t xml:space="preserve">) is een stad in het oosten van Frankrijk, gelegen op de plaats waar de rivieren de Rhône en de </w:t>
      </w:r>
      <w:proofErr w:type="spellStart"/>
      <w:r w:rsidRPr="009C4F96">
        <w:t>Saône</w:t>
      </w:r>
      <w:proofErr w:type="spellEnd"/>
      <w:r w:rsidRPr="009C4F96">
        <w:t xml:space="preserve"> samenvloeien. </w:t>
      </w:r>
    </w:p>
    <w:p w:rsidR="00A161F4" w:rsidRDefault="00A161F4" w:rsidP="00A161F4">
      <w:pPr>
        <w:pStyle w:val="BusTic"/>
      </w:pPr>
      <w:r w:rsidRPr="009C4F96">
        <w:t xml:space="preserve">Lyon is een van de grootste steden van het land. </w:t>
      </w:r>
    </w:p>
    <w:p w:rsidR="00A161F4" w:rsidRPr="009C4F96" w:rsidRDefault="00A161F4" w:rsidP="00A161F4">
      <w:pPr>
        <w:pStyle w:val="BusTic"/>
        <w:rPr>
          <w:lang w:val="fr-FR"/>
        </w:rPr>
      </w:pPr>
      <w:r w:rsidRPr="009C4F96">
        <w:rPr>
          <w:lang w:val="fr-FR"/>
        </w:rPr>
        <w:t xml:space="preserve">De inwoners </w:t>
      </w:r>
      <w:proofErr w:type="spellStart"/>
      <w:r w:rsidRPr="009C4F96">
        <w:rPr>
          <w:lang w:val="fr-FR"/>
        </w:rPr>
        <w:t>heten</w:t>
      </w:r>
      <w:proofErr w:type="spellEnd"/>
      <w:r w:rsidRPr="009C4F96">
        <w:rPr>
          <w:lang w:val="fr-FR"/>
        </w:rPr>
        <w:t xml:space="preserve"> Lyonnais en Lyonnaises.</w:t>
      </w:r>
    </w:p>
    <w:p w:rsidR="00A161F4" w:rsidRPr="009C4F96" w:rsidRDefault="00A161F4" w:rsidP="00A161F4">
      <w:pPr>
        <w:pStyle w:val="BusTic"/>
      </w:pPr>
      <w:r w:rsidRPr="009C4F96">
        <w:t>De leuze van de stad luidt: "</w:t>
      </w:r>
      <w:proofErr w:type="spellStart"/>
      <w:r w:rsidRPr="009C4F96">
        <w:t>Avant</w:t>
      </w:r>
      <w:proofErr w:type="spellEnd"/>
      <w:r w:rsidRPr="009C4F96">
        <w:t xml:space="preserve">, </w:t>
      </w:r>
      <w:proofErr w:type="spellStart"/>
      <w:r w:rsidRPr="009C4F96">
        <w:t>avant</w:t>
      </w:r>
      <w:proofErr w:type="spellEnd"/>
      <w:r w:rsidRPr="009C4F96">
        <w:t xml:space="preserve">, </w:t>
      </w:r>
      <w:proofErr w:type="spellStart"/>
      <w:r w:rsidRPr="009C4F96">
        <w:t>Lion</w:t>
      </w:r>
      <w:proofErr w:type="spellEnd"/>
      <w:r w:rsidRPr="009C4F96">
        <w:t xml:space="preserve"> le </w:t>
      </w:r>
      <w:proofErr w:type="spellStart"/>
      <w:r w:rsidRPr="009C4F96">
        <w:t>melhor</w:t>
      </w:r>
      <w:proofErr w:type="spellEnd"/>
      <w:r w:rsidRPr="009C4F96">
        <w:t>!" (Vooruit, vooruit, Lyon de beste!)</w:t>
      </w:r>
    </w:p>
    <w:p w:rsidR="00A161F4" w:rsidRDefault="00A161F4" w:rsidP="00A161F4">
      <w:pPr>
        <w:pStyle w:val="BusTic"/>
      </w:pPr>
      <w:r w:rsidRPr="009C4F96">
        <w:t xml:space="preserve">Lyon is het bestuurscentrum van de regio Rhône-Alpes en van het departement Rhône, en het is ook de zetel van de internationale politieorganisatie Interpol. </w:t>
      </w:r>
    </w:p>
    <w:p w:rsidR="00A161F4" w:rsidRPr="009C4F96" w:rsidRDefault="00A161F4" w:rsidP="00A161F4">
      <w:pPr>
        <w:pStyle w:val="BusTic"/>
      </w:pPr>
      <w:r w:rsidRPr="009C4F96">
        <w:t>De historische binnenstad staat sinds 1998 op de lijst van Werelderfgoederen van de UNESCO.</w:t>
      </w:r>
    </w:p>
    <w:p w:rsidR="00A161F4" w:rsidRDefault="00A161F4" w:rsidP="00A161F4">
      <w:pPr>
        <w:pStyle w:val="BusTic"/>
      </w:pPr>
      <w:r w:rsidRPr="009C4F96">
        <w:t>Wat inwonertal betreft is Lyon na Parijs en Marseille de derde stad van Frankrijk indien alleen de bevolking geteld wordt die zich intra-</w:t>
      </w:r>
      <w:proofErr w:type="spellStart"/>
      <w:r w:rsidRPr="009C4F96">
        <w:t>muros</w:t>
      </w:r>
      <w:proofErr w:type="spellEnd"/>
      <w:r w:rsidRPr="009C4F96">
        <w:t xml:space="preserve"> bevindt, ofwel in de stad zelf woont. </w:t>
      </w:r>
    </w:p>
    <w:p w:rsidR="00A161F4" w:rsidRDefault="00A161F4" w:rsidP="00A161F4">
      <w:pPr>
        <w:pStyle w:val="BusTic"/>
      </w:pPr>
      <w:r w:rsidRPr="009C4F96">
        <w:t xml:space="preserve">Wanneer men de gehele metropoolregio in de berekening meeneemt, is het zelfs </w:t>
      </w:r>
      <w:r>
        <w:t>de tweede stad van Frankrijk.</w:t>
      </w:r>
      <w:r w:rsidRPr="009C4F96">
        <w:t xml:space="preserve"> </w:t>
      </w:r>
    </w:p>
    <w:p w:rsidR="00A161F4" w:rsidRPr="00E031B5" w:rsidRDefault="00A161F4" w:rsidP="00A161F4">
      <w:pPr>
        <w:pStyle w:val="BusTic"/>
      </w:pPr>
      <w:r w:rsidRPr="009C4F96">
        <w:t>Als hoofdstad van de regio Rhône-Alpes, trekt Lyon veel nationale en Europese aandacht en kent de stad een relatief sterke bevolkingsgroei.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161F4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649A472C" wp14:editId="0DA9607E">
                  <wp:extent cx="190500" cy="144780"/>
                  <wp:effectExtent l="0" t="0" r="0" b="7620"/>
                  <wp:docPr id="57" name="Afbeelding 57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42 La Tour-de-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Salvigny</w:t>
            </w:r>
            <w:proofErr w:type="spellEnd"/>
          </w:p>
        </w:tc>
        <w:tc>
          <w:tcPr>
            <w:tcW w:w="850" w:type="dxa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5E77EC4" wp14:editId="0CF6F980">
                  <wp:extent cx="358140" cy="226695"/>
                  <wp:effectExtent l="19050" t="0" r="3810" b="0"/>
                  <wp:docPr id="66" name="Afbeelding 66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1F4" w:rsidRDefault="00A161F4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161F4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668618DF" wp14:editId="41750EFC">
                  <wp:extent cx="190500" cy="144780"/>
                  <wp:effectExtent l="0" t="0" r="0" b="7620"/>
                  <wp:docPr id="56" name="Afbeelding 56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41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Lentil</w:t>
            </w:r>
            <w:proofErr w:type="spellEnd"/>
          </w:p>
        </w:tc>
        <w:tc>
          <w:tcPr>
            <w:tcW w:w="850" w:type="dxa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2CCA992" wp14:editId="40921F94">
                  <wp:extent cx="358140" cy="226695"/>
                  <wp:effectExtent l="19050" t="0" r="3810" b="0"/>
                  <wp:docPr id="67" name="Afbeelding 67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1F4" w:rsidRDefault="00A161F4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161F4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5F7CA721" wp14:editId="4C2489C9">
                  <wp:extent cx="190500" cy="144780"/>
                  <wp:effectExtent l="0" t="0" r="0" b="7620"/>
                  <wp:docPr id="55" name="Afbeelding 55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40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Eveux</w:t>
            </w:r>
            <w:proofErr w:type="spellEnd"/>
          </w:p>
        </w:tc>
        <w:tc>
          <w:tcPr>
            <w:tcW w:w="850" w:type="dxa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0C6B3F8" wp14:editId="51F303AA">
                  <wp:extent cx="358140" cy="226695"/>
                  <wp:effectExtent l="19050" t="0" r="3810" b="0"/>
                  <wp:docPr id="68" name="Afbeelding 68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1F4" w:rsidRPr="009C4F96" w:rsidRDefault="00A161F4" w:rsidP="00A161F4">
      <w:pPr>
        <w:keepLines/>
        <w:spacing w:before="120"/>
        <w:rPr>
          <w:rFonts w:ascii="Verdana" w:hAnsi="Verdana"/>
          <w:b/>
          <w:bCs/>
          <w:sz w:val="24"/>
          <w:szCs w:val="24"/>
          <w:lang w:val="nl-NL"/>
        </w:rPr>
      </w:pPr>
      <w:r w:rsidRPr="009C4F96">
        <w:rPr>
          <w:rStyle w:val="plaats0"/>
        </w:rPr>
        <w:t>Évreux</w:t>
      </w:r>
      <w:r>
        <w:rPr>
          <w:rFonts w:ascii="Verdana" w:hAnsi="Verdana"/>
          <w:sz w:val="24"/>
          <w:szCs w:val="24"/>
          <w:lang w:val="nl-NL"/>
        </w:rPr>
        <w:t xml:space="preserve">  </w:t>
      </w:r>
      <w:r w:rsidRPr="009C4F96">
        <w:rPr>
          <w:rFonts w:ascii="Verdana" w:hAnsi="Verdana"/>
          <w:sz w:val="24"/>
          <w:szCs w:val="24"/>
          <w:lang w:val="nl-NL"/>
        </w:rPr>
        <w:t>± 49.400 inwoners</w:t>
      </w:r>
    </w:p>
    <w:p w:rsidR="00A161F4" w:rsidRPr="009C4F96" w:rsidRDefault="00A161F4" w:rsidP="00A161F4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C4F96">
        <w:rPr>
          <w:rFonts w:ascii="Verdana" w:hAnsi="Verdana"/>
          <w:sz w:val="24"/>
          <w:szCs w:val="24"/>
          <w:lang w:val="nl-NL"/>
        </w:rPr>
        <w:t>Al in Gallo</w:t>
      </w:r>
      <w:r w:rsidRPr="009C4F96">
        <w:rPr>
          <w:rFonts w:ascii="Verdana" w:hAnsi="Verdana"/>
          <w:sz w:val="24"/>
          <w:szCs w:val="24"/>
          <w:lang w:val="nl-NL"/>
        </w:rPr>
        <w:noBreakHyphen/>
        <w:t xml:space="preserve">Romeinse tijden was </w:t>
      </w:r>
      <w:proofErr w:type="spellStart"/>
      <w:r w:rsidRPr="009C4F96">
        <w:rPr>
          <w:rFonts w:ascii="Verdana" w:hAnsi="Verdana"/>
          <w:sz w:val="24"/>
          <w:szCs w:val="24"/>
          <w:lang w:val="nl-NL"/>
        </w:rPr>
        <w:t>Mediolanum</w:t>
      </w:r>
      <w:proofErr w:type="spellEnd"/>
      <w:r w:rsidRPr="009C4F96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9C4F96">
        <w:rPr>
          <w:rFonts w:ascii="Verdana" w:hAnsi="Verdana"/>
          <w:sz w:val="24"/>
          <w:szCs w:val="24"/>
          <w:lang w:val="nl-NL"/>
        </w:rPr>
        <w:t>Aulercorum</w:t>
      </w:r>
      <w:proofErr w:type="spellEnd"/>
      <w:r w:rsidRPr="009C4F96">
        <w:rPr>
          <w:rFonts w:ascii="Verdana" w:hAnsi="Verdana"/>
          <w:sz w:val="24"/>
          <w:szCs w:val="24"/>
          <w:lang w:val="nl-NL"/>
        </w:rPr>
        <w:t>, het toenma</w:t>
      </w:r>
      <w:r w:rsidRPr="009C4F96">
        <w:rPr>
          <w:rFonts w:ascii="Verdana" w:hAnsi="Verdana"/>
          <w:sz w:val="24"/>
          <w:szCs w:val="24"/>
          <w:lang w:val="nl-NL"/>
        </w:rPr>
        <w:softHyphen/>
        <w:t>lige Évreux, een voornaam verkeersknooppunt en bestuurs</w:t>
      </w:r>
      <w:r w:rsidRPr="009C4F96">
        <w:rPr>
          <w:rFonts w:ascii="Verdana" w:hAnsi="Verdana"/>
          <w:sz w:val="24"/>
          <w:szCs w:val="24"/>
          <w:lang w:val="nl-NL"/>
        </w:rPr>
        <w:softHyphen/>
        <w:t xml:space="preserve">centrum. </w:t>
      </w:r>
    </w:p>
    <w:p w:rsidR="00A161F4" w:rsidRPr="009C4F96" w:rsidRDefault="00A161F4" w:rsidP="00A161F4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C4F96">
        <w:rPr>
          <w:rFonts w:ascii="Verdana" w:hAnsi="Verdana"/>
          <w:sz w:val="24"/>
          <w:szCs w:val="24"/>
          <w:lang w:val="nl-NL"/>
        </w:rPr>
        <w:t xml:space="preserve">De </w:t>
      </w:r>
      <w:proofErr w:type="spellStart"/>
      <w:r w:rsidRPr="009C4F96">
        <w:rPr>
          <w:rFonts w:ascii="Verdana" w:hAnsi="Verdana"/>
          <w:sz w:val="24"/>
          <w:szCs w:val="24"/>
          <w:lang w:val="nl-NL"/>
        </w:rPr>
        <w:t>Iton</w:t>
      </w:r>
      <w:proofErr w:type="spellEnd"/>
      <w:r w:rsidRPr="009C4F96">
        <w:rPr>
          <w:rFonts w:ascii="Verdana" w:hAnsi="Verdana"/>
          <w:sz w:val="24"/>
          <w:szCs w:val="24"/>
          <w:lang w:val="nl-NL"/>
        </w:rPr>
        <w:t xml:space="preserve">, een parallelrivier van de </w:t>
      </w:r>
      <w:proofErr w:type="spellStart"/>
      <w:r w:rsidRPr="009C4F96">
        <w:rPr>
          <w:rFonts w:ascii="Verdana" w:hAnsi="Verdana"/>
          <w:sz w:val="24"/>
          <w:szCs w:val="24"/>
          <w:lang w:val="nl-NL"/>
        </w:rPr>
        <w:t>Eure</w:t>
      </w:r>
      <w:proofErr w:type="spellEnd"/>
      <w:r w:rsidRPr="009C4F96">
        <w:rPr>
          <w:rFonts w:ascii="Verdana" w:hAnsi="Verdana"/>
          <w:sz w:val="24"/>
          <w:szCs w:val="24"/>
          <w:lang w:val="nl-NL"/>
        </w:rPr>
        <w:t xml:space="preserve">, vertakt zich enkele malen in het centrum en stroomt zo langs levendige promenades. </w:t>
      </w:r>
    </w:p>
    <w:p w:rsidR="00A161F4" w:rsidRPr="009C4F96" w:rsidRDefault="00A161F4" w:rsidP="00A161F4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C4F96">
        <w:rPr>
          <w:rFonts w:ascii="Verdana" w:hAnsi="Verdana"/>
          <w:sz w:val="24"/>
          <w:szCs w:val="24"/>
          <w:lang w:val="nl-NL"/>
        </w:rPr>
        <w:t xml:space="preserve">Évreux is nauw verbonden met het christendom. </w:t>
      </w:r>
    </w:p>
    <w:p w:rsidR="00A161F4" w:rsidRPr="009C4F96" w:rsidRDefault="00A161F4" w:rsidP="00A161F4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C4F96">
        <w:rPr>
          <w:rFonts w:ascii="Verdana" w:hAnsi="Verdana"/>
          <w:sz w:val="24"/>
          <w:szCs w:val="24"/>
          <w:lang w:val="nl-NL"/>
        </w:rPr>
        <w:t xml:space="preserve">De </w:t>
      </w:r>
      <w:proofErr w:type="spellStart"/>
      <w:r w:rsidRPr="009C4F96">
        <w:rPr>
          <w:rFonts w:ascii="Verdana" w:hAnsi="Verdana"/>
          <w:sz w:val="24"/>
          <w:szCs w:val="24"/>
          <w:lang w:val="nl-NL"/>
        </w:rPr>
        <w:t>Église</w:t>
      </w:r>
      <w:proofErr w:type="spellEnd"/>
      <w:r w:rsidRPr="009C4F96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9C4F96">
        <w:rPr>
          <w:rFonts w:ascii="Verdana" w:hAnsi="Verdana"/>
          <w:sz w:val="24"/>
          <w:szCs w:val="24"/>
          <w:lang w:val="nl-NL"/>
        </w:rPr>
        <w:t>St:Taurin</w:t>
      </w:r>
      <w:proofErr w:type="spellEnd"/>
      <w:r w:rsidRPr="009C4F96">
        <w:rPr>
          <w:rFonts w:ascii="Verdana" w:hAnsi="Verdana"/>
          <w:sz w:val="24"/>
          <w:szCs w:val="24"/>
          <w:lang w:val="nl-NL"/>
        </w:rPr>
        <w:t xml:space="preserve"> spreekt boekdelen. </w:t>
      </w:r>
    </w:p>
    <w:p w:rsidR="00A161F4" w:rsidRPr="009C4F96" w:rsidRDefault="00A161F4" w:rsidP="00A161F4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C4F96">
        <w:rPr>
          <w:rFonts w:ascii="Verdana" w:hAnsi="Verdana"/>
          <w:sz w:val="24"/>
          <w:szCs w:val="24"/>
          <w:lang w:val="nl-NL"/>
        </w:rPr>
        <w:t xml:space="preserve">De heilige </w:t>
      </w:r>
      <w:proofErr w:type="spellStart"/>
      <w:r w:rsidRPr="009C4F96">
        <w:rPr>
          <w:rFonts w:ascii="Verdana" w:hAnsi="Verdana"/>
          <w:sz w:val="24"/>
          <w:szCs w:val="24"/>
          <w:lang w:val="nl-NL"/>
        </w:rPr>
        <w:t>Taurinus</w:t>
      </w:r>
      <w:proofErr w:type="spellEnd"/>
      <w:r w:rsidRPr="009C4F96">
        <w:rPr>
          <w:rFonts w:ascii="Verdana" w:hAnsi="Verdana"/>
          <w:sz w:val="24"/>
          <w:szCs w:val="24"/>
          <w:lang w:val="nl-NL"/>
        </w:rPr>
        <w:t xml:space="preserve"> bekeerde in de 4</w:t>
      </w:r>
      <w:r w:rsidRPr="009C4F96">
        <w:rPr>
          <w:rFonts w:ascii="Verdana" w:hAnsi="Verdana"/>
          <w:sz w:val="24"/>
          <w:szCs w:val="24"/>
          <w:vertAlign w:val="superscript"/>
          <w:lang w:val="nl-NL"/>
        </w:rPr>
        <w:t>de</w:t>
      </w:r>
      <w:r>
        <w:rPr>
          <w:rFonts w:ascii="Verdana" w:hAnsi="Verdana"/>
          <w:sz w:val="24"/>
          <w:szCs w:val="24"/>
          <w:lang w:val="nl-NL"/>
        </w:rPr>
        <w:t xml:space="preserve"> </w:t>
      </w:r>
      <w:r w:rsidRPr="009C4F96">
        <w:rPr>
          <w:rFonts w:ascii="Verdana" w:hAnsi="Verdana"/>
          <w:sz w:val="24"/>
          <w:szCs w:val="24"/>
          <w:lang w:val="nl-NL"/>
        </w:rPr>
        <w:t>eeuw het noor</w:t>
      </w:r>
      <w:r w:rsidRPr="009C4F96">
        <w:rPr>
          <w:rFonts w:ascii="Verdana" w:hAnsi="Verdana"/>
          <w:sz w:val="24"/>
          <w:szCs w:val="24"/>
          <w:lang w:val="nl-NL"/>
        </w:rPr>
        <w:softHyphen/>
        <w:t xml:space="preserve">den van </w:t>
      </w:r>
      <w:proofErr w:type="spellStart"/>
      <w:r w:rsidRPr="009C4F96">
        <w:rPr>
          <w:rFonts w:ascii="Verdana" w:hAnsi="Verdana"/>
          <w:sz w:val="24"/>
          <w:szCs w:val="24"/>
          <w:lang w:val="nl-NL"/>
        </w:rPr>
        <w:t>Gallië</w:t>
      </w:r>
      <w:proofErr w:type="spellEnd"/>
      <w:r w:rsidRPr="009C4F96">
        <w:rPr>
          <w:rFonts w:ascii="Verdana" w:hAnsi="Verdana"/>
          <w:sz w:val="24"/>
          <w:szCs w:val="24"/>
          <w:lang w:val="nl-NL"/>
        </w:rPr>
        <w:t xml:space="preserve"> (hij zou zelfs de duivel van een horen hebben beroofd in zijn bevlogenheid) en vond in deze abdijkerk zijn laatste rustplaats. </w:t>
      </w:r>
    </w:p>
    <w:p w:rsidR="00A161F4" w:rsidRPr="009C4F96" w:rsidRDefault="00A161F4" w:rsidP="00A161F4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C4F96">
        <w:rPr>
          <w:rFonts w:ascii="Verdana" w:hAnsi="Verdana"/>
          <w:sz w:val="24"/>
          <w:szCs w:val="24"/>
          <w:lang w:val="nl-NL"/>
        </w:rPr>
        <w:t>De abdij ontstond in het midden van de 10</w:t>
      </w:r>
      <w:r w:rsidRPr="009C4F96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9C4F96">
        <w:rPr>
          <w:rFonts w:ascii="Verdana" w:hAnsi="Verdana"/>
          <w:sz w:val="24"/>
          <w:szCs w:val="24"/>
          <w:lang w:val="nl-NL"/>
        </w:rPr>
        <w:t xml:space="preserve"> eeuw en was tot ver in de 13</w:t>
      </w:r>
      <w:r w:rsidRPr="009C4F96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9C4F96">
        <w:rPr>
          <w:rFonts w:ascii="Verdana" w:hAnsi="Verdana"/>
          <w:sz w:val="24"/>
          <w:szCs w:val="24"/>
          <w:lang w:val="nl-NL"/>
        </w:rPr>
        <w:t xml:space="preserve"> eeuw ondergeschikt aan de abdij van </w:t>
      </w:r>
      <w:proofErr w:type="spellStart"/>
      <w:r w:rsidRPr="009C4F96">
        <w:rPr>
          <w:rFonts w:ascii="Verdana" w:hAnsi="Verdana"/>
          <w:sz w:val="24"/>
          <w:szCs w:val="24"/>
          <w:lang w:val="nl-NL"/>
        </w:rPr>
        <w:t>Fécamp</w:t>
      </w:r>
      <w:proofErr w:type="spellEnd"/>
      <w:r w:rsidRPr="009C4F96">
        <w:rPr>
          <w:rFonts w:ascii="Verdana" w:hAnsi="Verdana"/>
          <w:sz w:val="24"/>
          <w:szCs w:val="24"/>
          <w:lang w:val="nl-NL"/>
        </w:rPr>
        <w:t xml:space="preserve">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161F4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58AF21B8" wp14:editId="51AD8601">
                  <wp:extent cx="190500" cy="144780"/>
                  <wp:effectExtent l="0" t="0" r="0" b="7620"/>
                  <wp:docPr id="54" name="Afbeelding 54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39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l'Arbresle</w:t>
            </w:r>
            <w:proofErr w:type="spellEnd"/>
          </w:p>
        </w:tc>
        <w:tc>
          <w:tcPr>
            <w:tcW w:w="850" w:type="dxa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8FABF5D" wp14:editId="168C14F3">
                  <wp:extent cx="358140" cy="226695"/>
                  <wp:effectExtent l="19050" t="0" r="3810" b="0"/>
                  <wp:docPr id="71" name="Afbeelding 71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1F4" w:rsidRDefault="00A161F4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161F4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446C2EC5" wp14:editId="054B12F0">
                  <wp:extent cx="190500" cy="144780"/>
                  <wp:effectExtent l="0" t="0" r="0" b="7620"/>
                  <wp:docPr id="53" name="Afbeelding 5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38 Les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Olmes</w:t>
            </w:r>
            <w:proofErr w:type="spellEnd"/>
          </w:p>
        </w:tc>
        <w:tc>
          <w:tcPr>
            <w:tcW w:w="850" w:type="dxa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C222CB9" wp14:editId="361A7D24">
                  <wp:extent cx="358140" cy="226695"/>
                  <wp:effectExtent l="19050" t="0" r="3810" b="0"/>
                  <wp:docPr id="72" name="Afbeelding 72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1F4" w:rsidRDefault="00A161F4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161F4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23B19C59" wp14:editId="6FC7C564">
                  <wp:extent cx="190500" cy="144780"/>
                  <wp:effectExtent l="0" t="0" r="0" b="7620"/>
                  <wp:docPr id="52" name="Afbeelding 52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37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Tarare</w:t>
            </w:r>
            <w:proofErr w:type="spellEnd"/>
          </w:p>
        </w:tc>
        <w:tc>
          <w:tcPr>
            <w:tcW w:w="850" w:type="dxa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DEC7CF8" wp14:editId="548328CF">
                  <wp:extent cx="358140" cy="226695"/>
                  <wp:effectExtent l="19050" t="0" r="3810" b="0"/>
                  <wp:docPr id="73" name="Afbeelding 73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1F4" w:rsidRDefault="00A161F4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161F4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161F4" w:rsidRPr="00E031B5" w:rsidRDefault="00A161F4" w:rsidP="005D5C0D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4275FE48" wp14:editId="43A8D9BC">
                  <wp:extent cx="190500" cy="144780"/>
                  <wp:effectExtent l="0" t="0" r="0" b="7620"/>
                  <wp:docPr id="51" name="Afbeelding 51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36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Balbigny</w:t>
            </w:r>
            <w:proofErr w:type="spellEnd"/>
          </w:p>
        </w:tc>
        <w:tc>
          <w:tcPr>
            <w:tcW w:w="850" w:type="dxa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FB5E95F" wp14:editId="40C6C6D1">
                  <wp:extent cx="358140" cy="226695"/>
                  <wp:effectExtent l="19050" t="0" r="3810" b="0"/>
                  <wp:docPr id="74" name="Afbeelding 74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1F4" w:rsidRDefault="00A161F4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A161F4" w:rsidRPr="00E031B5" w:rsidTr="005D5C0D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377C03" wp14:editId="149D4BBF">
                  <wp:extent cx="180000" cy="180000"/>
                  <wp:effectExtent l="0" t="0" r="0" b="0"/>
                  <wp:docPr id="50" name="Afbeelding 50" descr="T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Péage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de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Nervieux</w:t>
            </w:r>
            <w:proofErr w:type="spellEnd"/>
          </w:p>
        </w:tc>
      </w:tr>
    </w:tbl>
    <w:p w:rsidR="00A161F4" w:rsidRDefault="00A161F4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A161F4" w:rsidRPr="00E031B5" w:rsidTr="005D5C0D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E031B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92567C1" wp14:editId="1B0A142F">
                  <wp:extent cx="358140" cy="226695"/>
                  <wp:effectExtent l="19050" t="0" r="3810" b="0"/>
                  <wp:docPr id="70" name="Afbeelding 70" descr="http://www.bustic.nl/Web%20Pagina%20Informatie%20autowegen/Buttons%20autowegen/A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bustic.nl/Web%20Pagina%20Informatie%20autowegen/Buttons%20autowegen/A72.gif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396" w:type="pct"/>
            <w:vMerge w:val="restart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CB51AF9" wp14:editId="7AD8C2BB">
                  <wp:extent cx="358140" cy="226695"/>
                  <wp:effectExtent l="19050" t="0" r="3810" b="0"/>
                  <wp:docPr id="48" name="Afbeelding 48" descr="http://www.bustic.nl/Web%20Pagina%20Informatie%20autowegen/Buttons%20autowegen/A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bustic.nl/Web%20Pagina%20Informatie%20autowegen/Buttons%20autowegen/A72.gif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8B37EEF" wp14:editId="49199288">
                  <wp:extent cx="358140" cy="226695"/>
                  <wp:effectExtent l="19050" t="0" r="3810" b="0"/>
                  <wp:docPr id="49" name="Afbeelding 49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St. </w:t>
            </w:r>
            <w:proofErr w:type="spellStart"/>
            <w:r w:rsidRPr="00E031B5">
              <w:rPr>
                <w:rFonts w:ascii="Verdana" w:hAnsi="Verdana" w:cs="Verdana"/>
                <w:b/>
                <w:color w:val="000000" w:themeColor="text1"/>
                <w:sz w:val="24"/>
                <w:szCs w:val="24"/>
                <w:lang w:val="nl-NL"/>
              </w:rPr>
              <w:t>É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tienne</w:t>
            </w:r>
            <w:proofErr w:type="spellEnd"/>
          </w:p>
        </w:tc>
        <w:tc>
          <w:tcPr>
            <w:tcW w:w="394" w:type="pct"/>
            <w:vMerge w:val="restart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51740F9" wp14:editId="18247AEF">
                  <wp:extent cx="358140" cy="226695"/>
                  <wp:effectExtent l="19050" t="0" r="3810" b="0"/>
                  <wp:docPr id="75" name="Afbeelding 75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1F4" w:rsidRPr="00E031B5" w:rsidTr="005D5C0D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A161F4" w:rsidRDefault="00A161F4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161F4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501909F6" wp14:editId="6BA00EDC">
                  <wp:extent cx="190500" cy="144780"/>
                  <wp:effectExtent l="0" t="0" r="0" b="7620"/>
                  <wp:docPr id="47" name="Afbeelding 47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35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Boën</w:t>
            </w:r>
            <w:proofErr w:type="spellEnd"/>
          </w:p>
        </w:tc>
        <w:tc>
          <w:tcPr>
            <w:tcW w:w="850" w:type="dxa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670EB8" wp14:editId="6AACB256">
                  <wp:extent cx="358140" cy="226695"/>
                  <wp:effectExtent l="19050" t="0" r="3810" b="0"/>
                  <wp:docPr id="76" name="Afbeelding 76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1F4" w:rsidRDefault="00A161F4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161F4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161F4" w:rsidRPr="00E031B5" w:rsidRDefault="00A161F4" w:rsidP="005D5C0D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523758AA" wp14:editId="305140E2">
                  <wp:extent cx="190500" cy="144780"/>
                  <wp:effectExtent l="0" t="0" r="0" b="7620"/>
                  <wp:docPr id="46" name="Afbeelding 46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34 St. Just-en-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Chevalet</w:t>
            </w:r>
            <w:proofErr w:type="spellEnd"/>
          </w:p>
        </w:tc>
        <w:tc>
          <w:tcPr>
            <w:tcW w:w="850" w:type="dxa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832F0C0" wp14:editId="154AB6A4">
                  <wp:extent cx="358140" cy="226695"/>
                  <wp:effectExtent l="19050" t="0" r="3810" b="0"/>
                  <wp:docPr id="77" name="Afbeelding 77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1F4" w:rsidRDefault="00A161F4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161F4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46ADFFF4" wp14:editId="1C410A8F">
                  <wp:extent cx="190500" cy="144780"/>
                  <wp:effectExtent l="0" t="0" r="0" b="7620"/>
                  <wp:docPr id="45" name="Afbeelding 45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33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Thiers</w:t>
            </w:r>
            <w:proofErr w:type="spellEnd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-Centre</w:t>
            </w:r>
          </w:p>
        </w:tc>
        <w:tc>
          <w:tcPr>
            <w:tcW w:w="850" w:type="dxa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63EDE67" wp14:editId="34E6CFB7">
                  <wp:extent cx="358140" cy="226695"/>
                  <wp:effectExtent l="19050" t="0" r="3810" b="0"/>
                  <wp:docPr id="78" name="Afbeelding 78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1F4" w:rsidRDefault="00A161F4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161F4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3F8BE57F" wp14:editId="74F004A9">
                  <wp:extent cx="190500" cy="144780"/>
                  <wp:effectExtent l="0" t="0" r="0" b="7620"/>
                  <wp:docPr id="44" name="Afbeelding 44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32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Thiers</w:t>
            </w:r>
            <w:proofErr w:type="spellEnd"/>
          </w:p>
        </w:tc>
        <w:tc>
          <w:tcPr>
            <w:tcW w:w="850" w:type="dxa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6EFCB32" wp14:editId="2853041F">
                  <wp:extent cx="358140" cy="226695"/>
                  <wp:effectExtent l="19050" t="0" r="3810" b="0"/>
                  <wp:docPr id="79" name="Afbeelding 79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1F4" w:rsidRDefault="00A161F4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161F4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3F8BE57F" wp14:editId="74F004A9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32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Thiers</w:t>
            </w:r>
            <w:proofErr w:type="spellEnd"/>
          </w:p>
        </w:tc>
        <w:tc>
          <w:tcPr>
            <w:tcW w:w="850" w:type="dxa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6EFCB32" wp14:editId="2853041F">
                  <wp:extent cx="358140" cy="226695"/>
                  <wp:effectExtent l="19050" t="0" r="3810" b="0"/>
                  <wp:docPr id="2" name="Afbeelding 2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1F4" w:rsidRDefault="00A161F4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A161F4" w:rsidRPr="00E031B5" w:rsidTr="005D5C0D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5B8F092" wp14:editId="12F1E69C">
                  <wp:extent cx="180000" cy="180000"/>
                  <wp:effectExtent l="0" t="0" r="0" b="0"/>
                  <wp:docPr id="42" name="Afbeelding 42" descr="T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A161F4" w:rsidRPr="00E031B5" w:rsidRDefault="00A161F4" w:rsidP="005D5C0D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Péage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de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Martres</w:t>
            </w:r>
            <w:proofErr w:type="spellEnd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d'Artière</w:t>
            </w:r>
            <w:proofErr w:type="spellEnd"/>
          </w:p>
        </w:tc>
      </w:tr>
    </w:tbl>
    <w:p w:rsidR="00A161F4" w:rsidRDefault="00A161F4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925"/>
        <w:gridCol w:w="3942"/>
        <w:gridCol w:w="816"/>
      </w:tblGrid>
      <w:tr w:rsidR="00A161F4" w:rsidRPr="00E031B5" w:rsidTr="005D5C0D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E031B5">
              <w:rPr>
                <w:rStyle w:val="Autobaan"/>
                <w:lang w:val="nl-NL"/>
              </w:rPr>
              <w:t>A711</w:t>
            </w:r>
          </w:p>
        </w:tc>
        <w:tc>
          <w:tcPr>
            <w:tcW w:w="396" w:type="pct"/>
            <w:vMerge w:val="restart"/>
            <w:vAlign w:val="center"/>
          </w:tcPr>
          <w:p w:rsidR="00A161F4" w:rsidRPr="00E031B5" w:rsidRDefault="00A161F4" w:rsidP="005D5C0D">
            <w:pPr>
              <w:jc w:val="center"/>
              <w:rPr>
                <w:rStyle w:val="Autobaan"/>
                <w:lang w:val="nl-NL"/>
              </w:rPr>
            </w:pPr>
            <w:r w:rsidRPr="00E031B5">
              <w:rPr>
                <w:rStyle w:val="Autobaan"/>
                <w:lang w:val="nl-NL"/>
              </w:rPr>
              <w:t>A711</w:t>
            </w:r>
          </w:p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9A5F6FE" wp14:editId="4F0150E1">
                  <wp:extent cx="358140" cy="226695"/>
                  <wp:effectExtent l="19050" t="0" r="3810" b="0"/>
                  <wp:docPr id="41" name="Afbeelding 41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Clermont-Ferrand</w:t>
            </w:r>
          </w:p>
        </w:tc>
        <w:tc>
          <w:tcPr>
            <w:tcW w:w="394" w:type="pct"/>
            <w:vMerge w:val="restart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088A314" wp14:editId="14E4F9DB">
                  <wp:extent cx="358140" cy="226695"/>
                  <wp:effectExtent l="19050" t="0" r="3810" b="0"/>
                  <wp:docPr id="81" name="Afbeelding 81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1F4" w:rsidRPr="00E031B5" w:rsidTr="005D5C0D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A161F4" w:rsidRDefault="00A161F4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A161F4" w:rsidRPr="00E031B5" w:rsidTr="005D5C0D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E031B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993C653" wp14:editId="652C574F">
                  <wp:extent cx="358140" cy="226695"/>
                  <wp:effectExtent l="19050" t="0" r="3810" b="0"/>
                  <wp:docPr id="69" name="Afbeelding 69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11E66E2" wp14:editId="365DEF9A">
                  <wp:extent cx="358140" cy="226695"/>
                  <wp:effectExtent l="19050" t="0" r="3810" b="0"/>
                  <wp:docPr id="39" name="Afbeelding 39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CBDB864" wp14:editId="2557BF2E">
                  <wp:extent cx="358140" cy="226695"/>
                  <wp:effectExtent l="19050" t="0" r="3810" b="0"/>
                  <wp:docPr id="40" name="Afbeelding 40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Paris</w:t>
            </w:r>
          </w:p>
        </w:tc>
        <w:tc>
          <w:tcPr>
            <w:tcW w:w="394" w:type="pct"/>
            <w:vMerge w:val="restart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24DFBF0" wp14:editId="74C6F0D0">
                  <wp:extent cx="358140" cy="226695"/>
                  <wp:effectExtent l="19050" t="0" r="3810" b="0"/>
                  <wp:docPr id="82" name="Afbeelding 82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1F4" w:rsidRPr="00E031B5" w:rsidTr="005D5C0D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Clermont-Ferrand</w:t>
            </w:r>
          </w:p>
        </w:tc>
        <w:tc>
          <w:tcPr>
            <w:tcW w:w="394" w:type="pct"/>
            <w:vMerge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A161F4" w:rsidRDefault="00A161F4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161F4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039361AF" wp14:editId="481730F1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27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Manzat</w:t>
            </w:r>
            <w:proofErr w:type="spellEnd"/>
          </w:p>
        </w:tc>
        <w:tc>
          <w:tcPr>
            <w:tcW w:w="850" w:type="dxa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CBD7A7F" wp14:editId="4C113805">
                  <wp:extent cx="358140" cy="226695"/>
                  <wp:effectExtent l="19050" t="0" r="3810" b="0"/>
                  <wp:docPr id="84" name="Afbeelding 84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1F4" w:rsidRDefault="00A161F4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161F4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7EF2C865" wp14:editId="42FEC400">
                  <wp:extent cx="190500" cy="144780"/>
                  <wp:effectExtent l="0" t="0" r="0" b="7620"/>
                  <wp:docPr id="37" name="Afbeelding 37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26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Pontgibaud</w:t>
            </w:r>
            <w:proofErr w:type="spellEnd"/>
          </w:p>
        </w:tc>
        <w:tc>
          <w:tcPr>
            <w:tcW w:w="850" w:type="dxa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2B210D6" wp14:editId="443CBD9B">
                  <wp:extent cx="358140" cy="226695"/>
                  <wp:effectExtent l="19050" t="0" r="3810" b="0"/>
                  <wp:docPr id="85" name="Afbeelding 85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1F4" w:rsidRDefault="00A161F4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161F4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1A66186C" wp14:editId="59C3ADF7">
                  <wp:extent cx="190500" cy="144780"/>
                  <wp:effectExtent l="0" t="0" r="0" b="7620"/>
                  <wp:docPr id="36" name="Afbeelding 36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25 St. Julien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Sancy</w:t>
            </w:r>
            <w:proofErr w:type="spellEnd"/>
          </w:p>
        </w:tc>
        <w:tc>
          <w:tcPr>
            <w:tcW w:w="850" w:type="dxa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2F5C88D" wp14:editId="6A1BB1AC">
                  <wp:extent cx="358140" cy="226695"/>
                  <wp:effectExtent l="19050" t="0" r="3810" b="0"/>
                  <wp:docPr id="86" name="Afbeelding 86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1F4" w:rsidRDefault="00A161F4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161F4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6F76A192" wp14:editId="352152EE">
                  <wp:extent cx="190500" cy="144780"/>
                  <wp:effectExtent l="0" t="0" r="0" b="7620"/>
                  <wp:docPr id="35" name="Afbeelding 35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24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Ussel</w:t>
            </w:r>
            <w:proofErr w:type="spellEnd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-Est</w:t>
            </w:r>
          </w:p>
        </w:tc>
        <w:tc>
          <w:tcPr>
            <w:tcW w:w="850" w:type="dxa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A7735B9" wp14:editId="2A54DC11">
                  <wp:extent cx="358140" cy="226695"/>
                  <wp:effectExtent l="19050" t="0" r="3810" b="0"/>
                  <wp:docPr id="87" name="Afbeelding 87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1F4" w:rsidRDefault="00A161F4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161F4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161F4" w:rsidRPr="00E031B5" w:rsidRDefault="00A161F4" w:rsidP="005D5C0D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462A378C" wp14:editId="5CA1CD86">
                  <wp:extent cx="190500" cy="144780"/>
                  <wp:effectExtent l="0" t="0" r="0" b="7620"/>
                  <wp:docPr id="34" name="Afbeelding 34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23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Ussel-Ouest</w:t>
            </w:r>
            <w:proofErr w:type="spellEnd"/>
          </w:p>
        </w:tc>
        <w:tc>
          <w:tcPr>
            <w:tcW w:w="850" w:type="dxa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6567B73" wp14:editId="7ECAC896">
                  <wp:extent cx="358140" cy="226695"/>
                  <wp:effectExtent l="19050" t="0" r="3810" b="0"/>
                  <wp:docPr id="88" name="Afbeelding 88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1F4" w:rsidRDefault="00A161F4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161F4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69542D85" wp14:editId="5D633B3B">
                  <wp:extent cx="190500" cy="144780"/>
                  <wp:effectExtent l="0" t="0" r="0" b="7620"/>
                  <wp:docPr id="33" name="Afbeelding 3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22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Égletons</w:t>
            </w:r>
            <w:proofErr w:type="spellEnd"/>
          </w:p>
        </w:tc>
        <w:tc>
          <w:tcPr>
            <w:tcW w:w="850" w:type="dxa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2E42033" wp14:editId="44B40F3B">
                  <wp:extent cx="358140" cy="226695"/>
                  <wp:effectExtent l="19050" t="0" r="3810" b="0"/>
                  <wp:docPr id="89" name="Afbeelding 89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1F4" w:rsidRDefault="00A161F4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161F4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161F4" w:rsidRPr="00E031B5" w:rsidRDefault="00A161F4" w:rsidP="005D5C0D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5ABEB403" wp14:editId="610CC77B">
                  <wp:extent cx="190500" cy="144780"/>
                  <wp:effectExtent l="0" t="0" r="0" b="7620"/>
                  <wp:docPr id="32" name="Afbeelding 32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21 Tulle-Est</w:t>
            </w:r>
          </w:p>
        </w:tc>
        <w:tc>
          <w:tcPr>
            <w:tcW w:w="850" w:type="dxa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24DA535" wp14:editId="37C7AED5">
                  <wp:extent cx="358140" cy="226695"/>
                  <wp:effectExtent l="19050" t="0" r="3810" b="0"/>
                  <wp:docPr id="90" name="Afbeelding 90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1F4" w:rsidRDefault="00A161F4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161F4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24BF7A9B" wp14:editId="60CF4E78">
                  <wp:extent cx="190500" cy="144780"/>
                  <wp:effectExtent l="0" t="0" r="0" b="7620"/>
                  <wp:docPr id="31" name="Afbeelding 31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20 Tulle-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Nord</w:t>
            </w:r>
            <w:proofErr w:type="spellEnd"/>
          </w:p>
        </w:tc>
        <w:tc>
          <w:tcPr>
            <w:tcW w:w="850" w:type="dxa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C023A59" wp14:editId="4C851943">
                  <wp:extent cx="358140" cy="226695"/>
                  <wp:effectExtent l="19050" t="0" r="3810" b="0"/>
                  <wp:docPr id="91" name="Afbeelding 91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1F4" w:rsidRPr="00811B2E" w:rsidRDefault="00A161F4" w:rsidP="00A161F4">
      <w:pPr>
        <w:pStyle w:val="Alinia6"/>
        <w:rPr>
          <w:rStyle w:val="Beziens"/>
        </w:rPr>
      </w:pPr>
      <w:r w:rsidRPr="00811B2E">
        <w:rPr>
          <w:rStyle w:val="plaats0"/>
        </w:rPr>
        <w:t>Tulle</w:t>
      </w:r>
      <w:r>
        <w:t xml:space="preserve"> ± </w:t>
      </w:r>
      <w:r w:rsidRPr="00811B2E">
        <w:t>15.553</w:t>
      </w:r>
      <w:r>
        <w:t xml:space="preserve"> inwoners </w:t>
      </w:r>
    </w:p>
    <w:p w:rsidR="00A161F4" w:rsidRDefault="00A161F4" w:rsidP="00A161F4">
      <w:pPr>
        <w:pStyle w:val="BusTic"/>
      </w:pPr>
      <w:r w:rsidRPr="00811B2E">
        <w:t xml:space="preserve">Tulle is een stad en gemeente in het Franse departement </w:t>
      </w:r>
      <w:proofErr w:type="spellStart"/>
      <w:r w:rsidRPr="00811B2E">
        <w:t>Corrèze</w:t>
      </w:r>
      <w:proofErr w:type="spellEnd"/>
      <w:r w:rsidRPr="00811B2E">
        <w:t xml:space="preserve">, waar het tevens de prefectuur van is. </w:t>
      </w:r>
    </w:p>
    <w:p w:rsidR="00A161F4" w:rsidRPr="00811B2E" w:rsidRDefault="00A161F4" w:rsidP="00A161F4">
      <w:pPr>
        <w:pStyle w:val="BusTic"/>
      </w:pPr>
      <w:r w:rsidRPr="00811B2E">
        <w:t xml:space="preserve">Het stadje ligt aan de </w:t>
      </w:r>
      <w:proofErr w:type="spellStart"/>
      <w:r w:rsidRPr="00811B2E">
        <w:t>Corrèze</w:t>
      </w:r>
      <w:proofErr w:type="spellEnd"/>
      <w:r w:rsidRPr="00811B2E">
        <w:t xml:space="preserve">. De burgemeester is Bernard </w:t>
      </w:r>
      <w:proofErr w:type="spellStart"/>
      <w:r w:rsidRPr="00811B2E">
        <w:t>Combes</w:t>
      </w:r>
      <w:proofErr w:type="spellEnd"/>
      <w:r w:rsidRPr="00811B2E">
        <w:t>.</w:t>
      </w:r>
    </w:p>
    <w:p w:rsidR="00A161F4" w:rsidRDefault="00A161F4" w:rsidP="00A161F4">
      <w:pPr>
        <w:pStyle w:val="BusTic"/>
      </w:pPr>
      <w:r w:rsidRPr="00811B2E">
        <w:t xml:space="preserve">Ooit was Tulle het centrum van de productie van tule, dat naar de stad is genoemd. </w:t>
      </w:r>
    </w:p>
    <w:p w:rsidR="00A161F4" w:rsidRPr="00811B2E" w:rsidRDefault="00A161F4" w:rsidP="00A161F4">
      <w:pPr>
        <w:pStyle w:val="BusTic"/>
      </w:pPr>
      <w:r w:rsidRPr="00811B2E">
        <w:t>Tegenwoordig worden in de stad wapens, accordeons en meubels geproduceerd.</w:t>
      </w:r>
    </w:p>
    <w:p w:rsidR="00A161F4" w:rsidRDefault="00A161F4" w:rsidP="00A161F4">
      <w:pPr>
        <w:pStyle w:val="BusTic"/>
      </w:pPr>
      <w:r w:rsidRPr="00811B2E">
        <w:t xml:space="preserve">De kathedraal </w:t>
      </w:r>
      <w:proofErr w:type="spellStart"/>
      <w:r w:rsidRPr="00811B2E">
        <w:t>Notre</w:t>
      </w:r>
      <w:proofErr w:type="spellEnd"/>
      <w:r w:rsidRPr="00811B2E">
        <w:t>-Dame dateert uit de 12</w:t>
      </w:r>
      <w:r w:rsidRPr="00811B2E">
        <w:rPr>
          <w:vertAlign w:val="superscript"/>
        </w:rPr>
        <w:t>de</w:t>
      </w:r>
      <w:r>
        <w:t xml:space="preserve"> </w:t>
      </w:r>
      <w:r w:rsidRPr="00811B2E">
        <w:t xml:space="preserve">eeuw en werd in 1796 zwaar beschadigd toen het koor en het transept instortten. </w:t>
      </w:r>
    </w:p>
    <w:p w:rsidR="00A161F4" w:rsidRDefault="00A161F4" w:rsidP="00A161F4">
      <w:pPr>
        <w:pStyle w:val="BusTic"/>
      </w:pPr>
      <w:r w:rsidRPr="00811B2E">
        <w:t xml:space="preserve">Het schip werd daarna met een rechte muur afgesloten. </w:t>
      </w:r>
    </w:p>
    <w:p w:rsidR="00A161F4" w:rsidRDefault="00A161F4" w:rsidP="00A161F4">
      <w:pPr>
        <w:pStyle w:val="BusTic"/>
      </w:pPr>
      <w:r w:rsidRPr="00811B2E">
        <w:t>De toren van de kathedraal is 75 meter hoog en werd gebouwd van de 12</w:t>
      </w:r>
      <w:r w:rsidRPr="00811B2E">
        <w:rPr>
          <w:vertAlign w:val="superscript"/>
        </w:rPr>
        <w:t>de</w:t>
      </w:r>
      <w:r>
        <w:t xml:space="preserve"> </w:t>
      </w:r>
      <w:r w:rsidRPr="00811B2E">
        <w:t>tot de 14</w:t>
      </w:r>
      <w:r w:rsidRPr="00811B2E">
        <w:rPr>
          <w:vertAlign w:val="superscript"/>
        </w:rPr>
        <w:t>de</w:t>
      </w:r>
      <w:r>
        <w:t xml:space="preserve"> </w:t>
      </w:r>
      <w:r w:rsidRPr="00811B2E">
        <w:t xml:space="preserve">eeuw. </w:t>
      </w:r>
    </w:p>
    <w:p w:rsidR="00A161F4" w:rsidRPr="00811B2E" w:rsidRDefault="00A161F4" w:rsidP="00A161F4">
      <w:pPr>
        <w:pStyle w:val="BusTic"/>
      </w:pPr>
      <w:r w:rsidRPr="00811B2E">
        <w:t>In de kerk bevindt zich een beeld van Johannes de Doper uit de 16</w:t>
      </w:r>
      <w:r w:rsidRPr="00811B2E">
        <w:rPr>
          <w:vertAlign w:val="superscript"/>
        </w:rPr>
        <w:t>de</w:t>
      </w:r>
      <w:r>
        <w:t xml:space="preserve"> </w:t>
      </w:r>
      <w:r w:rsidRPr="00811B2E">
        <w:t>eeuw, dat zeer vereerd wordt.</w:t>
      </w:r>
    </w:p>
    <w:p w:rsidR="00A161F4" w:rsidRDefault="00A161F4" w:rsidP="00A161F4">
      <w:pPr>
        <w:pStyle w:val="BusTic"/>
      </w:pPr>
      <w:r w:rsidRPr="00811B2E">
        <w:t xml:space="preserve">In het oude centrum bevinden zich huizen uit de middeleeuwen en de renaissance. </w:t>
      </w:r>
    </w:p>
    <w:p w:rsidR="00A161F4" w:rsidRPr="00811B2E" w:rsidRDefault="00A161F4" w:rsidP="00A161F4">
      <w:pPr>
        <w:pStyle w:val="BusTic"/>
      </w:pPr>
      <w:r w:rsidRPr="00811B2E">
        <w:t xml:space="preserve">Het opvallendste huis is het Maison de </w:t>
      </w:r>
      <w:proofErr w:type="spellStart"/>
      <w:r w:rsidRPr="00811B2E">
        <w:t>Loyac</w:t>
      </w:r>
      <w:proofErr w:type="spellEnd"/>
      <w:r w:rsidRPr="00811B2E">
        <w:t xml:space="preserve"> uit het begin van de 16</w:t>
      </w:r>
      <w:r w:rsidRPr="00811B2E">
        <w:rPr>
          <w:vertAlign w:val="superscript"/>
        </w:rPr>
        <w:t>de</w:t>
      </w:r>
      <w:r>
        <w:t xml:space="preserve"> </w:t>
      </w:r>
      <w:r w:rsidRPr="00811B2E">
        <w:t>eeuw.</w:t>
      </w:r>
    </w:p>
    <w:p w:rsidR="00A161F4" w:rsidRDefault="00A161F4" w:rsidP="00A161F4">
      <w:pPr>
        <w:pStyle w:val="BusTic"/>
      </w:pPr>
      <w:r w:rsidRPr="00811B2E">
        <w:t xml:space="preserve">Op 9 juni 1944 vond in de stad het Bloedbad van Tulle plaats. </w:t>
      </w:r>
    </w:p>
    <w:p w:rsidR="00A161F4" w:rsidRDefault="00A161F4" w:rsidP="00A161F4">
      <w:pPr>
        <w:pStyle w:val="BusTic"/>
      </w:pPr>
      <w:r w:rsidRPr="00811B2E">
        <w:t>Troepen van de 2</w:t>
      </w:r>
      <w:r w:rsidRPr="00811B2E">
        <w:rPr>
          <w:vertAlign w:val="superscript"/>
        </w:rPr>
        <w:t>de</w:t>
      </w:r>
      <w:r>
        <w:t xml:space="preserve"> </w:t>
      </w:r>
      <w:r w:rsidRPr="00811B2E">
        <w:t xml:space="preserve">SS divisie Das Reich op weg naar Normandië en de </w:t>
      </w:r>
      <w:proofErr w:type="spellStart"/>
      <w:r w:rsidRPr="00811B2E">
        <w:t>Sipo</w:t>
      </w:r>
      <w:proofErr w:type="spellEnd"/>
      <w:r w:rsidRPr="00811B2E">
        <w:t xml:space="preserve">-SD arresteerden als represaille voor een verzetsactie alle mannen tussen 16 en 60 jaar oud. </w:t>
      </w:r>
    </w:p>
    <w:p w:rsidR="00A161F4" w:rsidRDefault="00A161F4" w:rsidP="00A161F4">
      <w:pPr>
        <w:pStyle w:val="BusTic"/>
      </w:pPr>
      <w:r w:rsidRPr="00811B2E">
        <w:t xml:space="preserve">Van hen werden 99 personen ter plaatse opgehangen en in de daaropvolgende dagen werden 149 anderen afgevoerd naar Dachau, waarvan er 101 omkwamen. </w:t>
      </w:r>
    </w:p>
    <w:p w:rsidR="00A161F4" w:rsidRPr="00E031B5" w:rsidRDefault="00A161F4" w:rsidP="00A161F4">
      <w:pPr>
        <w:pStyle w:val="BusTic"/>
      </w:pPr>
      <w:r w:rsidRPr="00811B2E">
        <w:t xml:space="preserve">Dezelfde divisie zou kort daarop betrokken zijn bij het Bloedbad van </w:t>
      </w:r>
      <w:proofErr w:type="spellStart"/>
      <w:r w:rsidRPr="00811B2E">
        <w:t>Oradour-sur-Glane</w:t>
      </w:r>
      <w:proofErr w:type="spellEnd"/>
      <w:r w:rsidRPr="00811B2E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A161F4" w:rsidRPr="00A161F4" w:rsidTr="005D5C0D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9C97F07" wp14:editId="121AEE69">
                  <wp:extent cx="180000" cy="180000"/>
                  <wp:effectExtent l="0" t="0" r="0" b="0"/>
                  <wp:docPr id="29" name="Afbeelding 29" descr="T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A161F4" w:rsidRPr="002123AA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2123AA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Péage </w:t>
            </w:r>
            <w:r w:rsidRPr="002123AA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de St. Germain-les-Vergnes</w:t>
            </w:r>
          </w:p>
        </w:tc>
      </w:tr>
    </w:tbl>
    <w:p w:rsidR="00A161F4" w:rsidRDefault="00A161F4" w:rsidP="00A161F4">
      <w:pPr>
        <w:rPr>
          <w:rFonts w:ascii="Verdana" w:hAnsi="Verdana"/>
          <w:b/>
          <w:bCs/>
          <w:sz w:val="24"/>
          <w:szCs w:val="24"/>
          <w:lang w:val="fr-FR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161F4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6E158669" wp14:editId="4AD266B5">
                  <wp:extent cx="190500" cy="144780"/>
                  <wp:effectExtent l="0" t="0" r="0" b="7620"/>
                  <wp:docPr id="28" name="Afbeelding 28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19.1 St. Germain-les-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Vergnes</w:t>
            </w:r>
            <w:proofErr w:type="spellEnd"/>
          </w:p>
        </w:tc>
        <w:tc>
          <w:tcPr>
            <w:tcW w:w="850" w:type="dxa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4BB1263" wp14:editId="17BD1145">
                  <wp:extent cx="358140" cy="226695"/>
                  <wp:effectExtent l="19050" t="0" r="3810" b="0"/>
                  <wp:docPr id="92" name="Afbeelding 92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1F4" w:rsidRDefault="00A161F4" w:rsidP="00A161F4">
      <w:pPr>
        <w:rPr>
          <w:rFonts w:ascii="Verdana" w:hAnsi="Verdana"/>
          <w:b/>
          <w:bCs/>
          <w:sz w:val="24"/>
          <w:szCs w:val="24"/>
          <w:lang w:val="fr-FR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A161F4" w:rsidRPr="00E031B5" w:rsidTr="005D5C0D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E031B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EE98127" wp14:editId="4F0C8DF5">
                  <wp:extent cx="358140" cy="226695"/>
                  <wp:effectExtent l="19050" t="0" r="3810" b="0"/>
                  <wp:docPr id="25" name="Afbeelding 25" descr="http://www.bustic.nl/Web%20Pagina%20Informatie%20autowegen/Buttons%20autowegen/A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bustic.nl/Web%20Pagina%20Informatie%20autowegen/Buttons%20autowegen/A20.gif">
                            <a:hlinkClick r:id="rId2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FAED336" wp14:editId="60E984F9">
                  <wp:extent cx="358140" cy="226695"/>
                  <wp:effectExtent l="19050" t="0" r="3810" b="0"/>
                  <wp:docPr id="26" name="Afbeelding 26" descr="http://www.bustic.nl/Web%20Pagina%20Informatie%20autowegen/Buttons%20autowegen/A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bustic.nl/Web%20Pagina%20Informatie%20autowegen/Buttons%20autowegen/A20.gif">
                            <a:hlinkClick r:id="rId2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99F33CC" wp14:editId="6B93162A">
                  <wp:extent cx="358140" cy="226695"/>
                  <wp:effectExtent l="19050" t="0" r="3810" b="0"/>
                  <wp:docPr id="27" name="Afbeelding 27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Paris</w:t>
            </w:r>
          </w:p>
        </w:tc>
        <w:tc>
          <w:tcPr>
            <w:tcW w:w="394" w:type="pct"/>
            <w:vMerge w:val="restart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4C6293F" wp14:editId="4128FD39">
                  <wp:extent cx="358140" cy="226695"/>
                  <wp:effectExtent l="19050" t="0" r="3810" b="0"/>
                  <wp:docPr id="93" name="Afbeelding 93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1F4" w:rsidRPr="00E031B5" w:rsidTr="005D5C0D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Toulouse</w:t>
            </w:r>
          </w:p>
        </w:tc>
        <w:tc>
          <w:tcPr>
            <w:tcW w:w="394" w:type="pct"/>
            <w:vMerge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5208E7" w:rsidRDefault="005208E7" w:rsidP="00A161F4">
      <w:pPr>
        <w:rPr>
          <w:rFonts w:ascii="Verdana" w:hAnsi="Verdana"/>
          <w:bCs/>
          <w:sz w:val="24"/>
          <w:szCs w:val="24"/>
          <w:lang w:val="fr-FR"/>
        </w:rPr>
      </w:pPr>
    </w:p>
    <w:p w:rsidR="006C36B5" w:rsidRDefault="006C36B5" w:rsidP="00A161F4">
      <w:pPr>
        <w:rPr>
          <w:rFonts w:ascii="Verdana" w:hAnsi="Verdana"/>
          <w:bCs/>
          <w:sz w:val="24"/>
          <w:szCs w:val="24"/>
          <w:lang w:val="fr-FR"/>
        </w:rPr>
      </w:pPr>
    </w:p>
    <w:p w:rsidR="006C36B5" w:rsidRDefault="006C36B5" w:rsidP="00A161F4">
      <w:pPr>
        <w:rPr>
          <w:rFonts w:ascii="Verdana" w:hAnsi="Verdana"/>
          <w:bCs/>
          <w:sz w:val="24"/>
          <w:szCs w:val="24"/>
          <w:lang w:val="fr-FR"/>
        </w:rPr>
      </w:pPr>
    </w:p>
    <w:p w:rsidR="006C36B5" w:rsidRDefault="006C36B5" w:rsidP="00A161F4">
      <w:pPr>
        <w:rPr>
          <w:rFonts w:ascii="Verdana" w:hAnsi="Verdana"/>
          <w:bCs/>
          <w:sz w:val="24"/>
          <w:szCs w:val="24"/>
          <w:lang w:val="fr-FR"/>
        </w:rPr>
      </w:pPr>
    </w:p>
    <w:p w:rsidR="006C36B5" w:rsidRDefault="006C36B5" w:rsidP="00A161F4">
      <w:pPr>
        <w:rPr>
          <w:rFonts w:ascii="Verdana" w:hAnsi="Verdana"/>
          <w:bCs/>
          <w:sz w:val="24"/>
          <w:szCs w:val="24"/>
          <w:lang w:val="fr-FR"/>
        </w:rPr>
      </w:pPr>
    </w:p>
    <w:p w:rsidR="006C36B5" w:rsidRDefault="006C36B5" w:rsidP="00A161F4">
      <w:pPr>
        <w:rPr>
          <w:rFonts w:ascii="Verdana" w:hAnsi="Verdana"/>
          <w:bCs/>
          <w:sz w:val="24"/>
          <w:szCs w:val="24"/>
          <w:lang w:val="fr-FR"/>
        </w:rPr>
      </w:pPr>
    </w:p>
    <w:p w:rsidR="006C36B5" w:rsidRDefault="006C36B5" w:rsidP="00A161F4">
      <w:pPr>
        <w:rPr>
          <w:rFonts w:ascii="Verdana" w:hAnsi="Verdana"/>
          <w:bCs/>
          <w:sz w:val="24"/>
          <w:szCs w:val="24"/>
          <w:lang w:val="fr-FR"/>
        </w:rPr>
      </w:pPr>
    </w:p>
    <w:p w:rsidR="006C36B5" w:rsidRDefault="006C36B5" w:rsidP="00A161F4">
      <w:pPr>
        <w:rPr>
          <w:rFonts w:ascii="Verdana" w:hAnsi="Verdana"/>
          <w:bCs/>
          <w:sz w:val="24"/>
          <w:szCs w:val="24"/>
          <w:lang w:val="fr-FR"/>
        </w:rPr>
      </w:pPr>
    </w:p>
    <w:p w:rsidR="006C36B5" w:rsidRDefault="006C36B5" w:rsidP="00A161F4">
      <w:pPr>
        <w:rPr>
          <w:rFonts w:ascii="Verdana" w:hAnsi="Verdana"/>
          <w:bCs/>
          <w:sz w:val="24"/>
          <w:szCs w:val="24"/>
          <w:lang w:val="fr-FR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161F4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59348136" wp14:editId="4E4DD74C">
                  <wp:extent cx="190500" cy="144780"/>
                  <wp:effectExtent l="0" t="0" r="0" b="7620"/>
                  <wp:docPr id="24" name="Afbeelding 24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19 Brive-la-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Gaillarde</w:t>
            </w:r>
            <w:proofErr w:type="spellEnd"/>
          </w:p>
        </w:tc>
        <w:tc>
          <w:tcPr>
            <w:tcW w:w="850" w:type="dxa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B4960EB" wp14:editId="6917D6D5">
                  <wp:extent cx="358140" cy="226695"/>
                  <wp:effectExtent l="19050" t="0" r="3810" b="0"/>
                  <wp:docPr id="94" name="Afbeelding 94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1F4" w:rsidRPr="00811B2E" w:rsidRDefault="00A161F4" w:rsidP="00A161F4">
      <w:pPr>
        <w:keepLines/>
        <w:spacing w:before="120"/>
        <w:rPr>
          <w:rFonts w:ascii="Verdana" w:hAnsi="Verdana"/>
          <w:sz w:val="24"/>
          <w:szCs w:val="24"/>
          <w:lang w:val="es-ES_tradnl"/>
        </w:rPr>
      </w:pPr>
      <w:r w:rsidRPr="00811B2E">
        <w:rPr>
          <w:rStyle w:val="plaats0"/>
        </w:rPr>
        <w:t>Brive</w:t>
      </w:r>
      <w:r w:rsidRPr="00811B2E">
        <w:rPr>
          <w:rStyle w:val="plaats0"/>
        </w:rPr>
        <w:noBreakHyphen/>
        <w:t>la</w:t>
      </w:r>
      <w:r w:rsidRPr="00811B2E">
        <w:rPr>
          <w:rStyle w:val="plaats0"/>
        </w:rPr>
        <w:noBreakHyphen/>
      </w:r>
      <w:proofErr w:type="spellStart"/>
      <w:r w:rsidRPr="00811B2E">
        <w:rPr>
          <w:rStyle w:val="plaats0"/>
        </w:rPr>
        <w:t>Gaillarde</w:t>
      </w:r>
      <w:proofErr w:type="spellEnd"/>
      <w:r>
        <w:rPr>
          <w:rFonts w:ascii="Verdana" w:hAnsi="Verdana"/>
          <w:sz w:val="24"/>
          <w:szCs w:val="24"/>
          <w:lang w:val="nl-NL"/>
        </w:rPr>
        <w:t xml:space="preserve">  </w:t>
      </w:r>
      <w:r w:rsidRPr="00811B2E">
        <w:rPr>
          <w:rFonts w:ascii="Verdana" w:hAnsi="Verdana"/>
          <w:sz w:val="24"/>
          <w:szCs w:val="24"/>
          <w:lang w:val="nl-NL"/>
        </w:rPr>
        <w:t>± 49.800 inwoners</w:t>
      </w:r>
    </w:p>
    <w:p w:rsidR="00A161F4" w:rsidRPr="00811B2E" w:rsidRDefault="00A161F4" w:rsidP="00A161F4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811B2E">
        <w:rPr>
          <w:rFonts w:ascii="Verdana" w:hAnsi="Verdana"/>
          <w:sz w:val="24"/>
          <w:szCs w:val="24"/>
          <w:lang w:val="nl-NL"/>
        </w:rPr>
        <w:t>Kloek en monter, ofwel `</w:t>
      </w:r>
      <w:proofErr w:type="spellStart"/>
      <w:r w:rsidRPr="00811B2E">
        <w:rPr>
          <w:rFonts w:ascii="Verdana" w:hAnsi="Verdana"/>
          <w:sz w:val="24"/>
          <w:szCs w:val="24"/>
          <w:lang w:val="nl-NL"/>
        </w:rPr>
        <w:t>gaillard</w:t>
      </w:r>
      <w:proofErr w:type="spellEnd"/>
      <w:r w:rsidRPr="00811B2E">
        <w:rPr>
          <w:rFonts w:ascii="Verdana" w:hAnsi="Verdana"/>
          <w:sz w:val="24"/>
          <w:szCs w:val="24"/>
          <w:lang w:val="nl-NL"/>
        </w:rPr>
        <w:t>', worden de burgers van Brive  genoemd, nadat hun voorzaten vele bezettingen doorston</w:t>
      </w:r>
      <w:r w:rsidRPr="00811B2E">
        <w:rPr>
          <w:rFonts w:ascii="Verdana" w:hAnsi="Verdana"/>
          <w:sz w:val="24"/>
          <w:szCs w:val="24"/>
          <w:lang w:val="nl-NL"/>
        </w:rPr>
        <w:softHyphen/>
        <w:t xml:space="preserve">den. </w:t>
      </w:r>
    </w:p>
    <w:p w:rsidR="00A161F4" w:rsidRPr="00811B2E" w:rsidRDefault="00A161F4" w:rsidP="00A161F4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szCs w:val="24"/>
          <w:lang w:val="nl-NL"/>
        </w:rPr>
      </w:pPr>
      <w:proofErr w:type="spellStart"/>
      <w:r w:rsidRPr="00811B2E">
        <w:rPr>
          <w:rFonts w:ascii="Verdana" w:hAnsi="Verdana"/>
          <w:sz w:val="24"/>
          <w:szCs w:val="24"/>
          <w:lang w:val="nl-NL"/>
        </w:rPr>
        <w:t>Brives</w:t>
      </w:r>
      <w:proofErr w:type="spellEnd"/>
      <w:r w:rsidRPr="00811B2E">
        <w:rPr>
          <w:rFonts w:ascii="Verdana" w:hAnsi="Verdana"/>
          <w:sz w:val="24"/>
          <w:szCs w:val="24"/>
          <w:lang w:val="nl-NL"/>
        </w:rPr>
        <w:t xml:space="preserve"> militair aantrekkelijke positie bracht voortdurende belege</w:t>
      </w:r>
      <w:r w:rsidRPr="00811B2E">
        <w:rPr>
          <w:rFonts w:ascii="Verdana" w:hAnsi="Verdana"/>
          <w:sz w:val="24"/>
          <w:szCs w:val="24"/>
          <w:lang w:val="nl-NL"/>
        </w:rPr>
        <w:softHyphen/>
        <w:t xml:space="preserve">ringen met zich mee. </w:t>
      </w:r>
    </w:p>
    <w:p w:rsidR="00A161F4" w:rsidRPr="00811B2E" w:rsidRDefault="00A161F4" w:rsidP="00A161F4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811B2E">
        <w:rPr>
          <w:rFonts w:ascii="Verdana" w:hAnsi="Verdana"/>
          <w:sz w:val="24"/>
          <w:szCs w:val="24"/>
          <w:lang w:val="nl-NL"/>
        </w:rPr>
        <w:t>De met bomen omzoomde boulevards, die nu in de vroegere 14</w:t>
      </w:r>
      <w:r w:rsidRPr="00811B2E">
        <w:rPr>
          <w:rFonts w:ascii="Verdana" w:hAnsi="Verdana"/>
          <w:sz w:val="24"/>
          <w:szCs w:val="24"/>
          <w:vertAlign w:val="superscript"/>
          <w:lang w:val="nl-NL"/>
        </w:rPr>
        <w:t>de</w:t>
      </w:r>
      <w:r>
        <w:rPr>
          <w:rFonts w:ascii="Verdana" w:hAnsi="Verdana"/>
          <w:sz w:val="24"/>
          <w:szCs w:val="24"/>
          <w:lang w:val="nl-NL"/>
        </w:rPr>
        <w:t xml:space="preserve"> </w:t>
      </w:r>
      <w:r w:rsidRPr="00811B2E">
        <w:rPr>
          <w:rFonts w:ascii="Verdana" w:hAnsi="Verdana"/>
          <w:sz w:val="24"/>
          <w:szCs w:val="24"/>
          <w:lang w:val="nl-NL"/>
        </w:rPr>
        <w:t xml:space="preserve">eeuwse omwalling wortelen, bewaren vandaag de dag een welvarende marktplaats met een concentrisch stratenplan. </w:t>
      </w:r>
    </w:p>
    <w:p w:rsidR="00A161F4" w:rsidRPr="00811B2E" w:rsidRDefault="00A161F4" w:rsidP="00A161F4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811B2E">
        <w:rPr>
          <w:rFonts w:ascii="Verdana" w:hAnsi="Verdana"/>
          <w:sz w:val="24"/>
          <w:szCs w:val="24"/>
          <w:lang w:val="nl-NL"/>
        </w:rPr>
        <w:t>Brive ligt nog steeds strategisch, op een knooppunt van drukke, doorgaande wegen (naar Cahors, Périgueux, Limoges en Clermont</w:t>
      </w:r>
      <w:r w:rsidRPr="00811B2E">
        <w:rPr>
          <w:rFonts w:ascii="Verdana" w:hAnsi="Verdana"/>
          <w:sz w:val="24"/>
          <w:szCs w:val="24"/>
          <w:lang w:val="nl-NL"/>
        </w:rPr>
        <w:noBreakHyphen/>
        <w:t xml:space="preserve">Ferrand). </w:t>
      </w:r>
    </w:p>
    <w:p w:rsidR="00A161F4" w:rsidRPr="00811B2E" w:rsidRDefault="00A161F4" w:rsidP="00A161F4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811B2E">
        <w:rPr>
          <w:rFonts w:ascii="Verdana" w:hAnsi="Verdana"/>
          <w:sz w:val="24"/>
          <w:szCs w:val="24"/>
          <w:lang w:val="nl-NL"/>
        </w:rPr>
        <w:t>De stad kan bogen op een tweetal plaatselijke beroemdheden: Guillaume Dubois (eind 17</w:t>
      </w:r>
      <w:r w:rsidRPr="00811B2E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811B2E">
        <w:rPr>
          <w:rFonts w:ascii="Verdana" w:hAnsi="Verdana"/>
          <w:sz w:val="24"/>
          <w:szCs w:val="24"/>
          <w:lang w:val="nl-NL"/>
        </w:rPr>
        <w:t xml:space="preserve"> begin 18</w:t>
      </w:r>
      <w:r w:rsidRPr="00811B2E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811B2E">
        <w:rPr>
          <w:rFonts w:ascii="Verdana" w:hAnsi="Verdana"/>
          <w:sz w:val="24"/>
          <w:szCs w:val="24"/>
          <w:lang w:val="nl-NL"/>
        </w:rPr>
        <w:t xml:space="preserve"> eeuw) die het van apothekerszoon tot kardinaal bracht, en de soldaat </w:t>
      </w:r>
      <w:proofErr w:type="spellStart"/>
      <w:r w:rsidRPr="00811B2E">
        <w:rPr>
          <w:rFonts w:ascii="Verdana" w:hAnsi="Verdana"/>
          <w:sz w:val="24"/>
          <w:szCs w:val="24"/>
          <w:lang w:val="nl-NL"/>
        </w:rPr>
        <w:t>Brune</w:t>
      </w:r>
      <w:proofErr w:type="spellEnd"/>
      <w:r w:rsidRPr="00811B2E">
        <w:rPr>
          <w:rFonts w:ascii="Verdana" w:hAnsi="Verdana"/>
          <w:sz w:val="24"/>
          <w:szCs w:val="24"/>
          <w:lang w:val="nl-NL"/>
        </w:rPr>
        <w:t xml:space="preserve"> die in de 18</w:t>
      </w:r>
      <w:r w:rsidRPr="00811B2E">
        <w:rPr>
          <w:rFonts w:ascii="Verdana" w:hAnsi="Verdana"/>
          <w:sz w:val="24"/>
          <w:szCs w:val="24"/>
          <w:vertAlign w:val="superscript"/>
          <w:lang w:val="nl-NL"/>
        </w:rPr>
        <w:t>de</w:t>
      </w:r>
      <w:r>
        <w:rPr>
          <w:rFonts w:ascii="Verdana" w:hAnsi="Verdana"/>
          <w:sz w:val="24"/>
          <w:szCs w:val="24"/>
          <w:lang w:val="nl-NL"/>
        </w:rPr>
        <w:t xml:space="preserve"> </w:t>
      </w:r>
      <w:r w:rsidRPr="00811B2E">
        <w:rPr>
          <w:rFonts w:ascii="Verdana" w:hAnsi="Verdana"/>
          <w:sz w:val="24"/>
          <w:szCs w:val="24"/>
          <w:lang w:val="nl-NL"/>
        </w:rPr>
        <w:t xml:space="preserve">eeuw opklom tot generaal (in zevenjaar tijd!). </w:t>
      </w:r>
    </w:p>
    <w:p w:rsidR="00A161F4" w:rsidRPr="00811B2E" w:rsidRDefault="00A161F4" w:rsidP="00A161F4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811B2E">
        <w:rPr>
          <w:rFonts w:ascii="Verdana" w:hAnsi="Verdana"/>
          <w:sz w:val="24"/>
          <w:szCs w:val="24"/>
          <w:lang w:val="nl-NL"/>
        </w:rPr>
        <w:t>Brive heeft tegenwoordig meer handel dan wapen in zijn boezem, het is een ideaal koopcentrum voor truffels, eekhoorntjesbrood (</w:t>
      </w:r>
      <w:proofErr w:type="spellStart"/>
      <w:r w:rsidRPr="00811B2E">
        <w:rPr>
          <w:rFonts w:ascii="Verdana" w:hAnsi="Verdana"/>
          <w:sz w:val="24"/>
          <w:szCs w:val="24"/>
          <w:lang w:val="nl-NL"/>
        </w:rPr>
        <w:t>paddestoelen</w:t>
      </w:r>
      <w:proofErr w:type="spellEnd"/>
      <w:r w:rsidRPr="00811B2E">
        <w:rPr>
          <w:rFonts w:ascii="Verdana" w:hAnsi="Verdana"/>
          <w:sz w:val="24"/>
          <w:szCs w:val="24"/>
          <w:lang w:val="nl-NL"/>
        </w:rPr>
        <w:t xml:space="preserve">) en </w:t>
      </w:r>
      <w:proofErr w:type="spellStart"/>
      <w:r w:rsidRPr="00811B2E">
        <w:rPr>
          <w:rFonts w:ascii="Verdana" w:hAnsi="Verdana"/>
          <w:sz w:val="24"/>
          <w:szCs w:val="24"/>
          <w:lang w:val="nl-NL"/>
        </w:rPr>
        <w:t>foie</w:t>
      </w:r>
      <w:proofErr w:type="spellEnd"/>
      <w:r w:rsidRPr="00811B2E">
        <w:rPr>
          <w:rFonts w:ascii="Verdana" w:hAnsi="Verdana"/>
          <w:sz w:val="24"/>
          <w:szCs w:val="24"/>
          <w:lang w:val="nl-NL"/>
        </w:rPr>
        <w:t xml:space="preserve"> gras.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161F4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161F4" w:rsidRPr="00E031B5" w:rsidRDefault="00A161F4" w:rsidP="005D5C0D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328035DC" wp14:editId="7B9F0007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18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Terrasson</w:t>
            </w:r>
            <w:proofErr w:type="spellEnd"/>
          </w:p>
        </w:tc>
        <w:tc>
          <w:tcPr>
            <w:tcW w:w="850" w:type="dxa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DD0F4D8" wp14:editId="744DD650">
                  <wp:extent cx="358140" cy="226695"/>
                  <wp:effectExtent l="19050" t="0" r="3810" b="0"/>
                  <wp:docPr id="95" name="Afbeelding 95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1F4" w:rsidRDefault="00A161F4" w:rsidP="00A161F4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161F4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6A90A608" wp14:editId="4A3E5E57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17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Thenon</w:t>
            </w:r>
            <w:proofErr w:type="spellEnd"/>
          </w:p>
        </w:tc>
        <w:tc>
          <w:tcPr>
            <w:tcW w:w="850" w:type="dxa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B61CDA" wp14:editId="467DAA97">
                  <wp:extent cx="358140" cy="226695"/>
                  <wp:effectExtent l="19050" t="0" r="3810" b="0"/>
                  <wp:docPr id="96" name="Afbeelding 96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1F4" w:rsidRDefault="00A161F4" w:rsidP="00A161F4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A161F4" w:rsidRPr="00E031B5" w:rsidTr="005D5C0D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87EFC62" wp14:editId="7AA514D7">
                  <wp:extent cx="180000" cy="180000"/>
                  <wp:effectExtent l="0" t="0" r="0" b="0"/>
                  <wp:docPr id="20" name="Afbeelding 20" descr="T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Péage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de La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Bachellerie</w:t>
            </w:r>
            <w:proofErr w:type="spellEnd"/>
          </w:p>
        </w:tc>
      </w:tr>
    </w:tbl>
    <w:p w:rsidR="00A161F4" w:rsidRDefault="00A161F4" w:rsidP="00A161F4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161F4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161F4" w:rsidRPr="00E031B5" w:rsidRDefault="00A161F4" w:rsidP="005D5C0D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1ABA49DA" wp14:editId="77B002B0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16 Périgueux-Est</w:t>
            </w:r>
          </w:p>
        </w:tc>
        <w:tc>
          <w:tcPr>
            <w:tcW w:w="850" w:type="dxa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664199E" wp14:editId="393789A8">
                  <wp:extent cx="358140" cy="226695"/>
                  <wp:effectExtent l="19050" t="0" r="3810" b="0"/>
                  <wp:docPr id="97" name="Afbeelding 97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1F4" w:rsidRDefault="00A161F4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161F4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67C8DBE7" wp14:editId="1FA90E8D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15 Périgueux-Centre</w:t>
            </w:r>
          </w:p>
        </w:tc>
        <w:tc>
          <w:tcPr>
            <w:tcW w:w="850" w:type="dxa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3A004B3" wp14:editId="1CE119D3">
                  <wp:extent cx="358140" cy="226695"/>
                  <wp:effectExtent l="19050" t="0" r="3810" b="0"/>
                  <wp:docPr id="98" name="Afbeelding 98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1F4" w:rsidRPr="00FC7B39" w:rsidRDefault="00A161F4" w:rsidP="00A161F4">
      <w:pPr>
        <w:pStyle w:val="Alinia6"/>
      </w:pPr>
      <w:r w:rsidRPr="00FC7B39">
        <w:rPr>
          <w:rStyle w:val="plaats0"/>
        </w:rPr>
        <w:t>Périgueux</w:t>
      </w:r>
      <w:r w:rsidRPr="00FC7B39">
        <w:t xml:space="preserve">  ± 35.700 inwoners</w:t>
      </w:r>
    </w:p>
    <w:p w:rsidR="00A161F4" w:rsidRPr="00FC7B39" w:rsidRDefault="00A161F4" w:rsidP="00A161F4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lang w:val="nl-NL"/>
        </w:rPr>
      </w:pPr>
      <w:r w:rsidRPr="00FC7B39">
        <w:rPr>
          <w:rFonts w:ascii="Verdana" w:hAnsi="Verdana"/>
          <w:sz w:val="24"/>
          <w:lang w:val="nl-NL"/>
        </w:rPr>
        <w:t xml:space="preserve">Eén stad of twee steden? </w:t>
      </w:r>
    </w:p>
    <w:p w:rsidR="00A161F4" w:rsidRPr="00FC7B39" w:rsidRDefault="00A161F4" w:rsidP="00A161F4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lang w:val="nl-NL"/>
        </w:rPr>
      </w:pPr>
      <w:r w:rsidRPr="00FC7B39">
        <w:rPr>
          <w:rFonts w:ascii="Verdana" w:hAnsi="Verdana"/>
          <w:sz w:val="24"/>
          <w:lang w:val="nl-NL"/>
        </w:rPr>
        <w:t>Eigenlijk is Périgueux  allebei, want haar geschiedenis zou tot 1251 vanuit twee kernen worden geno</w:t>
      </w:r>
      <w:r w:rsidRPr="00FC7B39">
        <w:rPr>
          <w:rFonts w:ascii="Verdana" w:hAnsi="Verdana"/>
          <w:sz w:val="24"/>
          <w:lang w:val="nl-NL"/>
        </w:rPr>
        <w:softHyphen/>
        <w:t>teerd: het Gallo</w:t>
      </w:r>
      <w:r w:rsidRPr="00FC7B39">
        <w:rPr>
          <w:rFonts w:ascii="Verdana" w:hAnsi="Verdana"/>
          <w:sz w:val="24"/>
          <w:lang w:val="nl-NL"/>
        </w:rPr>
        <w:noBreakHyphen/>
        <w:t xml:space="preserve">Romeinse </w:t>
      </w:r>
      <w:proofErr w:type="spellStart"/>
      <w:r w:rsidRPr="00FC7B39">
        <w:rPr>
          <w:rFonts w:ascii="Verdana" w:hAnsi="Verdana"/>
          <w:sz w:val="24"/>
          <w:lang w:val="nl-NL"/>
        </w:rPr>
        <w:t>Vesuna</w:t>
      </w:r>
      <w:proofErr w:type="spellEnd"/>
      <w:r w:rsidRPr="00FC7B39">
        <w:rPr>
          <w:rFonts w:ascii="Verdana" w:hAnsi="Verdana"/>
          <w:sz w:val="24"/>
          <w:lang w:val="nl-NL"/>
        </w:rPr>
        <w:t xml:space="preserve">, één van de schitterendste steden van de Romeinse provincie </w:t>
      </w:r>
      <w:proofErr w:type="spellStart"/>
      <w:r w:rsidRPr="00FC7B39">
        <w:rPr>
          <w:rFonts w:ascii="Verdana" w:hAnsi="Verdana"/>
          <w:sz w:val="24"/>
          <w:lang w:val="nl-NL"/>
        </w:rPr>
        <w:t>Aquitanië</w:t>
      </w:r>
      <w:proofErr w:type="spellEnd"/>
      <w:r w:rsidRPr="00FC7B39">
        <w:rPr>
          <w:rFonts w:ascii="Verdana" w:hAnsi="Verdana"/>
          <w:sz w:val="24"/>
          <w:lang w:val="nl-NL"/>
        </w:rPr>
        <w:t>, en de duizend jaar jongere nederzet</w:t>
      </w:r>
      <w:r w:rsidRPr="00FC7B39">
        <w:rPr>
          <w:rFonts w:ascii="Verdana" w:hAnsi="Verdana"/>
          <w:sz w:val="24"/>
          <w:lang w:val="nl-NL"/>
        </w:rPr>
        <w:softHyphen/>
        <w:t>ting Puy</w:t>
      </w:r>
      <w:r w:rsidRPr="00FC7B39">
        <w:rPr>
          <w:rFonts w:ascii="Verdana" w:hAnsi="Verdana"/>
          <w:sz w:val="24"/>
          <w:lang w:val="nl-NL"/>
        </w:rPr>
        <w:noBreakHyphen/>
        <w:t xml:space="preserve">St. Front, gebouwd rond een klooster. </w:t>
      </w:r>
    </w:p>
    <w:p w:rsidR="00A161F4" w:rsidRPr="00FC7B39" w:rsidRDefault="00A161F4" w:rsidP="00A161F4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lang w:val="nl-NL"/>
        </w:rPr>
      </w:pPr>
      <w:r w:rsidRPr="00FC7B39">
        <w:rPr>
          <w:rFonts w:ascii="Verdana" w:hAnsi="Verdana"/>
          <w:sz w:val="24"/>
          <w:lang w:val="nl-NL"/>
        </w:rPr>
        <w:t>Het tegenwoordige Péri</w:t>
      </w:r>
      <w:r w:rsidRPr="00FC7B39">
        <w:rPr>
          <w:rFonts w:ascii="Verdana" w:hAnsi="Verdana"/>
          <w:sz w:val="24"/>
          <w:lang w:val="nl-NL"/>
        </w:rPr>
        <w:softHyphen/>
        <w:t xml:space="preserve">gueux ligt aan het water van de </w:t>
      </w:r>
      <w:proofErr w:type="spellStart"/>
      <w:r w:rsidRPr="00FC7B39">
        <w:rPr>
          <w:rFonts w:ascii="Verdana" w:hAnsi="Verdana"/>
          <w:sz w:val="24"/>
          <w:lang w:val="nl-NL"/>
        </w:rPr>
        <w:t>Isle</w:t>
      </w:r>
      <w:proofErr w:type="spellEnd"/>
      <w:r w:rsidRPr="00FC7B39">
        <w:rPr>
          <w:rFonts w:ascii="Verdana" w:hAnsi="Verdana"/>
          <w:sz w:val="24"/>
          <w:lang w:val="nl-NL"/>
        </w:rPr>
        <w:t>, vrijwel in het hart van het departe</w:t>
      </w:r>
      <w:r w:rsidRPr="00FC7B39">
        <w:rPr>
          <w:rFonts w:ascii="Verdana" w:hAnsi="Verdana"/>
          <w:sz w:val="24"/>
          <w:lang w:val="nl-NL"/>
        </w:rPr>
        <w:softHyphen/>
        <w:t xml:space="preserve">ment Dordogne, maar het is niet zozeer de ligging als wel de bebouwing die de binnenstad zo smaakvol maakt. </w:t>
      </w:r>
    </w:p>
    <w:p w:rsidR="00A161F4" w:rsidRDefault="00A161F4" w:rsidP="00A161F4">
      <w:pPr>
        <w:pStyle w:val="BusTic"/>
      </w:pPr>
      <w:r w:rsidRPr="00FC7B39">
        <w:t xml:space="preserve">Périgueux, met zijn indrukwekkende kathedraal Saint-Front, heeft een lange geschiedenis. </w:t>
      </w:r>
    </w:p>
    <w:p w:rsidR="00A161F4" w:rsidRDefault="00A161F4" w:rsidP="00A161F4">
      <w:pPr>
        <w:pStyle w:val="BusTic"/>
      </w:pPr>
      <w:r w:rsidRPr="00FC7B39">
        <w:t xml:space="preserve">Op de heuvels ten zuiden van de </w:t>
      </w:r>
      <w:proofErr w:type="spellStart"/>
      <w:r w:rsidRPr="00FC7B39">
        <w:t>Isle</w:t>
      </w:r>
      <w:proofErr w:type="spellEnd"/>
      <w:r w:rsidRPr="00FC7B39">
        <w:t xml:space="preserve"> lag hier al in 1</w:t>
      </w:r>
      <w:r w:rsidRPr="00FC7B39">
        <w:rPr>
          <w:vertAlign w:val="superscript"/>
        </w:rPr>
        <w:t>ste</w:t>
      </w:r>
      <w:r>
        <w:t xml:space="preserve"> </w:t>
      </w:r>
      <w:r w:rsidRPr="00FC7B39">
        <w:t xml:space="preserve">eeuw v.Chr. de Gallische plaats </w:t>
      </w:r>
      <w:proofErr w:type="spellStart"/>
      <w:r w:rsidRPr="00FC7B39">
        <w:t>Vésone</w:t>
      </w:r>
      <w:proofErr w:type="spellEnd"/>
      <w:r w:rsidRPr="00FC7B39">
        <w:t xml:space="preserve">, een versterkte stad met duizenden bewoners van de stam der </w:t>
      </w:r>
      <w:proofErr w:type="spellStart"/>
      <w:r w:rsidRPr="00FC7B39">
        <w:t>Petrocorii</w:t>
      </w:r>
      <w:proofErr w:type="spellEnd"/>
      <w:r w:rsidRPr="00FC7B39">
        <w:t xml:space="preserve">. </w:t>
      </w:r>
    </w:p>
    <w:p w:rsidR="00A161F4" w:rsidRDefault="00A161F4" w:rsidP="00A161F4">
      <w:pPr>
        <w:pStyle w:val="BusTic"/>
      </w:pPr>
      <w:r w:rsidRPr="00FC7B39">
        <w:t xml:space="preserve">Eenmaal veroverd door Caesar, werd het de Gallo-Romeinse stad </w:t>
      </w:r>
      <w:proofErr w:type="spellStart"/>
      <w:r w:rsidRPr="00FC7B39">
        <w:t>Vesunna</w:t>
      </w:r>
      <w:proofErr w:type="spellEnd"/>
      <w:r w:rsidRPr="00FC7B39">
        <w:t>, die een grote bloeitijd kende in de 1</w:t>
      </w:r>
      <w:r w:rsidRPr="00FC7B39">
        <w:rPr>
          <w:vertAlign w:val="superscript"/>
        </w:rPr>
        <w:t>ste</w:t>
      </w:r>
      <w:r>
        <w:t xml:space="preserve"> </w:t>
      </w:r>
      <w:r w:rsidRPr="00FC7B39">
        <w:t>-2</w:t>
      </w:r>
      <w:r w:rsidRPr="00FC7B39">
        <w:rPr>
          <w:vertAlign w:val="superscript"/>
        </w:rPr>
        <w:t>de</w:t>
      </w:r>
      <w:r>
        <w:t xml:space="preserve"> </w:t>
      </w:r>
      <w:r w:rsidRPr="00FC7B39">
        <w:t xml:space="preserve">eeuw en 15.000 à 20.000 inwoners telde. </w:t>
      </w:r>
    </w:p>
    <w:p w:rsidR="00A161F4" w:rsidRPr="00FC7B39" w:rsidRDefault="00A161F4" w:rsidP="00A161F4">
      <w:pPr>
        <w:pStyle w:val="BusTic"/>
      </w:pPr>
      <w:r w:rsidRPr="00FC7B39">
        <w:t>Zo ontstond de eerste kern van Périgueux.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161F4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05B2B238" wp14:editId="336BB2C3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14 Périgueux-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Ouest</w:t>
            </w:r>
            <w:proofErr w:type="spellEnd"/>
          </w:p>
        </w:tc>
        <w:tc>
          <w:tcPr>
            <w:tcW w:w="850" w:type="dxa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5B5A0F5" wp14:editId="63ECA0BB">
                  <wp:extent cx="358140" cy="226695"/>
                  <wp:effectExtent l="19050" t="0" r="3810" b="0"/>
                  <wp:docPr id="99" name="Afbeelding 99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1F4" w:rsidRDefault="00A161F4" w:rsidP="00A161F4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161F4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119FC805" wp14:editId="39C91633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13.1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Neuvic</w:t>
            </w:r>
            <w:proofErr w:type="spellEnd"/>
          </w:p>
        </w:tc>
        <w:tc>
          <w:tcPr>
            <w:tcW w:w="850" w:type="dxa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26566B6" wp14:editId="37223932">
                  <wp:extent cx="358140" cy="226695"/>
                  <wp:effectExtent l="19050" t="0" r="3810" b="0"/>
                  <wp:docPr id="100" name="Afbeelding 100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1F4" w:rsidRDefault="00A161F4" w:rsidP="00A161F4">
      <w:pPr>
        <w:pStyle w:val="Alinia6"/>
      </w:pPr>
      <w:proofErr w:type="spellStart"/>
      <w:r w:rsidRPr="002123AA">
        <w:rPr>
          <w:rStyle w:val="plaats0"/>
        </w:rPr>
        <w:t>Neuvic</w:t>
      </w:r>
      <w:proofErr w:type="spellEnd"/>
      <w:r w:rsidRPr="002123AA">
        <w:rPr>
          <w:bCs/>
          <w:szCs w:val="24"/>
        </w:rPr>
        <w:t xml:space="preserve"> </w:t>
      </w:r>
      <w:r>
        <w:rPr>
          <w:bCs/>
          <w:szCs w:val="24"/>
        </w:rPr>
        <w:t xml:space="preserve">± 3315 inwoners </w:t>
      </w:r>
    </w:p>
    <w:p w:rsidR="00A161F4" w:rsidRDefault="00A161F4" w:rsidP="00A161F4">
      <w:pPr>
        <w:pStyle w:val="BusTic"/>
      </w:pPr>
      <w:proofErr w:type="spellStart"/>
      <w:r w:rsidRPr="002123AA">
        <w:t>Neuvic</w:t>
      </w:r>
      <w:proofErr w:type="spellEnd"/>
      <w:r w:rsidRPr="002123AA">
        <w:t xml:space="preserve"> (volledige naam </w:t>
      </w:r>
      <w:proofErr w:type="spellStart"/>
      <w:r w:rsidRPr="002123AA">
        <w:t>Neuvic-sur-L'isle</w:t>
      </w:r>
      <w:proofErr w:type="spellEnd"/>
      <w:r w:rsidRPr="002123AA">
        <w:t xml:space="preserve">) is een gemeente in het Franse departement Dordogne (regio </w:t>
      </w:r>
      <w:proofErr w:type="spellStart"/>
      <w:r w:rsidRPr="002123AA">
        <w:t>Aquitanië</w:t>
      </w:r>
      <w:proofErr w:type="spellEnd"/>
      <w:r w:rsidRPr="002123AA">
        <w:t xml:space="preserve">). </w:t>
      </w:r>
    </w:p>
    <w:p w:rsidR="00A161F4" w:rsidRDefault="00A161F4" w:rsidP="00A161F4">
      <w:pPr>
        <w:pStyle w:val="BusTic"/>
      </w:pPr>
      <w:r w:rsidRPr="002123AA">
        <w:t xml:space="preserve">De plaats maakt deel uit van het arrondissement Périgueux. </w:t>
      </w:r>
    </w:p>
    <w:p w:rsidR="00A161F4" w:rsidRDefault="00A161F4" w:rsidP="00A161F4">
      <w:pPr>
        <w:pStyle w:val="BusTic"/>
      </w:pPr>
      <w:proofErr w:type="spellStart"/>
      <w:r w:rsidRPr="002123AA">
        <w:t>Neuvic</w:t>
      </w:r>
      <w:proofErr w:type="spellEnd"/>
      <w:r w:rsidRPr="002123AA">
        <w:t xml:space="preserve"> ligt zo'n 27 kilometer van Périgueux en ongeveer 30 kilometer van Bergerac.</w:t>
      </w:r>
    </w:p>
    <w:p w:rsidR="00A161F4" w:rsidRPr="002123AA" w:rsidRDefault="00A161F4" w:rsidP="00A161F4">
      <w:pPr>
        <w:pStyle w:val="Alinia6"/>
        <w:rPr>
          <w:rStyle w:val="Beziens"/>
        </w:rPr>
      </w:pPr>
      <w:r w:rsidRPr="002123AA">
        <w:rPr>
          <w:rStyle w:val="Beziens"/>
        </w:rPr>
        <w:t>Geschiedenis</w:t>
      </w:r>
    </w:p>
    <w:p w:rsidR="00A161F4" w:rsidRDefault="00A161F4" w:rsidP="00A161F4">
      <w:pPr>
        <w:pStyle w:val="BusTic"/>
      </w:pPr>
      <w:proofErr w:type="spellStart"/>
      <w:r w:rsidRPr="002123AA">
        <w:t>Neuvic</w:t>
      </w:r>
      <w:proofErr w:type="spellEnd"/>
      <w:r w:rsidRPr="002123AA">
        <w:t xml:space="preserve"> is ontstaan na het jaar 1000. </w:t>
      </w:r>
    </w:p>
    <w:p w:rsidR="00A161F4" w:rsidRDefault="00A161F4" w:rsidP="00A161F4">
      <w:pPr>
        <w:pStyle w:val="BusTic"/>
      </w:pPr>
      <w:r w:rsidRPr="002123AA">
        <w:t xml:space="preserve">De naam in haar oorspronkelijke vorm luid Novo </w:t>
      </w:r>
      <w:proofErr w:type="spellStart"/>
      <w:r w:rsidRPr="002123AA">
        <w:t>Vicus</w:t>
      </w:r>
      <w:proofErr w:type="spellEnd"/>
      <w:r w:rsidRPr="002123AA">
        <w:t xml:space="preserve">, wat 'nieuwe plaats' betekent. </w:t>
      </w:r>
    </w:p>
    <w:p w:rsidR="00A161F4" w:rsidRDefault="00A161F4" w:rsidP="00A161F4">
      <w:pPr>
        <w:pStyle w:val="BusTic"/>
      </w:pPr>
      <w:r w:rsidRPr="002123AA">
        <w:t>Het achterste gedeelte van de naam (</w:t>
      </w:r>
      <w:proofErr w:type="spellStart"/>
      <w:r w:rsidRPr="002123AA">
        <w:t>sur</w:t>
      </w:r>
      <w:proofErr w:type="spellEnd"/>
      <w:r w:rsidRPr="002123AA">
        <w:t xml:space="preserve"> </w:t>
      </w:r>
      <w:proofErr w:type="spellStart"/>
      <w:r w:rsidRPr="002123AA">
        <w:t>l'Isle</w:t>
      </w:r>
      <w:proofErr w:type="spellEnd"/>
      <w:r w:rsidRPr="002123AA">
        <w:t xml:space="preserve">) wijst op het feit dat </w:t>
      </w:r>
      <w:proofErr w:type="spellStart"/>
      <w:r w:rsidRPr="002123AA">
        <w:t>Neuvic</w:t>
      </w:r>
      <w:proofErr w:type="spellEnd"/>
      <w:r w:rsidRPr="002123AA">
        <w:t xml:space="preserve"> aan de rivier de </w:t>
      </w:r>
      <w:proofErr w:type="spellStart"/>
      <w:r w:rsidRPr="002123AA">
        <w:t>Isle</w:t>
      </w:r>
      <w:proofErr w:type="spellEnd"/>
      <w:r w:rsidRPr="002123AA">
        <w:t xml:space="preserve"> ligt. </w:t>
      </w:r>
    </w:p>
    <w:p w:rsidR="00A161F4" w:rsidRDefault="00A161F4" w:rsidP="00A161F4">
      <w:pPr>
        <w:pStyle w:val="BusTic"/>
      </w:pPr>
      <w:r w:rsidRPr="002123AA">
        <w:t xml:space="preserve">De naam van de plaats is meerdere malen van schrijfwijze veranderd. </w:t>
      </w:r>
    </w:p>
    <w:p w:rsidR="00A161F4" w:rsidRPr="002123AA" w:rsidRDefault="00A161F4" w:rsidP="00A161F4">
      <w:pPr>
        <w:pStyle w:val="BusTic"/>
      </w:pPr>
      <w:r w:rsidRPr="002123AA">
        <w:t xml:space="preserve">Zo werd het in 1203 </w:t>
      </w:r>
      <w:proofErr w:type="spellStart"/>
      <w:r w:rsidRPr="002123AA">
        <w:t>Nouvic</w:t>
      </w:r>
      <w:proofErr w:type="spellEnd"/>
      <w:r w:rsidRPr="002123AA">
        <w:t xml:space="preserve"> en schreef men het in 1703 als </w:t>
      </w:r>
      <w:proofErr w:type="spellStart"/>
      <w:r w:rsidRPr="002123AA">
        <w:t>Neufvic</w:t>
      </w:r>
      <w:proofErr w:type="spellEnd"/>
      <w:r w:rsidRPr="002123AA">
        <w:t xml:space="preserve"> tot het later zijn schrijfvorm kreeg zoals deze tot op de dag van vandaag nog is.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A161F4" w:rsidRPr="00E031B5" w:rsidTr="005D5C0D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4236D53" wp14:editId="1E25EADC">
                  <wp:extent cx="180000" cy="180000"/>
                  <wp:effectExtent l="0" t="0" r="0" b="0"/>
                  <wp:docPr id="15" name="Afbeelding 15" descr="T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Péage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de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Mussidan</w:t>
            </w:r>
            <w:proofErr w:type="spellEnd"/>
          </w:p>
        </w:tc>
      </w:tr>
    </w:tbl>
    <w:p w:rsidR="00A161F4" w:rsidRDefault="00A161F4" w:rsidP="00A161F4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161F4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161F4" w:rsidRPr="00E031B5" w:rsidRDefault="00A161F4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11B71355" wp14:editId="376D6345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13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Mussidan</w:t>
            </w:r>
            <w:proofErr w:type="spellEnd"/>
          </w:p>
        </w:tc>
        <w:tc>
          <w:tcPr>
            <w:tcW w:w="850" w:type="dxa"/>
            <w:vAlign w:val="center"/>
          </w:tcPr>
          <w:p w:rsidR="00A161F4" w:rsidRPr="00E031B5" w:rsidRDefault="00A161F4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A861B2A" wp14:editId="05CD16F1">
                  <wp:extent cx="358140" cy="226695"/>
                  <wp:effectExtent l="19050" t="0" r="3810" b="0"/>
                  <wp:docPr id="101" name="Afbeelding 101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1F4" w:rsidRDefault="00A161F4" w:rsidP="00A161F4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C36B5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C36B5" w:rsidRPr="00E031B5" w:rsidRDefault="006C36B5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79FD80DB" wp14:editId="0D4552E3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12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Montpon</w:t>
            </w:r>
            <w:proofErr w:type="spellEnd"/>
          </w:p>
        </w:tc>
        <w:tc>
          <w:tcPr>
            <w:tcW w:w="850" w:type="dxa"/>
            <w:vAlign w:val="center"/>
          </w:tcPr>
          <w:p w:rsidR="006C36B5" w:rsidRPr="00E031B5" w:rsidRDefault="006C36B5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78995B9" wp14:editId="3441AA15">
                  <wp:extent cx="358140" cy="226695"/>
                  <wp:effectExtent l="19050" t="0" r="3810" b="0"/>
                  <wp:docPr id="102" name="Afbeelding 102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36B5" w:rsidRDefault="006C36B5" w:rsidP="006C36B5">
      <w:pPr>
        <w:pStyle w:val="Alinia6"/>
      </w:pPr>
      <w:proofErr w:type="spellStart"/>
      <w:r w:rsidRPr="002123AA">
        <w:rPr>
          <w:rStyle w:val="plaats0"/>
        </w:rPr>
        <w:t>Montpon-Ménestérol</w:t>
      </w:r>
      <w:proofErr w:type="spellEnd"/>
      <w:r w:rsidRPr="002123AA">
        <w:rPr>
          <w:bCs/>
          <w:szCs w:val="24"/>
        </w:rPr>
        <w:t xml:space="preserve"> </w:t>
      </w:r>
      <w:r>
        <w:rPr>
          <w:bCs/>
          <w:szCs w:val="24"/>
        </w:rPr>
        <w:t xml:space="preserve"> ± 5585 inwoners</w:t>
      </w:r>
    </w:p>
    <w:p w:rsidR="006C36B5" w:rsidRDefault="006C36B5" w:rsidP="006C36B5">
      <w:pPr>
        <w:pStyle w:val="BusTic"/>
      </w:pPr>
      <w:proofErr w:type="spellStart"/>
      <w:r w:rsidRPr="002123AA">
        <w:t>Montpon-Ménestérol</w:t>
      </w:r>
      <w:proofErr w:type="spellEnd"/>
      <w:r w:rsidRPr="002123AA">
        <w:t xml:space="preserve"> is een gemeente in het Franse departement Dordogne (regio </w:t>
      </w:r>
      <w:proofErr w:type="spellStart"/>
      <w:r w:rsidRPr="002123AA">
        <w:t>Aquitanië</w:t>
      </w:r>
      <w:proofErr w:type="spellEnd"/>
      <w:r w:rsidRPr="002123AA">
        <w:t xml:space="preserve">). </w:t>
      </w:r>
    </w:p>
    <w:p w:rsidR="006C36B5" w:rsidRPr="00E031B5" w:rsidRDefault="006C36B5" w:rsidP="006C36B5">
      <w:pPr>
        <w:pStyle w:val="BusTic"/>
      </w:pPr>
      <w:r w:rsidRPr="002123AA">
        <w:t>De plaats maakt deel uit van het arrondissement Périgueux.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C36B5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C36B5" w:rsidRPr="00E031B5" w:rsidRDefault="006C36B5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394E8345" wp14:editId="140EC729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11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Coutras</w:t>
            </w:r>
            <w:proofErr w:type="spellEnd"/>
          </w:p>
        </w:tc>
        <w:tc>
          <w:tcPr>
            <w:tcW w:w="850" w:type="dxa"/>
            <w:vAlign w:val="center"/>
          </w:tcPr>
          <w:p w:rsidR="006C36B5" w:rsidRPr="00E031B5" w:rsidRDefault="006C36B5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5FB2240" wp14:editId="5E5DA71F">
                  <wp:extent cx="358140" cy="226695"/>
                  <wp:effectExtent l="19050" t="0" r="3810" b="0"/>
                  <wp:docPr id="103" name="Afbeelding 103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1F4" w:rsidRDefault="00A161F4" w:rsidP="00A161F4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C36B5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C36B5" w:rsidRPr="00E031B5" w:rsidRDefault="006C36B5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noProof/>
                <w:color w:val="0000FF"/>
                <w:lang w:val="nl-NL"/>
              </w:rPr>
              <w:drawing>
                <wp:inline distT="0" distB="0" distL="0" distR="0" wp14:anchorId="2809435B" wp14:editId="0669B435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10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Libourne-Nord</w:t>
            </w:r>
            <w:proofErr w:type="spellEnd"/>
          </w:p>
        </w:tc>
        <w:tc>
          <w:tcPr>
            <w:tcW w:w="850" w:type="dxa"/>
            <w:vAlign w:val="center"/>
          </w:tcPr>
          <w:p w:rsidR="006C36B5" w:rsidRPr="00E031B5" w:rsidRDefault="006C36B5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03306EF" wp14:editId="609DC2B5">
                  <wp:extent cx="358140" cy="226695"/>
                  <wp:effectExtent l="19050" t="0" r="3810" b="0"/>
                  <wp:docPr id="104" name="Afbeelding 104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36B5" w:rsidRDefault="006C36B5" w:rsidP="00A161F4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6C36B5" w:rsidRPr="00E031B5" w:rsidTr="005D5C0D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6C36B5" w:rsidRPr="00E031B5" w:rsidRDefault="006C36B5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000D9D6" wp14:editId="3BB19CEA">
                  <wp:extent cx="180000" cy="180000"/>
                  <wp:effectExtent l="0" t="0" r="0" b="0"/>
                  <wp:docPr id="30" name="Afbeelding 30" descr="T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6C36B5" w:rsidRPr="00E031B5" w:rsidRDefault="006C36B5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Péage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d'Arveyres</w:t>
            </w:r>
            <w:proofErr w:type="spellEnd"/>
          </w:p>
        </w:tc>
      </w:tr>
    </w:tbl>
    <w:p w:rsidR="006C36B5" w:rsidRDefault="006C36B5" w:rsidP="00A161F4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6C36B5" w:rsidRPr="004736A5" w:rsidTr="005D5C0D">
        <w:trPr>
          <w:trHeight w:val="510"/>
          <w:jc w:val="center"/>
        </w:trPr>
        <w:tc>
          <w:tcPr>
            <w:tcW w:w="5102" w:type="dxa"/>
            <w:vAlign w:val="center"/>
          </w:tcPr>
          <w:p w:rsidR="006C36B5" w:rsidRPr="00E031B5" w:rsidRDefault="006C36B5" w:rsidP="006C36B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>De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3FE41AB" wp14:editId="3C29FD43">
                  <wp:extent cx="358140" cy="226695"/>
                  <wp:effectExtent l="19050" t="0" r="3810" b="0"/>
                  <wp:docPr id="10" name="Afbeelding 10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gaat over in de  </w:t>
            </w:r>
            <w:r w:rsidRPr="00E031B5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RN89</w:t>
            </w:r>
          </w:p>
        </w:tc>
      </w:tr>
    </w:tbl>
    <w:p w:rsidR="006C36B5" w:rsidRDefault="006C36B5" w:rsidP="00A161F4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9"/>
      </w:tblGrid>
      <w:tr w:rsidR="006C36B5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C36B5" w:rsidRPr="00E031B5" w:rsidRDefault="006C36B5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82A5BB" wp14:editId="101CEC80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9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Libourne-Sud</w:t>
            </w:r>
            <w:proofErr w:type="spellEnd"/>
          </w:p>
        </w:tc>
        <w:tc>
          <w:tcPr>
            <w:tcW w:w="850" w:type="dxa"/>
            <w:vAlign w:val="center"/>
          </w:tcPr>
          <w:p w:rsidR="006C36B5" w:rsidRPr="00E031B5" w:rsidRDefault="006C36B5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Style w:val="Routenationaal"/>
              </w:rPr>
              <w:t>RN89</w:t>
            </w:r>
          </w:p>
        </w:tc>
      </w:tr>
    </w:tbl>
    <w:p w:rsidR="006C36B5" w:rsidRPr="00A161F4" w:rsidRDefault="006C36B5" w:rsidP="00A161F4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9"/>
      </w:tblGrid>
      <w:tr w:rsidR="006C36B5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C36B5" w:rsidRPr="00E031B5" w:rsidRDefault="006C36B5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EA5AA22" wp14:editId="747CB157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8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Arveyres</w:t>
            </w:r>
            <w:proofErr w:type="spellEnd"/>
          </w:p>
        </w:tc>
        <w:tc>
          <w:tcPr>
            <w:tcW w:w="850" w:type="dxa"/>
            <w:vAlign w:val="center"/>
          </w:tcPr>
          <w:p w:rsidR="006C36B5" w:rsidRPr="00E031B5" w:rsidRDefault="006C36B5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Style w:val="Routenationaal"/>
              </w:rPr>
              <w:t>RN89</w:t>
            </w:r>
          </w:p>
        </w:tc>
      </w:tr>
    </w:tbl>
    <w:p w:rsidR="005208E7" w:rsidRDefault="005208E7" w:rsidP="00A161F4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9"/>
      </w:tblGrid>
      <w:tr w:rsidR="006C36B5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C36B5" w:rsidRPr="00E031B5" w:rsidRDefault="006C36B5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6153B5D" wp14:editId="379340B8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7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Vayres</w:t>
            </w:r>
            <w:proofErr w:type="spellEnd"/>
          </w:p>
        </w:tc>
        <w:tc>
          <w:tcPr>
            <w:tcW w:w="850" w:type="dxa"/>
            <w:vAlign w:val="center"/>
          </w:tcPr>
          <w:p w:rsidR="006C36B5" w:rsidRPr="00E031B5" w:rsidRDefault="006C36B5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Style w:val="Routenationaal"/>
              </w:rPr>
              <w:t>RN89</w:t>
            </w:r>
          </w:p>
        </w:tc>
      </w:tr>
    </w:tbl>
    <w:p w:rsidR="006C36B5" w:rsidRDefault="006C36B5" w:rsidP="00A161F4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9"/>
      </w:tblGrid>
      <w:tr w:rsidR="006C36B5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C36B5" w:rsidRPr="00E031B5" w:rsidRDefault="006C36B5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6211B08" wp14:editId="0F16AEF1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6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Beychac</w:t>
            </w:r>
            <w:proofErr w:type="spellEnd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-et-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Caillau</w:t>
            </w:r>
            <w:proofErr w:type="spellEnd"/>
          </w:p>
        </w:tc>
        <w:tc>
          <w:tcPr>
            <w:tcW w:w="850" w:type="dxa"/>
            <w:vAlign w:val="center"/>
          </w:tcPr>
          <w:p w:rsidR="006C36B5" w:rsidRPr="00E031B5" w:rsidRDefault="006C36B5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Style w:val="Routenationaal"/>
              </w:rPr>
              <w:t>RN89</w:t>
            </w:r>
          </w:p>
        </w:tc>
      </w:tr>
    </w:tbl>
    <w:p w:rsidR="006C36B5" w:rsidRDefault="006C36B5" w:rsidP="00A161F4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9"/>
      </w:tblGrid>
      <w:tr w:rsidR="006C36B5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C36B5" w:rsidRPr="00E031B5" w:rsidRDefault="006C36B5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91DC8AB" wp14:editId="16A821BD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5 St.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Sulpice</w:t>
            </w:r>
            <w:proofErr w:type="spellEnd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-et-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Cameyrac</w:t>
            </w:r>
            <w:proofErr w:type="spellEnd"/>
          </w:p>
        </w:tc>
        <w:tc>
          <w:tcPr>
            <w:tcW w:w="850" w:type="dxa"/>
            <w:vAlign w:val="center"/>
          </w:tcPr>
          <w:p w:rsidR="006C36B5" w:rsidRPr="00E031B5" w:rsidRDefault="006C36B5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Style w:val="Routenationaal"/>
              </w:rPr>
              <w:t>RN89</w:t>
            </w:r>
          </w:p>
        </w:tc>
      </w:tr>
    </w:tbl>
    <w:p w:rsidR="006C36B5" w:rsidRDefault="006C36B5" w:rsidP="00A161F4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9"/>
      </w:tblGrid>
      <w:tr w:rsidR="006C36B5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C36B5" w:rsidRPr="00E031B5" w:rsidRDefault="006C36B5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1F54508" wp14:editId="3965F8E2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4 St.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Loubès</w:t>
            </w:r>
            <w:proofErr w:type="spellEnd"/>
          </w:p>
        </w:tc>
        <w:tc>
          <w:tcPr>
            <w:tcW w:w="850" w:type="dxa"/>
            <w:vAlign w:val="center"/>
          </w:tcPr>
          <w:p w:rsidR="006C36B5" w:rsidRPr="00E031B5" w:rsidRDefault="006C36B5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Style w:val="Routenationaal"/>
              </w:rPr>
              <w:t>RN89</w:t>
            </w:r>
          </w:p>
        </w:tc>
      </w:tr>
    </w:tbl>
    <w:p w:rsidR="006C36B5" w:rsidRDefault="006C36B5" w:rsidP="00A161F4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9"/>
      </w:tblGrid>
      <w:tr w:rsidR="006C36B5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C36B5" w:rsidRPr="00E031B5" w:rsidRDefault="006C36B5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58B5B1D" wp14:editId="4E331A30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3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Montussan</w:t>
            </w:r>
            <w:proofErr w:type="spellEnd"/>
          </w:p>
        </w:tc>
        <w:tc>
          <w:tcPr>
            <w:tcW w:w="850" w:type="dxa"/>
            <w:vAlign w:val="center"/>
          </w:tcPr>
          <w:p w:rsidR="006C36B5" w:rsidRPr="00E031B5" w:rsidRDefault="006C36B5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Style w:val="Routenationaal"/>
              </w:rPr>
              <w:t>RN89</w:t>
            </w:r>
          </w:p>
        </w:tc>
      </w:tr>
    </w:tbl>
    <w:p w:rsidR="006C36B5" w:rsidRDefault="006C36B5" w:rsidP="00A161F4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9"/>
      </w:tblGrid>
      <w:tr w:rsidR="006C36B5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C36B5" w:rsidRPr="00E031B5" w:rsidRDefault="006C36B5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D2A2AAE" wp14:editId="65B443BA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2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Yvrac</w:t>
            </w:r>
            <w:proofErr w:type="spellEnd"/>
          </w:p>
        </w:tc>
        <w:tc>
          <w:tcPr>
            <w:tcW w:w="850" w:type="dxa"/>
            <w:vAlign w:val="center"/>
          </w:tcPr>
          <w:p w:rsidR="006C36B5" w:rsidRPr="00E031B5" w:rsidRDefault="006C36B5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Style w:val="Routenationaal"/>
              </w:rPr>
              <w:t>RN89</w:t>
            </w:r>
          </w:p>
        </w:tc>
      </w:tr>
    </w:tbl>
    <w:p w:rsidR="006C36B5" w:rsidRDefault="006C36B5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6C36B5" w:rsidRDefault="006C36B5" w:rsidP="00A161F4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9"/>
      </w:tblGrid>
      <w:tr w:rsidR="006C36B5" w:rsidRPr="00E031B5" w:rsidTr="005D5C0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C36B5" w:rsidRPr="00E031B5" w:rsidRDefault="006C36B5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10B4519F" wp14:editId="70AC0BD6">
                  <wp:extent cx="190500" cy="144780"/>
                  <wp:effectExtent l="0" t="0" r="0" b="7620"/>
                  <wp:docPr id="43" name="Afbeelding 4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1 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Artigues</w:t>
            </w:r>
            <w:proofErr w:type="spellEnd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-</w:t>
            </w:r>
            <w:proofErr w:type="spellStart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près</w:t>
            </w:r>
            <w:proofErr w:type="spellEnd"/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-Bordeaux</w:t>
            </w:r>
          </w:p>
        </w:tc>
        <w:tc>
          <w:tcPr>
            <w:tcW w:w="969" w:type="dxa"/>
            <w:vAlign w:val="center"/>
          </w:tcPr>
          <w:p w:rsidR="006C36B5" w:rsidRPr="00E031B5" w:rsidRDefault="006C36B5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Style w:val="Routenationaal"/>
              </w:rPr>
              <w:t>RN89</w:t>
            </w:r>
          </w:p>
        </w:tc>
      </w:tr>
    </w:tbl>
    <w:p w:rsidR="006C36B5" w:rsidRPr="002123AA" w:rsidRDefault="006C36B5" w:rsidP="006C36B5">
      <w:pPr>
        <w:pStyle w:val="Alinia6"/>
        <w:rPr>
          <w:lang w:val="fr-FR"/>
        </w:rPr>
      </w:pPr>
      <w:proofErr w:type="spellStart"/>
      <w:r w:rsidRPr="002123AA">
        <w:rPr>
          <w:rStyle w:val="plaats0"/>
          <w:lang w:val="fr-FR"/>
        </w:rPr>
        <w:t>Artigues</w:t>
      </w:r>
      <w:proofErr w:type="spellEnd"/>
      <w:r w:rsidRPr="002123AA">
        <w:rPr>
          <w:rStyle w:val="plaats0"/>
          <w:lang w:val="fr-FR"/>
        </w:rPr>
        <w:t>-près-Bordeaux</w:t>
      </w:r>
      <w:r w:rsidRPr="002123AA">
        <w:rPr>
          <w:bCs/>
          <w:szCs w:val="24"/>
          <w:lang w:val="fr-FR"/>
        </w:rPr>
        <w:t xml:space="preserve"> </w:t>
      </w:r>
      <w:r>
        <w:rPr>
          <w:bCs/>
          <w:szCs w:val="24"/>
          <w:lang w:val="fr-FR"/>
        </w:rPr>
        <w:t xml:space="preserve">  ± 6259 inwoners</w:t>
      </w:r>
    </w:p>
    <w:p w:rsidR="006C36B5" w:rsidRDefault="006C36B5" w:rsidP="006C36B5">
      <w:pPr>
        <w:pStyle w:val="BusTic"/>
      </w:pPr>
      <w:proofErr w:type="spellStart"/>
      <w:r w:rsidRPr="002123AA">
        <w:t>Artigues</w:t>
      </w:r>
      <w:proofErr w:type="spellEnd"/>
      <w:r w:rsidRPr="002123AA">
        <w:t>-</w:t>
      </w:r>
      <w:proofErr w:type="spellStart"/>
      <w:r w:rsidRPr="002123AA">
        <w:t>près</w:t>
      </w:r>
      <w:proofErr w:type="spellEnd"/>
      <w:r w:rsidRPr="002123AA">
        <w:t xml:space="preserve">-Bordeaux is een gemeente in het Franse departement </w:t>
      </w:r>
      <w:proofErr w:type="spellStart"/>
      <w:r w:rsidRPr="002123AA">
        <w:t>Gironde</w:t>
      </w:r>
      <w:proofErr w:type="spellEnd"/>
      <w:r w:rsidRPr="002123AA">
        <w:t xml:space="preserve"> (regio </w:t>
      </w:r>
      <w:proofErr w:type="spellStart"/>
      <w:r w:rsidRPr="002123AA">
        <w:t>Aquitanië</w:t>
      </w:r>
      <w:proofErr w:type="spellEnd"/>
      <w:r w:rsidRPr="002123AA">
        <w:t xml:space="preserve">). </w:t>
      </w:r>
    </w:p>
    <w:p w:rsidR="006C36B5" w:rsidRDefault="006C36B5" w:rsidP="006C36B5">
      <w:pPr>
        <w:pStyle w:val="BusTic"/>
      </w:pPr>
      <w:r w:rsidRPr="002123AA">
        <w:t>De plaats maakt deel uit van het arrondissement Bordeaux.</w:t>
      </w:r>
    </w:p>
    <w:p w:rsidR="006C36B5" w:rsidRDefault="006C36B5" w:rsidP="006C36B5">
      <w:pPr>
        <w:pStyle w:val="BusTic"/>
        <w:numPr>
          <w:ilvl w:val="0"/>
          <w:numId w:val="0"/>
        </w:numPr>
        <w:ind w:left="284" w:hanging="284"/>
      </w:pPr>
    </w:p>
    <w:p w:rsidR="006C36B5" w:rsidRPr="00E031B5" w:rsidRDefault="006C36B5" w:rsidP="006C36B5">
      <w:pPr>
        <w:pStyle w:val="BusTic"/>
        <w:numPr>
          <w:ilvl w:val="0"/>
          <w:numId w:val="0"/>
        </w:numPr>
        <w:ind w:left="284" w:hanging="284"/>
      </w:pPr>
      <w:bookmarkStart w:id="0" w:name="_GoBack"/>
      <w:bookmarkEnd w:id="0"/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39"/>
        <w:gridCol w:w="969"/>
        <w:gridCol w:w="3843"/>
        <w:gridCol w:w="969"/>
      </w:tblGrid>
      <w:tr w:rsidR="006C36B5" w:rsidRPr="00E031B5" w:rsidTr="005D5C0D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6C36B5" w:rsidRPr="00E031B5" w:rsidRDefault="006C36B5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E031B5">
              <w:rPr>
                <w:rStyle w:val="Autobaan"/>
                <w:lang w:val="nl-NL"/>
              </w:rPr>
              <w:t>A630</w:t>
            </w:r>
          </w:p>
        </w:tc>
        <w:tc>
          <w:tcPr>
            <w:tcW w:w="396" w:type="pct"/>
            <w:vMerge w:val="restart"/>
            <w:vAlign w:val="center"/>
          </w:tcPr>
          <w:p w:rsidR="006C36B5" w:rsidRPr="00E031B5" w:rsidRDefault="006C36B5" w:rsidP="005D5C0D">
            <w:pPr>
              <w:jc w:val="center"/>
              <w:rPr>
                <w:rStyle w:val="Autobaan"/>
                <w:lang w:val="nl-NL"/>
              </w:rPr>
            </w:pPr>
            <w:r w:rsidRPr="00E031B5">
              <w:rPr>
                <w:rStyle w:val="Autobaan"/>
                <w:lang w:val="nl-NL"/>
              </w:rPr>
              <w:t>A630</w:t>
            </w:r>
          </w:p>
          <w:p w:rsidR="006C36B5" w:rsidRPr="00E031B5" w:rsidRDefault="006C36B5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Style w:val="Routenationaal"/>
              </w:rPr>
              <w:t>RN89</w:t>
            </w:r>
            <w:r w:rsidRPr="00E031B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6C36B5" w:rsidRPr="00E031B5" w:rsidRDefault="006C36B5" w:rsidP="005D5C0D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Bordeaux / Toulouse</w:t>
            </w:r>
          </w:p>
        </w:tc>
        <w:tc>
          <w:tcPr>
            <w:tcW w:w="394" w:type="pct"/>
            <w:vMerge w:val="restart"/>
            <w:vAlign w:val="center"/>
          </w:tcPr>
          <w:p w:rsidR="006C36B5" w:rsidRPr="00E031B5" w:rsidRDefault="006C36B5" w:rsidP="005D5C0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31B5">
              <w:rPr>
                <w:rStyle w:val="Routenationaal"/>
              </w:rPr>
              <w:t>RN89</w:t>
            </w:r>
          </w:p>
        </w:tc>
      </w:tr>
      <w:tr w:rsidR="006C36B5" w:rsidRPr="00E031B5" w:rsidTr="005D5C0D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6C36B5" w:rsidRPr="00E031B5" w:rsidRDefault="006C36B5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6C36B5" w:rsidRPr="00E031B5" w:rsidRDefault="006C36B5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6C36B5" w:rsidRPr="00E031B5" w:rsidRDefault="006C36B5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6C36B5" w:rsidRPr="00E031B5" w:rsidRDefault="006C36B5" w:rsidP="005D5C0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6C36B5" w:rsidRDefault="006C36B5" w:rsidP="00A161F4">
      <w:pPr>
        <w:rPr>
          <w:rFonts w:ascii="Verdana" w:hAnsi="Verdana"/>
          <w:bCs/>
          <w:sz w:val="24"/>
          <w:szCs w:val="24"/>
          <w:lang w:val="nl-NL"/>
        </w:rPr>
      </w:pPr>
    </w:p>
    <w:p w:rsidR="006C36B5" w:rsidRPr="00A161F4" w:rsidRDefault="006C36B5" w:rsidP="00A161F4">
      <w:pPr>
        <w:rPr>
          <w:rFonts w:ascii="Verdana" w:hAnsi="Verdana"/>
          <w:bCs/>
          <w:sz w:val="24"/>
          <w:szCs w:val="24"/>
          <w:lang w:val="nl-NL"/>
        </w:rPr>
      </w:pPr>
    </w:p>
    <w:sectPr w:rsidR="006C36B5" w:rsidRPr="00A161F4" w:rsidSect="007A2B79">
      <w:headerReference w:type="default" r:id="rId26"/>
      <w:footerReference w:type="defaul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B80" w:rsidRDefault="004A0B80" w:rsidP="007A2B79">
      <w:r>
        <w:separator/>
      </w:r>
    </w:p>
  </w:endnote>
  <w:endnote w:type="continuationSeparator" w:id="0">
    <w:p w:rsidR="004A0B80" w:rsidRDefault="004A0B80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6C36B5" w:rsidRPr="006C36B5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10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B80" w:rsidRDefault="004A0B80" w:rsidP="007A2B79">
      <w:r>
        <w:separator/>
      </w:r>
    </w:p>
  </w:footnote>
  <w:footnote w:type="continuationSeparator" w:id="0">
    <w:p w:rsidR="004A0B80" w:rsidRDefault="004A0B80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4AFA4CDF" wp14:editId="7F63D17D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9C717E">
      <w:rPr>
        <w:rFonts w:ascii="Verdana" w:hAnsi="Verdana"/>
        <w:b/>
        <w:sz w:val="28"/>
        <w:szCs w:val="28"/>
        <w:lang w:val="nl-NL"/>
      </w:rPr>
      <w:t xml:space="preserve">Frankrijk </w:t>
    </w:r>
    <w:r w:rsidR="009C717E" w:rsidRPr="009C717E">
      <w:rPr>
        <w:rFonts w:ascii="Comic Sans MS" w:hAnsi="Comic Sans MS" w:cs="Arial"/>
        <w:b/>
        <w:noProof/>
        <w:color w:val="0000FF"/>
        <w:sz w:val="28"/>
        <w:szCs w:val="28"/>
        <w:lang w:val="nl-NL"/>
      </w:rPr>
      <w:drawing>
        <wp:inline distT="0" distB="0" distL="0" distR="0" wp14:anchorId="33689761" wp14:editId="4E843E87">
          <wp:extent cx="358140" cy="226695"/>
          <wp:effectExtent l="19050" t="0" r="3810" b="0"/>
          <wp:docPr id="83" name="Afbeelding 83" descr="http://www.bustic.nl/Web%20Pagina%20Informatie%20autowegen/Buttons%20autowegen/A8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http://www.bustic.nl/Web%20Pagina%20Informatie%20autowegen/Buttons%20autowegen/A89.jpg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C717E"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Beschrijving: Beschrijving: Knooppuntsymbool.svg" style="width:13.8pt;height:9.6pt;visibility:visible;mso-wrap-style:square" o:bullet="t">
        <v:imagedata r:id="rId1" o:title=" Knooppuntsymbool"/>
      </v:shape>
    </w:pict>
  </w:numPicBullet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9A0D24"/>
    <w:multiLevelType w:val="hybridMultilevel"/>
    <w:tmpl w:val="7E1C96F0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16E6129"/>
    <w:multiLevelType w:val="hybridMultilevel"/>
    <w:tmpl w:val="739E0A34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1307DC"/>
    <w:multiLevelType w:val="hybridMultilevel"/>
    <w:tmpl w:val="42B80286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AE925D4"/>
    <w:multiLevelType w:val="hybridMultilevel"/>
    <w:tmpl w:val="618CD38E"/>
    <w:lvl w:ilvl="0" w:tplc="6A7C864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8F6688"/>
    <w:multiLevelType w:val="hybridMultilevel"/>
    <w:tmpl w:val="94D88ACC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387818CB"/>
    <w:multiLevelType w:val="hybridMultilevel"/>
    <w:tmpl w:val="D3B444A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0947326"/>
    <w:multiLevelType w:val="hybridMultilevel"/>
    <w:tmpl w:val="93B27D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A872473"/>
    <w:multiLevelType w:val="hybridMultilevel"/>
    <w:tmpl w:val="FFE210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5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9AF2812"/>
    <w:multiLevelType w:val="hybridMultilevel"/>
    <w:tmpl w:val="C564150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8400BE1"/>
    <w:multiLevelType w:val="hybridMultilevel"/>
    <w:tmpl w:val="E7DC87AC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B6A63A7"/>
    <w:multiLevelType w:val="hybridMultilevel"/>
    <w:tmpl w:val="7E980AF6"/>
    <w:lvl w:ilvl="0" w:tplc="ED127D2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3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4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71"/>
  </w:num>
  <w:num w:numId="3">
    <w:abstractNumId w:val="32"/>
  </w:num>
  <w:num w:numId="4">
    <w:abstractNumId w:val="16"/>
  </w:num>
  <w:num w:numId="5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</w:num>
  <w:num w:numId="50">
    <w:abstractNumId w:val="6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</w:num>
  <w:num w:numId="54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8"/>
  </w:num>
  <w:num w:numId="67">
    <w:abstractNumId w:val="33"/>
  </w:num>
  <w:num w:numId="68">
    <w:abstractNumId w:val="17"/>
  </w:num>
  <w:num w:numId="69">
    <w:abstractNumId w:val="58"/>
  </w:num>
  <w:num w:numId="70">
    <w:abstractNumId w:val="13"/>
  </w:num>
  <w:num w:numId="71">
    <w:abstractNumId w:val="48"/>
  </w:num>
  <w:num w:numId="72">
    <w:abstractNumId w:val="9"/>
  </w:num>
  <w:num w:numId="73">
    <w:abstractNumId w:val="12"/>
  </w:num>
  <w:num w:numId="74">
    <w:abstractNumId w:val="68"/>
  </w:num>
  <w:num w:numId="75">
    <w:abstractNumId w:val="4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D4E2C"/>
    <w:rsid w:val="000F3B57"/>
    <w:rsid w:val="000F4F6B"/>
    <w:rsid w:val="00120DD2"/>
    <w:rsid w:val="001376AF"/>
    <w:rsid w:val="001B0768"/>
    <w:rsid w:val="001D64BE"/>
    <w:rsid w:val="001D7AB4"/>
    <w:rsid w:val="002221B7"/>
    <w:rsid w:val="002324BB"/>
    <w:rsid w:val="002525CF"/>
    <w:rsid w:val="00275D6D"/>
    <w:rsid w:val="00275D8D"/>
    <w:rsid w:val="002A65F5"/>
    <w:rsid w:val="002B29A5"/>
    <w:rsid w:val="002F6A8B"/>
    <w:rsid w:val="00330EC1"/>
    <w:rsid w:val="00343FFB"/>
    <w:rsid w:val="00366EA9"/>
    <w:rsid w:val="00375508"/>
    <w:rsid w:val="003B734B"/>
    <w:rsid w:val="003D727E"/>
    <w:rsid w:val="004127DF"/>
    <w:rsid w:val="004435A4"/>
    <w:rsid w:val="00447B66"/>
    <w:rsid w:val="00454ED9"/>
    <w:rsid w:val="00475133"/>
    <w:rsid w:val="004A0B80"/>
    <w:rsid w:val="004B0A15"/>
    <w:rsid w:val="004D072B"/>
    <w:rsid w:val="004F49EB"/>
    <w:rsid w:val="005208E7"/>
    <w:rsid w:val="00522CF5"/>
    <w:rsid w:val="00553B72"/>
    <w:rsid w:val="005A0357"/>
    <w:rsid w:val="005B628C"/>
    <w:rsid w:val="005D0E3B"/>
    <w:rsid w:val="006226E1"/>
    <w:rsid w:val="00630A26"/>
    <w:rsid w:val="00646014"/>
    <w:rsid w:val="0066015B"/>
    <w:rsid w:val="00687CFF"/>
    <w:rsid w:val="0069510C"/>
    <w:rsid w:val="00695640"/>
    <w:rsid w:val="006A4E41"/>
    <w:rsid w:val="006B0288"/>
    <w:rsid w:val="006B6011"/>
    <w:rsid w:val="006C0E46"/>
    <w:rsid w:val="006C1401"/>
    <w:rsid w:val="006C36B5"/>
    <w:rsid w:val="006C3B72"/>
    <w:rsid w:val="007212FF"/>
    <w:rsid w:val="00732328"/>
    <w:rsid w:val="00762F5A"/>
    <w:rsid w:val="007854B0"/>
    <w:rsid w:val="007A2B79"/>
    <w:rsid w:val="007C5E0F"/>
    <w:rsid w:val="007E779C"/>
    <w:rsid w:val="0083246E"/>
    <w:rsid w:val="00837989"/>
    <w:rsid w:val="00843BDF"/>
    <w:rsid w:val="00862C18"/>
    <w:rsid w:val="00867836"/>
    <w:rsid w:val="00897D14"/>
    <w:rsid w:val="008D0BAE"/>
    <w:rsid w:val="008E0258"/>
    <w:rsid w:val="008F5955"/>
    <w:rsid w:val="0099229C"/>
    <w:rsid w:val="009A68A0"/>
    <w:rsid w:val="009C717E"/>
    <w:rsid w:val="009D2624"/>
    <w:rsid w:val="009F14D3"/>
    <w:rsid w:val="009F1975"/>
    <w:rsid w:val="00A161F4"/>
    <w:rsid w:val="00A63239"/>
    <w:rsid w:val="00A63BD1"/>
    <w:rsid w:val="00A644E1"/>
    <w:rsid w:val="00A8267D"/>
    <w:rsid w:val="00AA7E3C"/>
    <w:rsid w:val="00AB30AB"/>
    <w:rsid w:val="00AD1C0A"/>
    <w:rsid w:val="00B4126C"/>
    <w:rsid w:val="00B6539F"/>
    <w:rsid w:val="00B76B49"/>
    <w:rsid w:val="00BC7C6A"/>
    <w:rsid w:val="00BD0AC1"/>
    <w:rsid w:val="00BF56E5"/>
    <w:rsid w:val="00C075CE"/>
    <w:rsid w:val="00C3706F"/>
    <w:rsid w:val="00C45593"/>
    <w:rsid w:val="00C56E7A"/>
    <w:rsid w:val="00C65AE8"/>
    <w:rsid w:val="00C75D61"/>
    <w:rsid w:val="00C90000"/>
    <w:rsid w:val="00CA22F8"/>
    <w:rsid w:val="00CA408D"/>
    <w:rsid w:val="00CB7D9C"/>
    <w:rsid w:val="00CF04C0"/>
    <w:rsid w:val="00D01349"/>
    <w:rsid w:val="00D26096"/>
    <w:rsid w:val="00D51E15"/>
    <w:rsid w:val="00D87BED"/>
    <w:rsid w:val="00D963B6"/>
    <w:rsid w:val="00DC16E0"/>
    <w:rsid w:val="00DE3CD7"/>
    <w:rsid w:val="00E13A83"/>
    <w:rsid w:val="00E5463C"/>
    <w:rsid w:val="00E632BB"/>
    <w:rsid w:val="00E64282"/>
    <w:rsid w:val="00E760C6"/>
    <w:rsid w:val="00E83D9B"/>
    <w:rsid w:val="00E9132D"/>
    <w:rsid w:val="00ED0E92"/>
    <w:rsid w:val="00EE315B"/>
    <w:rsid w:val="00F14055"/>
    <w:rsid w:val="00F15639"/>
    <w:rsid w:val="00F35C87"/>
    <w:rsid w:val="00F7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9510C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  <w:style w:type="character" w:customStyle="1" w:styleId="Routenationaal">
    <w:name w:val="Route nationaal"/>
    <w:basedOn w:val="Standaardalinea-lettertype"/>
    <w:uiPriority w:val="1"/>
    <w:qFormat/>
    <w:rsid w:val="006C36B5"/>
    <w:rPr>
      <w:rFonts w:ascii="Verdana" w:hAnsi="Verdana"/>
      <w:b/>
      <w:color w:val="FFFFFF" w:themeColor="background1"/>
      <w:sz w:val="24"/>
      <w:szCs w:val="24"/>
      <w:bdr w:val="single" w:sz="4" w:space="0" w:color="auto"/>
      <w:shd w:val="clear" w:color="auto" w:fill="FF0000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9510C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  <w:style w:type="character" w:customStyle="1" w:styleId="Routenationaal">
    <w:name w:val="Route nationaal"/>
    <w:basedOn w:val="Standaardalinea-lettertype"/>
    <w:uiPriority w:val="1"/>
    <w:qFormat/>
    <w:rsid w:val="006C36B5"/>
    <w:rPr>
      <w:rFonts w:ascii="Verdana" w:hAnsi="Verdana"/>
      <w:b/>
      <w:color w:val="FFFFFF" w:themeColor="background1"/>
      <w:sz w:val="24"/>
      <w:szCs w:val="24"/>
      <w:bdr w:val="single" w:sz="4" w:space="0" w:color="auto"/>
      <w:shd w:val="clear" w:color="auto" w:fill="FF000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://www.wegenwiki.nl/Bestand:Tol.svg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7.gif"/><Relationship Id="rId7" Type="http://schemas.openxmlformats.org/officeDocument/2006/relationships/footnotes" Target="footnotes.xml"/><Relationship Id="rId12" Type="http://schemas.openxmlformats.org/officeDocument/2006/relationships/hyperlink" Target="http://www.marc-mondorf.de/a80.htm#9" TargetMode="External"/><Relationship Id="rId17" Type="http://schemas.openxmlformats.org/officeDocument/2006/relationships/hyperlink" Target="http://www.wegenwiki.nl/Lyon" TargetMode="External"/><Relationship Id="rId25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hyperlink" Target="http://www.wegenwiki.nl/Lyon" TargetMode="External"/><Relationship Id="rId20" Type="http://schemas.openxmlformats.org/officeDocument/2006/relationships/hyperlink" Target="http://www.marc-mondorf.de/a72.ht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hyperlink" Target="http://www.marc-mondorf.de/a2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8.gif"/><Relationship Id="rId28" Type="http://schemas.openxmlformats.org/officeDocument/2006/relationships/fontTable" Target="fontTable.xml"/><Relationship Id="rId10" Type="http://schemas.openxmlformats.org/officeDocument/2006/relationships/hyperlink" Target="http://www.marc-mondorf.de/a6.htm" TargetMode="Externa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wegenwiki.nl/Bestand:Afslagsymbool.svg" TargetMode="External"/><Relationship Id="rId22" Type="http://schemas.openxmlformats.org/officeDocument/2006/relationships/hyperlink" Target="http://www.marc-mondorf.de/a71.htm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marc-mondorf.de/a80.htm#9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96459-BC72-4E8E-BF80-D3B65DC7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1448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Frankrijk</dc:subject>
  <dc:creator>Van het Internet</dc:creator>
  <cp:lastModifiedBy>Leen</cp:lastModifiedBy>
  <cp:revision>4</cp:revision>
  <cp:lastPrinted>2011-10-21T09:12:00Z</cp:lastPrinted>
  <dcterms:created xsi:type="dcterms:W3CDTF">2012-04-08T10:32:00Z</dcterms:created>
  <dcterms:modified xsi:type="dcterms:W3CDTF">2012-04-08T10:45:00Z</dcterms:modified>
  <cp:category>2012</cp:category>
</cp:coreProperties>
</file>