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3806A2">
        <w:rPr>
          <w:rFonts w:ascii="Verdana" w:hAnsi="Verdana"/>
          <w:b/>
          <w:bCs/>
          <w:sz w:val="96"/>
          <w:szCs w:val="96"/>
          <w:lang w:val="nl-NL"/>
        </w:rPr>
        <w:t>64</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3806A2">
            <w:pPr>
              <w:tabs>
                <w:tab w:val="left" w:pos="5103"/>
              </w:tabs>
              <w:jc w:val="center"/>
              <w:rPr>
                <w:rFonts w:ascii="Verdana" w:hAnsi="Verdana"/>
                <w:b/>
                <w:bCs/>
                <w:sz w:val="72"/>
                <w:szCs w:val="72"/>
                <w:lang w:val="nl-NL"/>
              </w:rPr>
            </w:pPr>
            <w:r>
              <w:rPr>
                <w:rFonts w:ascii="Verdana" w:hAnsi="Verdana"/>
                <w:b/>
                <w:bCs/>
                <w:sz w:val="72"/>
                <w:szCs w:val="72"/>
                <w:lang w:val="nl-NL"/>
              </w:rPr>
              <w:t>A</w:t>
            </w:r>
            <w:r w:rsidR="003806A2">
              <w:rPr>
                <w:rFonts w:ascii="Verdana" w:hAnsi="Verdana"/>
                <w:b/>
                <w:bCs/>
                <w:sz w:val="72"/>
                <w:szCs w:val="72"/>
                <w:lang w:val="nl-NL"/>
              </w:rPr>
              <w:t>64</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jc w:val="center"/>
        <w:rPr>
          <w:rFonts w:ascii="Verdana" w:hAnsi="Verdana"/>
          <w:b/>
          <w:bCs/>
          <w:lang w:val="nl-NL"/>
        </w:rPr>
      </w:pPr>
    </w:p>
    <w:p w:rsidR="005208E7" w:rsidRDefault="003806A2" w:rsidP="007A2B79">
      <w:pPr>
        <w:jc w:val="center"/>
        <w:rPr>
          <w:rFonts w:ascii="Verdana" w:hAnsi="Verdana"/>
          <w:b/>
          <w:bCs/>
          <w:lang w:val="nl-NL"/>
        </w:rPr>
      </w:pPr>
      <w:r w:rsidRPr="00BC7159">
        <w:rPr>
          <w:rFonts w:ascii="Verdana" w:hAnsi="Verdana"/>
          <w:b/>
          <w:sz w:val="72"/>
          <w:szCs w:val="72"/>
        </w:rPr>
        <w:t>Toulouse</w:t>
      </w:r>
      <w:r>
        <w:rPr>
          <w:rFonts w:ascii="Verdana" w:hAnsi="Verdana"/>
          <w:b/>
          <w:sz w:val="72"/>
          <w:szCs w:val="72"/>
        </w:rPr>
        <w:t xml:space="preserve"> - </w:t>
      </w:r>
      <w:proofErr w:type="spellStart"/>
      <w:r w:rsidRPr="00BC7159">
        <w:rPr>
          <w:rFonts w:ascii="Verdana" w:hAnsi="Verdana"/>
          <w:b/>
          <w:sz w:val="72"/>
          <w:szCs w:val="72"/>
        </w:rPr>
        <w:t>Briscous</w:t>
      </w:r>
      <w:proofErr w:type="spellEnd"/>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084922" w:rsidRDefault="005208E7" w:rsidP="00084922">
      <w:pPr>
        <w:rPr>
          <w:rFonts w:ascii="Verdana" w:hAnsi="Verdana"/>
          <w:b/>
          <w:bCs/>
          <w:sz w:val="24"/>
          <w:szCs w:val="24"/>
          <w:lang w:val="nl-NL"/>
        </w:rPr>
      </w:pPr>
    </w:p>
    <w:p w:rsidR="00084922" w:rsidRPr="006C0E46" w:rsidRDefault="00084922" w:rsidP="00084922">
      <w:pPr>
        <w:rPr>
          <w:rFonts w:ascii="Verdana" w:hAnsi="Verdana"/>
          <w:bCs/>
          <w:sz w:val="24"/>
          <w:szCs w:val="24"/>
          <w:lang w:val="nl-NL"/>
        </w:rPr>
      </w:pPr>
    </w:p>
    <w:p w:rsidR="00084922" w:rsidRDefault="00084922" w:rsidP="00084922">
      <w:pPr>
        <w:rPr>
          <w:rFonts w:ascii="Verdana" w:hAnsi="Verdana"/>
          <w:bCs/>
          <w:sz w:val="24"/>
          <w:szCs w:val="24"/>
          <w:lang w:val="nl-NL"/>
        </w:rPr>
      </w:pPr>
    </w:p>
    <w:p w:rsidR="00084922" w:rsidRDefault="00084922" w:rsidP="00084922">
      <w:pPr>
        <w:pStyle w:val="BusTic"/>
      </w:pPr>
      <w:r w:rsidRPr="00E3559C">
        <w:t xml:space="preserve">De A64 is een autoroute in het zuiden van Frankrijk. </w:t>
      </w:r>
    </w:p>
    <w:p w:rsidR="00084922" w:rsidRDefault="00084922" w:rsidP="00084922">
      <w:pPr>
        <w:pStyle w:val="BusTic"/>
      </w:pPr>
      <w:r w:rsidRPr="00E3559C">
        <w:t xml:space="preserve">De snelweg heet ook wel de La </w:t>
      </w:r>
      <w:proofErr w:type="spellStart"/>
      <w:r w:rsidRPr="00E3559C">
        <w:t>Pyrénéenne</w:t>
      </w:r>
      <w:proofErr w:type="spellEnd"/>
      <w:r w:rsidRPr="00E3559C">
        <w:t xml:space="preserve"> en loopt vanaf </w:t>
      </w:r>
      <w:proofErr w:type="spellStart"/>
      <w:r w:rsidRPr="00E3559C">
        <w:t>Briscous</w:t>
      </w:r>
      <w:proofErr w:type="spellEnd"/>
      <w:r w:rsidRPr="00E3559C">
        <w:t xml:space="preserve"> naar Toulouse, een oost-westverbinding vormend aan de voet van de Pyreneeën. </w:t>
      </w:r>
    </w:p>
    <w:p w:rsidR="00084922" w:rsidRDefault="00084922" w:rsidP="00084922">
      <w:pPr>
        <w:pStyle w:val="BusTic"/>
      </w:pPr>
      <w:r w:rsidRPr="00E3559C">
        <w:t xml:space="preserve">De snelweg sluit aan de westkant aan op de D1, een </w:t>
      </w:r>
      <w:proofErr w:type="spellStart"/>
      <w:r w:rsidRPr="00E3559C">
        <w:t>Voie</w:t>
      </w:r>
      <w:proofErr w:type="spellEnd"/>
      <w:r w:rsidRPr="00E3559C">
        <w:t xml:space="preserve"> Expresse die naar de A63 bij Bayonne leidt. </w:t>
      </w:r>
    </w:p>
    <w:p w:rsidR="00084922" w:rsidRDefault="00084922" w:rsidP="00084922">
      <w:pPr>
        <w:pStyle w:val="BusTic"/>
      </w:pPr>
      <w:r w:rsidRPr="00E3559C">
        <w:t xml:space="preserve">Aan de oostkant sluit de weg aan op de A620, de ring van Toulouse. </w:t>
      </w:r>
    </w:p>
    <w:p w:rsidR="00084922" w:rsidRDefault="00084922" w:rsidP="00084922">
      <w:pPr>
        <w:pStyle w:val="BusTic"/>
      </w:pPr>
      <w:r w:rsidRPr="00E3559C">
        <w:t>De snelweg is 277 kilometer lang en is in het beheer van de ASF.</w:t>
      </w:r>
    </w:p>
    <w:p w:rsidR="00084922" w:rsidRDefault="00084922" w:rsidP="00084922">
      <w:pPr>
        <w:rPr>
          <w:rFonts w:ascii="Verdana" w:hAnsi="Verdana"/>
          <w:bCs/>
          <w:sz w:val="24"/>
          <w:szCs w:val="24"/>
          <w:lang w:val="nl-NL"/>
        </w:rPr>
      </w:pPr>
    </w:p>
    <w:p w:rsidR="00084922" w:rsidRDefault="00084922" w:rsidP="00084922">
      <w:pPr>
        <w:rPr>
          <w:rFonts w:ascii="Verdana" w:hAnsi="Verdana"/>
          <w:bCs/>
          <w:sz w:val="24"/>
          <w:szCs w:val="24"/>
          <w:lang w:val="nl-NL"/>
        </w:rPr>
      </w:pPr>
    </w:p>
    <w:p w:rsidR="00084922" w:rsidRPr="00DE419F" w:rsidRDefault="00084922" w:rsidP="00084922">
      <w:pPr>
        <w:rPr>
          <w:rStyle w:val="Beziens"/>
        </w:rPr>
      </w:pPr>
      <w:r w:rsidRPr="00DE419F">
        <w:rPr>
          <w:rStyle w:val="Beziens"/>
        </w:rPr>
        <w:t>Geschiedenis</w:t>
      </w:r>
    </w:p>
    <w:p w:rsidR="00084922" w:rsidRPr="00E3559C" w:rsidRDefault="00084922" w:rsidP="00084922">
      <w:pPr>
        <w:rPr>
          <w:rFonts w:ascii="Verdana" w:hAnsi="Verdana"/>
          <w:bCs/>
          <w:sz w:val="24"/>
          <w:szCs w:val="24"/>
          <w:lang w:val="nl-NL"/>
        </w:rPr>
      </w:pPr>
      <w:r w:rsidRPr="00E3559C">
        <w:rPr>
          <w:rFonts w:ascii="Verdana" w:hAnsi="Verdana"/>
          <w:bCs/>
          <w:sz w:val="24"/>
          <w:szCs w:val="24"/>
          <w:lang w:val="nl-NL"/>
        </w:rPr>
        <w:t xml:space="preserve"> </w:t>
      </w:r>
    </w:p>
    <w:p w:rsidR="00084922" w:rsidRDefault="00084922" w:rsidP="00084922">
      <w:pPr>
        <w:pStyle w:val="BusTic"/>
      </w:pPr>
      <w:r w:rsidRPr="00E3559C">
        <w:t xml:space="preserve">De A64 kent een vrij lange geschiedenis, van eind jaren 70 tot eind jaren 90. </w:t>
      </w:r>
    </w:p>
    <w:p w:rsidR="00084922" w:rsidRDefault="00084922" w:rsidP="00084922">
      <w:pPr>
        <w:pStyle w:val="BusTic"/>
      </w:pPr>
      <w:r w:rsidRPr="00E3559C">
        <w:t xml:space="preserve">In 1972 opende het eerste deel tussen </w:t>
      </w:r>
      <w:proofErr w:type="spellStart"/>
      <w:r w:rsidRPr="00E3559C">
        <w:t>Lestelle</w:t>
      </w:r>
      <w:proofErr w:type="spellEnd"/>
      <w:r w:rsidRPr="00E3559C">
        <w:t xml:space="preserve"> en </w:t>
      </w:r>
      <w:proofErr w:type="spellStart"/>
      <w:r w:rsidRPr="00E3559C">
        <w:t>Mancioux</w:t>
      </w:r>
      <w:proofErr w:type="spellEnd"/>
      <w:r w:rsidRPr="00E3559C">
        <w:t xml:space="preserve"> , halverwege de route. </w:t>
      </w:r>
    </w:p>
    <w:p w:rsidR="00084922" w:rsidRDefault="00084922" w:rsidP="00084922">
      <w:pPr>
        <w:pStyle w:val="BusTic"/>
      </w:pPr>
      <w:r w:rsidRPr="00E3559C">
        <w:t xml:space="preserve">In 1976 werd dit deel verlengd tot </w:t>
      </w:r>
      <w:proofErr w:type="spellStart"/>
      <w:r w:rsidRPr="00E3559C">
        <w:t>Martres-Tolosane</w:t>
      </w:r>
      <w:proofErr w:type="spellEnd"/>
      <w:r w:rsidRPr="00E3559C">
        <w:t xml:space="preserve">. </w:t>
      </w:r>
    </w:p>
    <w:p w:rsidR="00084922" w:rsidRDefault="00084922" w:rsidP="00084922">
      <w:pPr>
        <w:pStyle w:val="BusTic"/>
      </w:pPr>
      <w:r w:rsidRPr="00E3559C">
        <w:t xml:space="preserve">Op 9 april 1977 opende een deel tussen </w:t>
      </w:r>
      <w:proofErr w:type="spellStart"/>
      <w:r w:rsidRPr="00E3559C">
        <w:t>Berenx</w:t>
      </w:r>
      <w:proofErr w:type="spellEnd"/>
      <w:r w:rsidRPr="00E3559C">
        <w:t xml:space="preserve"> en </w:t>
      </w:r>
      <w:proofErr w:type="spellStart"/>
      <w:r w:rsidRPr="00E3559C">
        <w:t>Gouze</w:t>
      </w:r>
      <w:proofErr w:type="spellEnd"/>
      <w:r w:rsidRPr="00E3559C">
        <w:t xml:space="preserve">. </w:t>
      </w:r>
    </w:p>
    <w:p w:rsidR="00084922" w:rsidRDefault="00084922" w:rsidP="00084922">
      <w:pPr>
        <w:pStyle w:val="BusTic"/>
      </w:pPr>
      <w:r w:rsidRPr="00E3559C">
        <w:t xml:space="preserve">In 1979 opende de eerste rijbaan van het deel door de agglomeratie Toulouse, tussen de A620 en </w:t>
      </w:r>
      <w:proofErr w:type="spellStart"/>
      <w:r w:rsidRPr="00E3559C">
        <w:t>Roques</w:t>
      </w:r>
      <w:proofErr w:type="spellEnd"/>
      <w:r w:rsidRPr="00E3559C">
        <w:t xml:space="preserve">, de tweede rijbaan volgde pas in 1996. </w:t>
      </w:r>
    </w:p>
    <w:p w:rsidR="00084922" w:rsidRDefault="00084922" w:rsidP="00084922">
      <w:pPr>
        <w:pStyle w:val="BusTic"/>
      </w:pPr>
      <w:r w:rsidRPr="00E3559C">
        <w:t xml:space="preserve">Eind 1982 opende een deel van </w:t>
      </w:r>
      <w:proofErr w:type="spellStart"/>
      <w:r w:rsidRPr="00E3559C">
        <w:t>Gouze</w:t>
      </w:r>
      <w:proofErr w:type="spellEnd"/>
      <w:r w:rsidRPr="00E3559C">
        <w:t xml:space="preserve"> tot </w:t>
      </w:r>
      <w:proofErr w:type="spellStart"/>
      <w:r w:rsidRPr="00E3559C">
        <w:t>Artix</w:t>
      </w:r>
      <w:proofErr w:type="spellEnd"/>
      <w:r w:rsidRPr="00E3559C">
        <w:t xml:space="preserve">, wat in 1985 werd verlengd tot </w:t>
      </w:r>
      <w:proofErr w:type="spellStart"/>
      <w:r w:rsidRPr="00E3559C">
        <w:t>Soumoulou</w:t>
      </w:r>
      <w:proofErr w:type="spellEnd"/>
      <w:r w:rsidRPr="00E3559C">
        <w:t xml:space="preserve">. </w:t>
      </w:r>
    </w:p>
    <w:p w:rsidR="00084922" w:rsidRDefault="00084922" w:rsidP="00084922">
      <w:pPr>
        <w:pStyle w:val="BusTic"/>
      </w:pPr>
      <w:r w:rsidRPr="00E3559C">
        <w:t>In 1988 werd dit deel weer verlengd tot Tarbes-</w:t>
      </w:r>
      <w:proofErr w:type="spellStart"/>
      <w:r w:rsidRPr="00E3559C">
        <w:t>Ouest</w:t>
      </w:r>
      <w:proofErr w:type="spellEnd"/>
      <w:r w:rsidRPr="00E3559C">
        <w:t xml:space="preserve">, waarmee een langere route begon te ontstaan. </w:t>
      </w:r>
    </w:p>
    <w:p w:rsidR="00084922" w:rsidRPr="00E3559C" w:rsidRDefault="00084922" w:rsidP="00084922">
      <w:pPr>
        <w:pStyle w:val="BusTic"/>
      </w:pPr>
      <w:r w:rsidRPr="00E3559C">
        <w:t>In 1988 en 1989 opende het deel van Tarbes-</w:t>
      </w:r>
      <w:proofErr w:type="spellStart"/>
      <w:r w:rsidRPr="00E3559C">
        <w:t>Ouest</w:t>
      </w:r>
      <w:proofErr w:type="spellEnd"/>
      <w:r w:rsidRPr="00E3559C">
        <w:t xml:space="preserve"> naar </w:t>
      </w:r>
      <w:proofErr w:type="spellStart"/>
      <w:r w:rsidRPr="00E3559C">
        <w:t>Capvern</w:t>
      </w:r>
      <w:proofErr w:type="spellEnd"/>
      <w:r w:rsidRPr="00E3559C">
        <w:t xml:space="preserve">, en in 1990 opende de D1 tussen Bayonne en de A64 bij </w:t>
      </w:r>
      <w:proofErr w:type="spellStart"/>
      <w:r w:rsidRPr="00E3559C">
        <w:t>Briscous</w:t>
      </w:r>
      <w:proofErr w:type="spellEnd"/>
      <w:r w:rsidRPr="00E3559C">
        <w:t>.</w:t>
      </w:r>
    </w:p>
    <w:p w:rsidR="00084922" w:rsidRPr="00E3559C" w:rsidRDefault="00084922" w:rsidP="00084922">
      <w:pPr>
        <w:rPr>
          <w:rFonts w:ascii="Verdana" w:hAnsi="Verdana"/>
          <w:bCs/>
          <w:sz w:val="24"/>
          <w:szCs w:val="24"/>
          <w:lang w:val="nl-NL"/>
        </w:rPr>
      </w:pPr>
      <w:r w:rsidRPr="00E3559C">
        <w:rPr>
          <w:rFonts w:ascii="Verdana" w:hAnsi="Verdana"/>
          <w:bCs/>
          <w:sz w:val="24"/>
          <w:szCs w:val="24"/>
          <w:lang w:val="nl-NL"/>
        </w:rPr>
        <w:t xml:space="preserve"> </w:t>
      </w:r>
    </w:p>
    <w:p w:rsidR="00084922" w:rsidRDefault="00084922" w:rsidP="00084922">
      <w:pPr>
        <w:pStyle w:val="BusTic"/>
      </w:pPr>
      <w:r w:rsidRPr="00E3559C">
        <w:t xml:space="preserve">In 1990 opende ook het westelijke deel tussen </w:t>
      </w:r>
      <w:proofErr w:type="spellStart"/>
      <w:r w:rsidRPr="00E3559C">
        <w:t>Briscous</w:t>
      </w:r>
      <w:proofErr w:type="spellEnd"/>
      <w:r w:rsidRPr="00E3559C">
        <w:t xml:space="preserve"> en </w:t>
      </w:r>
      <w:proofErr w:type="spellStart"/>
      <w:r w:rsidRPr="00E3559C">
        <w:t>Urt</w:t>
      </w:r>
      <w:proofErr w:type="spellEnd"/>
      <w:r w:rsidRPr="00E3559C">
        <w:t xml:space="preserve">, wat in 1991 verlengd werd tot </w:t>
      </w:r>
      <w:proofErr w:type="spellStart"/>
      <w:r w:rsidRPr="00E3559C">
        <w:t>Peyrehorade</w:t>
      </w:r>
      <w:proofErr w:type="spellEnd"/>
      <w:r w:rsidRPr="00E3559C">
        <w:t>.</w:t>
      </w:r>
    </w:p>
    <w:p w:rsidR="00084922" w:rsidRDefault="00084922" w:rsidP="00084922">
      <w:pPr>
        <w:pStyle w:val="BusTic"/>
      </w:pPr>
      <w:r w:rsidRPr="00E3559C">
        <w:t xml:space="preserve">Tegelijkertijd werd ook het deel tussen </w:t>
      </w:r>
      <w:proofErr w:type="spellStart"/>
      <w:r w:rsidRPr="00E3559C">
        <w:t>Peyrehorade</w:t>
      </w:r>
      <w:proofErr w:type="spellEnd"/>
      <w:r w:rsidRPr="00E3559C">
        <w:t xml:space="preserve"> en </w:t>
      </w:r>
      <w:proofErr w:type="spellStart"/>
      <w:r w:rsidRPr="00E3559C">
        <w:t>Berenx</w:t>
      </w:r>
      <w:proofErr w:type="spellEnd"/>
      <w:r w:rsidRPr="00E3559C">
        <w:t xml:space="preserve"> opengesteld. </w:t>
      </w:r>
    </w:p>
    <w:p w:rsidR="00084922" w:rsidRDefault="00084922" w:rsidP="00084922">
      <w:pPr>
        <w:pStyle w:val="BusTic"/>
      </w:pPr>
      <w:r w:rsidRPr="00E3559C">
        <w:t xml:space="preserve">Op 5 maart 1996 opende het deel van </w:t>
      </w:r>
      <w:proofErr w:type="spellStart"/>
      <w:r w:rsidRPr="00E3559C">
        <w:t>Muret</w:t>
      </w:r>
      <w:proofErr w:type="spellEnd"/>
      <w:r w:rsidRPr="00E3559C">
        <w:t xml:space="preserve"> naar </w:t>
      </w:r>
      <w:proofErr w:type="spellStart"/>
      <w:r w:rsidRPr="00E3559C">
        <w:t>Roques</w:t>
      </w:r>
      <w:proofErr w:type="spellEnd"/>
      <w:r w:rsidRPr="00E3559C">
        <w:t xml:space="preserve"> in de regio Toulouse, waarna op 9 juli dat jaar het deel tussen Pinas en </w:t>
      </w:r>
      <w:proofErr w:type="spellStart"/>
      <w:r w:rsidRPr="00E3559C">
        <w:t>Martres-Tolosane</w:t>
      </w:r>
      <w:proofErr w:type="spellEnd"/>
      <w:r w:rsidRPr="00E3559C">
        <w:t xml:space="preserve"> opende.</w:t>
      </w:r>
    </w:p>
    <w:p w:rsidR="00084922" w:rsidRPr="00E3559C" w:rsidRDefault="00084922" w:rsidP="00084922">
      <w:pPr>
        <w:pStyle w:val="BusTic"/>
      </w:pPr>
      <w:r w:rsidRPr="00E3559C">
        <w:t xml:space="preserve">Op 13 juli 1998 opende het laatste deel tussen </w:t>
      </w:r>
      <w:proofErr w:type="spellStart"/>
      <w:r w:rsidRPr="00E3559C">
        <w:t>Martres-Tolosane</w:t>
      </w:r>
      <w:proofErr w:type="spellEnd"/>
      <w:r w:rsidRPr="00E3559C">
        <w:t xml:space="preserve"> en </w:t>
      </w:r>
      <w:proofErr w:type="spellStart"/>
      <w:r w:rsidRPr="00E3559C">
        <w:t>Muret</w:t>
      </w:r>
      <w:proofErr w:type="spellEnd"/>
      <w:r w:rsidRPr="00E3559C">
        <w:t>, en was de A64 in zijn huidige vorm voltooid.</w:t>
      </w:r>
    </w:p>
    <w:p w:rsidR="00084922" w:rsidRDefault="00084922" w:rsidP="00084922">
      <w:pPr>
        <w:rPr>
          <w:rFonts w:ascii="Verdana" w:hAnsi="Verdana"/>
          <w:bCs/>
          <w:sz w:val="24"/>
          <w:szCs w:val="24"/>
          <w:lang w:val="nl-NL"/>
        </w:rPr>
      </w:pPr>
    </w:p>
    <w:p w:rsidR="00084922" w:rsidRDefault="00084922" w:rsidP="00084922">
      <w:pPr>
        <w:rPr>
          <w:rFonts w:ascii="Verdana" w:hAnsi="Verdana"/>
          <w:bCs/>
          <w:sz w:val="24"/>
          <w:szCs w:val="24"/>
          <w:lang w:val="nl-NL"/>
        </w:rPr>
      </w:pPr>
    </w:p>
    <w:p w:rsidR="00084922" w:rsidRPr="00DE419F" w:rsidRDefault="00084922" w:rsidP="00084922">
      <w:pPr>
        <w:rPr>
          <w:rFonts w:ascii="Verdana" w:hAnsi="Verdana"/>
          <w:b/>
          <w:bCs/>
          <w:sz w:val="24"/>
          <w:szCs w:val="24"/>
          <w:lang w:val="nl-NL"/>
        </w:rPr>
      </w:pPr>
      <w:r w:rsidRPr="00DE419F">
        <w:rPr>
          <w:rFonts w:ascii="Verdana" w:hAnsi="Verdana"/>
          <w:b/>
          <w:bCs/>
          <w:sz w:val="24"/>
          <w:szCs w:val="24"/>
          <w:lang w:val="nl-NL"/>
        </w:rPr>
        <w:t>Totaal 277km lang</w:t>
      </w:r>
    </w:p>
    <w:p w:rsidR="00084922" w:rsidRDefault="00084922" w:rsidP="00084922">
      <w:pPr>
        <w:rPr>
          <w:rFonts w:ascii="Verdana" w:hAnsi="Verdana"/>
          <w:bCs/>
          <w:sz w:val="24"/>
          <w:szCs w:val="24"/>
          <w:lang w:val="nl-NL"/>
        </w:rPr>
      </w:pPr>
    </w:p>
    <w:p w:rsidR="00084922" w:rsidRDefault="00084922" w:rsidP="00084922">
      <w:pPr>
        <w:rPr>
          <w:rFonts w:ascii="Verdana" w:hAnsi="Verdana"/>
          <w:bCs/>
          <w:sz w:val="24"/>
          <w:szCs w:val="24"/>
          <w:lang w:val="nl-NL"/>
        </w:rPr>
      </w:pPr>
    </w:p>
    <w:p w:rsidR="005208E7" w:rsidRDefault="005208E7" w:rsidP="00084922">
      <w:pPr>
        <w:rPr>
          <w:rFonts w:ascii="Verdana" w:hAnsi="Verdana"/>
          <w:b/>
          <w:bCs/>
          <w:sz w:val="24"/>
          <w:szCs w:val="24"/>
          <w:lang w:val="nl-NL"/>
        </w:rPr>
      </w:pPr>
    </w:p>
    <w:p w:rsidR="00084922" w:rsidRDefault="00084922" w:rsidP="00084922">
      <w:pPr>
        <w:rPr>
          <w:rFonts w:ascii="Verdana" w:hAnsi="Verdana"/>
          <w:b/>
          <w:bCs/>
          <w:sz w:val="24"/>
          <w:szCs w:val="24"/>
          <w:lang w:val="nl-NL"/>
        </w:rPr>
      </w:pPr>
    </w:p>
    <w:p w:rsidR="00084922" w:rsidRPr="00C72089" w:rsidRDefault="00084922" w:rsidP="00084922">
      <w:pPr>
        <w:pStyle w:val="Alinia6"/>
        <w:rPr>
          <w:b/>
        </w:rPr>
      </w:pPr>
      <w:r w:rsidRPr="00C72089">
        <w:rPr>
          <w:b/>
        </w:rPr>
        <w:lastRenderedPageBreak/>
        <w:t>De A64</w:t>
      </w:r>
    </w:p>
    <w:p w:rsidR="00084922" w:rsidRDefault="00084922" w:rsidP="00084922">
      <w:pPr>
        <w:pStyle w:val="BusTic"/>
      </w:pPr>
      <w:r w:rsidRPr="00C72089">
        <w:t xml:space="preserve">De A64, ook wel La </w:t>
      </w:r>
      <w:proofErr w:type="spellStart"/>
      <w:r w:rsidRPr="00C72089">
        <w:t>Pyrénéenne</w:t>
      </w:r>
      <w:proofErr w:type="spellEnd"/>
      <w:r w:rsidRPr="00C72089">
        <w:t xml:space="preserve"> genoemd, is een snelweg in het zuidwesten van Frankrijk. </w:t>
      </w:r>
    </w:p>
    <w:p w:rsidR="00084922" w:rsidRDefault="00084922" w:rsidP="00084922">
      <w:pPr>
        <w:pStyle w:val="BusTic"/>
      </w:pPr>
      <w:r w:rsidRPr="00C72089">
        <w:t xml:space="preserve">De weg loopt van Bayonne naar Toulouse. </w:t>
      </w:r>
    </w:p>
    <w:p w:rsidR="00084922" w:rsidRPr="00C72089" w:rsidRDefault="00084922" w:rsidP="00084922">
      <w:pPr>
        <w:pStyle w:val="BusTic"/>
      </w:pPr>
      <w:r w:rsidRPr="00C72089">
        <w:t xml:space="preserve">De eerste paar kilometer, tussen Bayonne en </w:t>
      </w:r>
      <w:proofErr w:type="spellStart"/>
      <w:r w:rsidRPr="00C72089">
        <w:t>Briscous</w:t>
      </w:r>
      <w:proofErr w:type="spellEnd"/>
      <w:r w:rsidRPr="00C72089">
        <w:t xml:space="preserve">, is het nog geen snelweg maar Route </w:t>
      </w:r>
      <w:proofErr w:type="spellStart"/>
      <w:r w:rsidRPr="00C72089">
        <w:t>Départementale</w:t>
      </w:r>
      <w:proofErr w:type="spellEnd"/>
      <w:r w:rsidRPr="00C72089">
        <w:t xml:space="preserve"> 1, uitgevoerd als een autoweg met 2x2 rijstroken.</w:t>
      </w:r>
    </w:p>
    <w:p w:rsidR="00084922" w:rsidRDefault="00084922" w:rsidP="00084922">
      <w:pPr>
        <w:pStyle w:val="BusTic"/>
      </w:pPr>
      <w:r w:rsidRPr="00C72089">
        <w:t>Belangrijke steden langs deze weg zijn: Pau, Tarbes en Saint-</w:t>
      </w:r>
      <w:proofErr w:type="spellStart"/>
      <w:r w:rsidRPr="00C72089">
        <w:t>Gaudens</w:t>
      </w:r>
      <w:proofErr w:type="spellEnd"/>
      <w:r w:rsidRPr="00C72089">
        <w:t xml:space="preserve">. </w:t>
      </w:r>
    </w:p>
    <w:p w:rsidR="00084922" w:rsidRDefault="00084922" w:rsidP="00084922">
      <w:pPr>
        <w:pStyle w:val="BusTic"/>
      </w:pPr>
      <w:r w:rsidRPr="00C72089">
        <w:t>De A64 begint bij Bayonne als een zijtak van de A63 en eindigt op de rondweg van Toulouse.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084922" w:rsidRPr="00B121DD" w:rsidTr="00197A14">
        <w:trPr>
          <w:trHeight w:val="254"/>
        </w:trPr>
        <w:tc>
          <w:tcPr>
            <w:tcW w:w="2296" w:type="pct"/>
            <w:vMerge w:val="restart"/>
            <w:shd w:val="clear" w:color="auto" w:fill="D9D9D9" w:themeFill="background1" w:themeFillShade="D9"/>
            <w:vAlign w:val="center"/>
          </w:tcPr>
          <w:p w:rsidR="00084922" w:rsidRPr="00B121DD" w:rsidRDefault="00084922" w:rsidP="00197A14">
            <w:pPr>
              <w:rPr>
                <w:rFonts w:ascii="Verdana" w:hAnsi="Verdana"/>
                <w:b/>
                <w:sz w:val="24"/>
                <w:szCs w:val="24"/>
                <w:lang w:val="nl-NL"/>
              </w:rPr>
            </w:pPr>
            <w:r w:rsidRPr="00B121DD">
              <w:rPr>
                <w:rFonts w:ascii="Verdana" w:hAnsi="Verdana"/>
                <w:b/>
                <w:sz w:val="24"/>
                <w:szCs w:val="24"/>
                <w:lang w:val="nl-NL"/>
              </w:rPr>
              <w:t xml:space="preserve">Knooppunt met de </w:t>
            </w:r>
            <w:r w:rsidRPr="00167ACC">
              <w:rPr>
                <w:rStyle w:val="Autobaan"/>
              </w:rPr>
              <w:t>A620</w:t>
            </w:r>
          </w:p>
        </w:tc>
        <w:tc>
          <w:tcPr>
            <w:tcW w:w="396" w:type="pct"/>
            <w:vMerge w:val="restart"/>
            <w:vAlign w:val="center"/>
          </w:tcPr>
          <w:p w:rsidR="00084922" w:rsidRPr="00167ACC" w:rsidRDefault="00084922" w:rsidP="00197A14">
            <w:pPr>
              <w:jc w:val="center"/>
              <w:rPr>
                <w:rStyle w:val="Autobaan"/>
              </w:rPr>
            </w:pPr>
            <w:r w:rsidRPr="00167ACC">
              <w:rPr>
                <w:rStyle w:val="Autobaan"/>
              </w:rPr>
              <w:t>A620</w:t>
            </w:r>
          </w:p>
          <w:p w:rsidR="00084922" w:rsidRPr="00B121DD" w:rsidRDefault="00084922" w:rsidP="00197A14">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06E37C4B" wp14:editId="60240603">
                  <wp:extent cx="358140" cy="226695"/>
                  <wp:effectExtent l="19050" t="0" r="3810" b="0"/>
                  <wp:docPr id="44" name="Afbeelding 4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084922" w:rsidRPr="00B121DD" w:rsidRDefault="00084922" w:rsidP="00197A14">
            <w:pPr>
              <w:rPr>
                <w:rFonts w:ascii="Verdana" w:hAnsi="Verdana"/>
                <w:b/>
                <w:sz w:val="24"/>
                <w:szCs w:val="24"/>
                <w:lang w:val="nl-NL"/>
              </w:rPr>
            </w:pPr>
            <w:r w:rsidRPr="00BC7159">
              <w:rPr>
                <w:rFonts w:ascii="Verdana" w:hAnsi="Verdana"/>
                <w:b/>
                <w:sz w:val="24"/>
                <w:szCs w:val="24"/>
              </w:rPr>
              <w:t xml:space="preserve">Toulouse </w:t>
            </w:r>
            <w:r>
              <w:rPr>
                <w:rFonts w:ascii="Verdana" w:hAnsi="Verdana"/>
                <w:b/>
                <w:sz w:val="24"/>
                <w:szCs w:val="24"/>
              </w:rPr>
              <w:t>-</w:t>
            </w:r>
            <w:r w:rsidRPr="00BC7159">
              <w:rPr>
                <w:rFonts w:ascii="Verdana" w:hAnsi="Verdana"/>
                <w:b/>
                <w:sz w:val="24"/>
                <w:szCs w:val="24"/>
              </w:rPr>
              <w:t xml:space="preserve"> Bordeaux</w:t>
            </w:r>
          </w:p>
        </w:tc>
        <w:tc>
          <w:tcPr>
            <w:tcW w:w="394" w:type="pct"/>
            <w:vMerge w:val="restart"/>
            <w:vAlign w:val="center"/>
          </w:tcPr>
          <w:p w:rsidR="00084922" w:rsidRPr="00B121DD" w:rsidRDefault="00084922" w:rsidP="00197A14">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610786D7" wp14:editId="78CCD991">
                  <wp:extent cx="358140" cy="226695"/>
                  <wp:effectExtent l="19050" t="0" r="3810" b="0"/>
                  <wp:docPr id="45" name="Afbeelding 4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084922" w:rsidRPr="00B121DD" w:rsidTr="00197A14">
        <w:trPr>
          <w:trHeight w:val="254"/>
        </w:trPr>
        <w:tc>
          <w:tcPr>
            <w:tcW w:w="2296" w:type="pct"/>
            <w:vMerge/>
            <w:shd w:val="clear" w:color="auto" w:fill="D9D9D9" w:themeFill="background1" w:themeFillShade="D9"/>
            <w:vAlign w:val="center"/>
          </w:tcPr>
          <w:p w:rsidR="00084922" w:rsidRPr="00B121DD" w:rsidRDefault="00084922" w:rsidP="00197A14">
            <w:pPr>
              <w:rPr>
                <w:rFonts w:ascii="Verdana" w:hAnsi="Verdana"/>
                <w:b/>
                <w:sz w:val="24"/>
                <w:szCs w:val="24"/>
                <w:lang w:val="nl-NL"/>
              </w:rPr>
            </w:pPr>
          </w:p>
        </w:tc>
        <w:tc>
          <w:tcPr>
            <w:tcW w:w="396" w:type="pct"/>
            <w:vMerge/>
            <w:vAlign w:val="center"/>
          </w:tcPr>
          <w:p w:rsidR="00084922" w:rsidRPr="00B121DD" w:rsidRDefault="00084922" w:rsidP="00197A14">
            <w:pPr>
              <w:rPr>
                <w:rFonts w:ascii="Verdana" w:hAnsi="Verdana"/>
                <w:b/>
                <w:sz w:val="24"/>
                <w:szCs w:val="24"/>
                <w:lang w:val="nl-NL"/>
              </w:rPr>
            </w:pPr>
          </w:p>
        </w:tc>
        <w:tc>
          <w:tcPr>
            <w:tcW w:w="1914" w:type="pct"/>
            <w:vAlign w:val="center"/>
          </w:tcPr>
          <w:p w:rsidR="00084922" w:rsidRPr="00B121DD" w:rsidRDefault="00084922" w:rsidP="00197A14">
            <w:pPr>
              <w:rPr>
                <w:rFonts w:ascii="Verdana" w:hAnsi="Verdana"/>
                <w:b/>
                <w:sz w:val="24"/>
                <w:szCs w:val="24"/>
                <w:lang w:val="nl-NL"/>
              </w:rPr>
            </w:pPr>
            <w:r w:rsidRPr="00BC7159">
              <w:rPr>
                <w:rFonts w:ascii="Verdana" w:hAnsi="Verdana"/>
                <w:b/>
                <w:sz w:val="24"/>
                <w:szCs w:val="24"/>
              </w:rPr>
              <w:t>Narbonne</w:t>
            </w:r>
          </w:p>
        </w:tc>
        <w:tc>
          <w:tcPr>
            <w:tcW w:w="394" w:type="pct"/>
            <w:vMerge/>
            <w:vAlign w:val="center"/>
          </w:tcPr>
          <w:p w:rsidR="00084922" w:rsidRPr="00B121DD" w:rsidRDefault="00084922" w:rsidP="00197A14">
            <w:pPr>
              <w:rPr>
                <w:rFonts w:ascii="Verdana" w:hAnsi="Verdana"/>
                <w:b/>
                <w:sz w:val="24"/>
                <w:szCs w:val="24"/>
                <w:lang w:val="nl-NL"/>
              </w:rPr>
            </w:pP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30F8C20C" wp14:editId="52391BB4">
                  <wp:extent cx="190500" cy="144780"/>
                  <wp:effectExtent l="0" t="0" r="0" b="7620"/>
                  <wp:docPr id="43" name="Afbeelding 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38 St. Simon</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3E89DF5" wp14:editId="3E00AA7A">
                  <wp:extent cx="358140" cy="226695"/>
                  <wp:effectExtent l="19050" t="0" r="3810" b="0"/>
                  <wp:docPr id="46" name="Afbeelding 4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6D03DE92" wp14:editId="487E7389">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37 </w:t>
            </w:r>
            <w:proofErr w:type="spellStart"/>
            <w:r w:rsidRPr="00BC7159">
              <w:rPr>
                <w:rFonts w:ascii="Verdana" w:hAnsi="Verdana"/>
                <w:b/>
                <w:sz w:val="24"/>
                <w:szCs w:val="24"/>
                <w:lang w:val="fr-FR"/>
              </w:rPr>
              <w:t>Porter-sur-Garonne</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6232935" wp14:editId="7DF0B94E">
                  <wp:extent cx="358140" cy="226695"/>
                  <wp:effectExtent l="19050" t="0" r="3810" b="0"/>
                  <wp:docPr id="47" name="Afbeelding 4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4B3F10EB" wp14:editId="4D78E4F5">
                  <wp:extent cx="190500" cy="144780"/>
                  <wp:effectExtent l="0" t="0" r="0" b="7620"/>
                  <wp:docPr id="41" name="Afbeelding 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36 Roques</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1F45FD3" wp14:editId="070CECCF">
                  <wp:extent cx="358140" cy="226695"/>
                  <wp:effectExtent l="19050" t="0" r="3810" b="0"/>
                  <wp:docPr id="48" name="Afbeelding 4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27"/>
      </w:tblGrid>
      <w:tr w:rsidR="00084922" w:rsidRPr="00D45691" w:rsidTr="00084922">
        <w:trPr>
          <w:trHeight w:val="510"/>
        </w:trPr>
        <w:tc>
          <w:tcPr>
            <w:tcW w:w="593" w:type="dxa"/>
            <w:shd w:val="clear" w:color="auto" w:fill="auto"/>
            <w:vAlign w:val="center"/>
          </w:tcPr>
          <w:p w:rsidR="00084922" w:rsidRPr="00D45691" w:rsidRDefault="00084922" w:rsidP="00197A14">
            <w:pPr>
              <w:jc w:val="center"/>
              <w:rPr>
                <w:rFonts w:ascii="Verdana" w:hAnsi="Verdana"/>
                <w:b/>
                <w:sz w:val="24"/>
                <w:szCs w:val="24"/>
                <w:lang w:val="nl-NL"/>
              </w:rPr>
            </w:pPr>
            <w:r w:rsidRPr="00D45691">
              <w:rPr>
                <w:rFonts w:ascii="Verdana" w:hAnsi="Verdana"/>
                <w:b/>
                <w:noProof/>
                <w:color w:val="0000FF"/>
                <w:sz w:val="24"/>
                <w:szCs w:val="24"/>
                <w:lang w:val="nl-NL"/>
              </w:rPr>
              <w:drawing>
                <wp:inline distT="0" distB="0" distL="0" distR="0" wp14:anchorId="29E73BBF" wp14:editId="26EBE77A">
                  <wp:extent cx="180000" cy="180000"/>
                  <wp:effectExtent l="0" t="0" r="0" b="0"/>
                  <wp:docPr id="19" name="Afbeelding 19"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27" w:type="dxa"/>
            <w:shd w:val="clear" w:color="auto" w:fill="FABF8F" w:themeFill="accent6" w:themeFillTint="99"/>
            <w:vAlign w:val="center"/>
          </w:tcPr>
          <w:p w:rsidR="00084922" w:rsidRPr="00D45691" w:rsidRDefault="00084922" w:rsidP="00197A14">
            <w:pPr>
              <w:jc w:val="center"/>
              <w:rPr>
                <w:rFonts w:ascii="Verdana" w:hAnsi="Verdana"/>
                <w:b/>
                <w:sz w:val="24"/>
                <w:szCs w:val="24"/>
                <w:lang w:val="nl-NL"/>
              </w:rPr>
            </w:pPr>
            <w:r w:rsidRPr="00D45691">
              <w:rPr>
                <w:rFonts w:ascii="Verdana" w:hAnsi="Verdana"/>
                <w:b/>
                <w:sz w:val="24"/>
                <w:szCs w:val="24"/>
                <w:lang w:val="nl-NL"/>
              </w:rPr>
              <w:t xml:space="preserve">Péage </w:t>
            </w:r>
            <w:r w:rsidRPr="00BC7159">
              <w:rPr>
                <w:rFonts w:ascii="Verdana" w:hAnsi="Verdana"/>
                <w:b/>
                <w:sz w:val="24"/>
                <w:szCs w:val="24"/>
                <w:lang w:val="fr-FR"/>
              </w:rPr>
              <w:t>de Muret</w:t>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56F8648F" wp14:editId="1236B185">
                  <wp:extent cx="190500" cy="144780"/>
                  <wp:effectExtent l="0" t="0" r="0" b="7620"/>
                  <wp:docPr id="39" name="Afbeelding 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35 Muret-Nord</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745008D" wp14:editId="0D32F4C5">
                  <wp:extent cx="358140" cy="226695"/>
                  <wp:effectExtent l="19050" t="0" r="3810" b="0"/>
                  <wp:docPr id="49" name="Afbeelding 4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67869891" wp14:editId="3197D00A">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34 Muret</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814CF8C" wp14:editId="416B0560">
                  <wp:extent cx="358140" cy="226695"/>
                  <wp:effectExtent l="19050" t="0" r="3810" b="0"/>
                  <wp:docPr id="50" name="Afbeelding 5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71616F9E" wp14:editId="4203F3F0">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33 Muret-Sud</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CB21BA0" wp14:editId="47DA9002">
                  <wp:extent cx="358140" cy="226695"/>
                  <wp:effectExtent l="19050" t="0" r="3810" b="0"/>
                  <wp:docPr id="51" name="Afbeelding 5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60441857" wp14:editId="2F66BB4A">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32 Le Fauga</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32BDF20" wp14:editId="151B8EEB">
                  <wp:extent cx="358140" cy="226695"/>
                  <wp:effectExtent l="19050" t="0" r="3810" b="0"/>
                  <wp:docPr id="52" name="Afbeelding 5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7F5C0FF2" wp14:editId="09DCA117">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31 </w:t>
            </w:r>
            <w:proofErr w:type="spellStart"/>
            <w:r w:rsidRPr="00BC7159">
              <w:rPr>
                <w:rFonts w:ascii="Verdana" w:hAnsi="Verdana"/>
                <w:b/>
                <w:sz w:val="24"/>
                <w:szCs w:val="24"/>
                <w:lang w:val="fr-FR"/>
              </w:rPr>
              <w:t>Mauzac</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01CB1AA" wp14:editId="17D8BD72">
                  <wp:extent cx="358140" cy="226695"/>
                  <wp:effectExtent l="19050" t="0" r="3810" b="0"/>
                  <wp:docPr id="53" name="Afbeelding 5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33C26484" wp14:editId="4396EAED">
                  <wp:extent cx="190500" cy="144780"/>
                  <wp:effectExtent l="0" t="0" r="0" b="7620"/>
                  <wp:docPr id="33" name="Afbeelding 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30 </w:t>
            </w:r>
            <w:proofErr w:type="spellStart"/>
            <w:r w:rsidRPr="00BC7159">
              <w:rPr>
                <w:rFonts w:ascii="Verdana" w:hAnsi="Verdana"/>
                <w:b/>
                <w:sz w:val="24"/>
                <w:szCs w:val="24"/>
                <w:lang w:val="fr-FR"/>
              </w:rPr>
              <w:t>Longages</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0FBF712C" wp14:editId="3E656E1D">
                  <wp:extent cx="358140" cy="226695"/>
                  <wp:effectExtent l="19050" t="0" r="3810" b="0"/>
                  <wp:docPr id="54" name="Afbeelding 5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pStyle w:val="Alinia6"/>
      </w:pPr>
      <w:proofErr w:type="spellStart"/>
      <w:r w:rsidRPr="0083776B">
        <w:rPr>
          <w:rStyle w:val="plaats0"/>
        </w:rPr>
        <w:t>Longages</w:t>
      </w:r>
      <w:proofErr w:type="spellEnd"/>
      <w:r w:rsidRPr="0083776B">
        <w:rPr>
          <w:bCs/>
          <w:szCs w:val="24"/>
        </w:rPr>
        <w:t xml:space="preserve"> </w:t>
      </w:r>
      <w:r>
        <w:rPr>
          <w:bCs/>
          <w:szCs w:val="24"/>
        </w:rPr>
        <w:t xml:space="preserve"> ± 1899 inwoners </w:t>
      </w:r>
    </w:p>
    <w:p w:rsidR="00084922" w:rsidRDefault="00084922" w:rsidP="00084922">
      <w:pPr>
        <w:pStyle w:val="BusTic"/>
      </w:pPr>
      <w:proofErr w:type="spellStart"/>
      <w:r w:rsidRPr="009D7AD6">
        <w:t>Longages</w:t>
      </w:r>
      <w:proofErr w:type="spellEnd"/>
      <w:r w:rsidRPr="009D7AD6">
        <w:t xml:space="preserve"> is een gemeente in het Franse departement Haute-</w:t>
      </w:r>
      <w:proofErr w:type="spellStart"/>
      <w:r w:rsidRPr="009D7AD6">
        <w:t>Garonne</w:t>
      </w:r>
      <w:proofErr w:type="spellEnd"/>
      <w:r w:rsidRPr="009D7AD6">
        <w:t xml:space="preserve"> (regio Midi-</w:t>
      </w:r>
      <w:proofErr w:type="spellStart"/>
      <w:r w:rsidRPr="009D7AD6">
        <w:t>Pyrénées</w:t>
      </w:r>
      <w:proofErr w:type="spellEnd"/>
      <w:r w:rsidRPr="009D7AD6">
        <w:t xml:space="preserve">). </w:t>
      </w:r>
    </w:p>
    <w:p w:rsidR="00084922" w:rsidRDefault="00084922" w:rsidP="00084922">
      <w:pPr>
        <w:pStyle w:val="BusTic"/>
      </w:pPr>
      <w:r w:rsidRPr="009D7AD6">
        <w:t xml:space="preserve">De plaats maakt deel uit van het arrondissement </w:t>
      </w:r>
      <w:proofErr w:type="spellStart"/>
      <w:r w:rsidRPr="009D7AD6">
        <w:t>Muret</w:t>
      </w:r>
      <w:proofErr w:type="spellEnd"/>
      <w:r w:rsidRPr="009D7AD6">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1F8B6011" wp14:editId="40F139BA">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29 Noé</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01406E57" wp14:editId="1FD5A3F3">
                  <wp:extent cx="358140" cy="226695"/>
                  <wp:effectExtent l="19050" t="0" r="3810" b="0"/>
                  <wp:docPr id="55" name="Afbeelding 5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lastRenderedPageBreak/>
              <w:drawing>
                <wp:inline distT="0" distB="0" distL="0" distR="0" wp14:anchorId="23B0AC6B" wp14:editId="4BD34156">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28 </w:t>
            </w:r>
            <w:proofErr w:type="spellStart"/>
            <w:r w:rsidRPr="00BC7159">
              <w:rPr>
                <w:rFonts w:ascii="Verdana" w:hAnsi="Verdana"/>
                <w:b/>
                <w:sz w:val="24"/>
                <w:szCs w:val="24"/>
                <w:lang w:val="fr-FR"/>
              </w:rPr>
              <w:t>Capens</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027E707D" wp14:editId="47AE22A2">
                  <wp:extent cx="358140" cy="226695"/>
                  <wp:effectExtent l="19050" t="0" r="3810" b="0"/>
                  <wp:docPr id="56" name="Afbeelding 5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2E915483" wp14:editId="1863EAD4">
                  <wp:extent cx="190500" cy="144780"/>
                  <wp:effectExtent l="0" t="0" r="0" b="7620"/>
                  <wp:docPr id="30" name="Afbeelding 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27 Carbonne</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C347432" wp14:editId="135A9050">
                  <wp:extent cx="358140" cy="226695"/>
                  <wp:effectExtent l="19050" t="0" r="3810" b="0"/>
                  <wp:docPr id="57" name="Afbeelding 5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69205193" wp14:editId="17E65E47">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26 </w:t>
            </w:r>
            <w:proofErr w:type="spellStart"/>
            <w:r w:rsidRPr="00BC7159">
              <w:rPr>
                <w:rFonts w:ascii="Verdana" w:hAnsi="Verdana"/>
                <w:b/>
                <w:sz w:val="24"/>
                <w:szCs w:val="24"/>
                <w:lang w:val="fr-FR"/>
              </w:rPr>
              <w:t>Laffite-Vigordanne</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BBB9684" wp14:editId="668A4627">
                  <wp:extent cx="358140" cy="226695"/>
                  <wp:effectExtent l="19050" t="0" r="3810" b="0"/>
                  <wp:docPr id="58" name="Afbeelding 5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34B51F68" wp14:editId="2382A50F">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25 St. </w:t>
            </w:r>
            <w:proofErr w:type="spellStart"/>
            <w:r w:rsidRPr="00BC7159">
              <w:rPr>
                <w:rFonts w:ascii="Verdana" w:hAnsi="Verdana"/>
                <w:b/>
                <w:sz w:val="24"/>
                <w:szCs w:val="24"/>
                <w:lang w:val="fr-FR"/>
              </w:rPr>
              <w:t>Élix</w:t>
            </w:r>
            <w:proofErr w:type="spellEnd"/>
            <w:r w:rsidRPr="00BC7159">
              <w:rPr>
                <w:rFonts w:ascii="Verdana" w:hAnsi="Verdana"/>
                <w:b/>
                <w:sz w:val="24"/>
                <w:szCs w:val="24"/>
                <w:lang w:val="fr-FR"/>
              </w:rPr>
              <w:t>-le-Château</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660306D7" wp14:editId="1D2A5082">
                  <wp:extent cx="358140" cy="226695"/>
                  <wp:effectExtent l="19050" t="0" r="3810" b="0"/>
                  <wp:docPr id="59" name="Afbeelding 5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29BF7626" wp14:editId="3124696C">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24 Lavelanet-de-Comminges</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CED1100" wp14:editId="0DB212C2">
                  <wp:extent cx="358140" cy="226695"/>
                  <wp:effectExtent l="19050" t="0" r="3810" b="0"/>
                  <wp:docPr id="60" name="Afbeelding 6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7CD7BC51" wp14:editId="7B607B9D">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23 Cazères</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F73308B" wp14:editId="411A1DBC">
                  <wp:extent cx="358140" cy="226695"/>
                  <wp:effectExtent l="19050" t="0" r="3810" b="0"/>
                  <wp:docPr id="61" name="Afbeelding 6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02131B73" wp14:editId="3210BD48">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22 Martres-</w:t>
            </w:r>
            <w:proofErr w:type="spellStart"/>
            <w:r w:rsidRPr="00BC7159">
              <w:rPr>
                <w:rFonts w:ascii="Verdana" w:hAnsi="Verdana"/>
                <w:b/>
                <w:sz w:val="24"/>
                <w:szCs w:val="24"/>
                <w:lang w:val="fr-FR"/>
              </w:rPr>
              <w:t>Tolosane</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73A36F8" wp14:editId="1F5BA156">
                  <wp:extent cx="358140" cy="226695"/>
                  <wp:effectExtent l="19050" t="0" r="3810" b="0"/>
                  <wp:docPr id="62" name="Afbeelding 6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2C5C4C04" wp14:editId="6BDD0759">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21 </w:t>
            </w:r>
            <w:proofErr w:type="spellStart"/>
            <w:r w:rsidRPr="00BC7159">
              <w:rPr>
                <w:rFonts w:ascii="Verdana" w:hAnsi="Verdana"/>
                <w:b/>
                <w:sz w:val="24"/>
                <w:szCs w:val="24"/>
                <w:lang w:val="fr-FR"/>
              </w:rPr>
              <w:t>Boussens</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96FDB21" wp14:editId="73365189">
                  <wp:extent cx="358140" cy="226695"/>
                  <wp:effectExtent l="19050" t="0" r="3810" b="0"/>
                  <wp:docPr id="128" name="Afbeelding 12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7689F346" wp14:editId="2546C289">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20 St. </w:t>
            </w:r>
            <w:proofErr w:type="spellStart"/>
            <w:r w:rsidRPr="00BC7159">
              <w:rPr>
                <w:rFonts w:ascii="Verdana" w:hAnsi="Verdana"/>
                <w:b/>
                <w:sz w:val="24"/>
                <w:szCs w:val="24"/>
                <w:lang w:val="fr-FR"/>
              </w:rPr>
              <w:t>Martory</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6A1D039" wp14:editId="28BDD501">
                  <wp:extent cx="358140" cy="226695"/>
                  <wp:effectExtent l="19050" t="0" r="3810" b="0"/>
                  <wp:docPr id="129" name="Afbeelding 12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3BBDC796" wp14:editId="7A9E98E2">
                  <wp:extent cx="190500" cy="144780"/>
                  <wp:effectExtent l="0" t="0" r="0" b="7620"/>
                  <wp:docPr id="21" name="Afbeelding 2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19 </w:t>
            </w:r>
            <w:proofErr w:type="spellStart"/>
            <w:r w:rsidRPr="00BC7159">
              <w:rPr>
                <w:rFonts w:ascii="Verdana" w:hAnsi="Verdana"/>
                <w:b/>
                <w:sz w:val="24"/>
                <w:szCs w:val="24"/>
                <w:lang w:val="fr-FR"/>
              </w:rPr>
              <w:t>Lestelle</w:t>
            </w:r>
            <w:proofErr w:type="spellEnd"/>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15C1CAD" wp14:editId="35C4D504">
                  <wp:extent cx="358140" cy="226695"/>
                  <wp:effectExtent l="19050" t="0" r="3810" b="0"/>
                  <wp:docPr id="130" name="Afbeelding 13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pStyle w:val="Alinia6"/>
      </w:pPr>
      <w:proofErr w:type="spellStart"/>
      <w:r w:rsidRPr="009D7AD6">
        <w:rPr>
          <w:rStyle w:val="plaats0"/>
        </w:rPr>
        <w:t>Lestelle-Bétharram</w:t>
      </w:r>
      <w:proofErr w:type="spellEnd"/>
      <w:r w:rsidRPr="009D7AD6">
        <w:rPr>
          <w:bCs/>
          <w:szCs w:val="24"/>
        </w:rPr>
        <w:t xml:space="preserve"> </w:t>
      </w:r>
      <w:r>
        <w:rPr>
          <w:bCs/>
          <w:szCs w:val="24"/>
        </w:rPr>
        <w:t xml:space="preserve">± </w:t>
      </w:r>
      <w:r w:rsidRPr="00167ACC">
        <w:rPr>
          <w:bCs/>
          <w:szCs w:val="24"/>
        </w:rPr>
        <w:t>786 i</w:t>
      </w:r>
      <w:r>
        <w:rPr>
          <w:bCs/>
          <w:szCs w:val="24"/>
        </w:rPr>
        <w:t xml:space="preserve">nwoners </w:t>
      </w:r>
    </w:p>
    <w:p w:rsidR="00084922" w:rsidRDefault="00084922" w:rsidP="00084922">
      <w:pPr>
        <w:pStyle w:val="BusTic"/>
      </w:pPr>
      <w:proofErr w:type="spellStart"/>
      <w:r w:rsidRPr="00167ACC">
        <w:t>Lestelle-Bétharram</w:t>
      </w:r>
      <w:proofErr w:type="spellEnd"/>
      <w:r w:rsidRPr="00167ACC">
        <w:t xml:space="preserve"> is een gemeente in het Franse departement </w:t>
      </w:r>
      <w:proofErr w:type="spellStart"/>
      <w:r w:rsidRPr="00167ACC">
        <w:t>Pyrénées-Atlantiques</w:t>
      </w:r>
      <w:proofErr w:type="spellEnd"/>
      <w:r w:rsidRPr="00167ACC">
        <w:t xml:space="preserve"> (regio </w:t>
      </w:r>
      <w:proofErr w:type="spellStart"/>
      <w:r w:rsidRPr="00167ACC">
        <w:t>Aquitanië</w:t>
      </w:r>
      <w:proofErr w:type="spellEnd"/>
      <w:r w:rsidRPr="00167ACC">
        <w:t xml:space="preserve">). </w:t>
      </w:r>
    </w:p>
    <w:p w:rsidR="00084922" w:rsidRDefault="00084922" w:rsidP="00084922">
      <w:pPr>
        <w:pStyle w:val="BusTic"/>
      </w:pPr>
      <w:r w:rsidRPr="00167ACC">
        <w:t>De plaats maakt deel uit van het arrondissement Pau</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27"/>
      </w:tblGrid>
      <w:tr w:rsidR="00084922" w:rsidRPr="00D45691" w:rsidTr="00197A14">
        <w:trPr>
          <w:trHeight w:val="510"/>
        </w:trPr>
        <w:tc>
          <w:tcPr>
            <w:tcW w:w="593" w:type="dxa"/>
            <w:shd w:val="clear" w:color="auto" w:fill="auto"/>
            <w:vAlign w:val="center"/>
          </w:tcPr>
          <w:p w:rsidR="00084922" w:rsidRPr="00D45691" w:rsidRDefault="00084922" w:rsidP="00197A14">
            <w:pPr>
              <w:jc w:val="center"/>
              <w:rPr>
                <w:rFonts w:ascii="Verdana" w:hAnsi="Verdana"/>
                <w:b/>
                <w:sz w:val="24"/>
                <w:szCs w:val="24"/>
                <w:lang w:val="nl-NL"/>
              </w:rPr>
            </w:pPr>
            <w:r w:rsidRPr="00D45691">
              <w:rPr>
                <w:rFonts w:ascii="Verdana" w:hAnsi="Verdana"/>
                <w:b/>
                <w:noProof/>
                <w:color w:val="0000FF"/>
                <w:sz w:val="24"/>
                <w:szCs w:val="24"/>
                <w:lang w:val="nl-NL"/>
              </w:rPr>
              <w:drawing>
                <wp:inline distT="0" distB="0" distL="0" distR="0" wp14:anchorId="008F6F9B" wp14:editId="19B946DB">
                  <wp:extent cx="180000" cy="180000"/>
                  <wp:effectExtent l="0" t="0" r="0" b="0"/>
                  <wp:docPr id="18" name="Afbeelding 18"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27" w:type="dxa"/>
            <w:shd w:val="clear" w:color="auto" w:fill="FABF8F" w:themeFill="accent6" w:themeFillTint="99"/>
            <w:vAlign w:val="center"/>
          </w:tcPr>
          <w:p w:rsidR="00084922" w:rsidRPr="00D45691" w:rsidRDefault="00084922" w:rsidP="00197A14">
            <w:pPr>
              <w:jc w:val="center"/>
              <w:rPr>
                <w:rFonts w:ascii="Verdana" w:hAnsi="Verdana"/>
                <w:b/>
                <w:sz w:val="24"/>
                <w:szCs w:val="24"/>
                <w:lang w:val="nl-NL"/>
              </w:rPr>
            </w:pPr>
            <w:r w:rsidRPr="00D45691">
              <w:rPr>
                <w:rFonts w:ascii="Verdana" w:hAnsi="Verdana"/>
                <w:b/>
                <w:sz w:val="24"/>
                <w:szCs w:val="24"/>
                <w:lang w:val="nl-NL"/>
              </w:rPr>
              <w:t xml:space="preserve">Péage </w:t>
            </w:r>
            <w:r w:rsidRPr="00BC7159">
              <w:rPr>
                <w:rFonts w:ascii="Verdana" w:hAnsi="Verdana"/>
                <w:b/>
                <w:sz w:val="24"/>
                <w:szCs w:val="24"/>
                <w:lang w:val="fr-FR"/>
              </w:rPr>
              <w:t xml:space="preserve">de </w:t>
            </w:r>
            <w:proofErr w:type="spellStart"/>
            <w:r w:rsidRPr="00BC7159">
              <w:rPr>
                <w:rFonts w:ascii="Verdana" w:hAnsi="Verdana"/>
                <w:b/>
                <w:sz w:val="24"/>
                <w:szCs w:val="24"/>
                <w:lang w:val="fr-FR"/>
              </w:rPr>
              <w:t>Lestelle</w:t>
            </w:r>
            <w:proofErr w:type="spellEnd"/>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24D1E287" wp14:editId="22EC0D64">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18 St. Gaudens</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4CA7F95" wp14:editId="778D5131">
                  <wp:extent cx="358140" cy="226695"/>
                  <wp:effectExtent l="19050" t="0" r="3810" b="0"/>
                  <wp:docPr id="131" name="Afbeelding 13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084922" w:rsidRPr="00B121DD" w:rsidTr="00197A14">
        <w:trPr>
          <w:trHeight w:val="254"/>
        </w:trPr>
        <w:tc>
          <w:tcPr>
            <w:tcW w:w="2273" w:type="pct"/>
            <w:vMerge w:val="restart"/>
            <w:shd w:val="clear" w:color="auto" w:fill="D9D9D9" w:themeFill="background1" w:themeFillShade="D9"/>
            <w:vAlign w:val="center"/>
          </w:tcPr>
          <w:p w:rsidR="00084922" w:rsidRPr="00B121DD" w:rsidRDefault="00084922" w:rsidP="00197A14">
            <w:pPr>
              <w:rPr>
                <w:rFonts w:ascii="Verdana" w:hAnsi="Verdana"/>
                <w:b/>
                <w:sz w:val="24"/>
                <w:szCs w:val="24"/>
                <w:lang w:val="nl-NL"/>
              </w:rPr>
            </w:pPr>
            <w:r w:rsidRPr="00B121DD">
              <w:rPr>
                <w:rFonts w:ascii="Verdana" w:hAnsi="Verdana"/>
                <w:b/>
                <w:sz w:val="24"/>
                <w:szCs w:val="24"/>
                <w:lang w:val="nl-NL"/>
              </w:rPr>
              <w:t xml:space="preserve">Knooppunt met de </w:t>
            </w:r>
            <w:r w:rsidRPr="00D45691">
              <w:rPr>
                <w:rStyle w:val="Autobaan"/>
              </w:rPr>
              <w:t>A645</w:t>
            </w:r>
          </w:p>
        </w:tc>
        <w:tc>
          <w:tcPr>
            <w:tcW w:w="444" w:type="pct"/>
            <w:vMerge w:val="restart"/>
            <w:vAlign w:val="center"/>
          </w:tcPr>
          <w:p w:rsidR="00084922" w:rsidRPr="00D45691" w:rsidRDefault="00084922" w:rsidP="00197A14">
            <w:pPr>
              <w:jc w:val="center"/>
              <w:rPr>
                <w:rStyle w:val="Autobaan"/>
              </w:rPr>
            </w:pPr>
            <w:r w:rsidRPr="00D45691">
              <w:rPr>
                <w:rStyle w:val="Autobaan"/>
              </w:rPr>
              <w:t>A645</w:t>
            </w:r>
          </w:p>
          <w:p w:rsidR="00084922" w:rsidRPr="00B121DD" w:rsidRDefault="00084922" w:rsidP="00197A14">
            <w:pPr>
              <w:jc w:val="center"/>
              <w:rPr>
                <w:rFonts w:ascii="Verdana" w:hAnsi="Verdana"/>
                <w:b/>
                <w:sz w:val="24"/>
                <w:szCs w:val="24"/>
                <w:lang w:val="nl-NL"/>
              </w:rPr>
            </w:pPr>
            <w:r w:rsidRPr="00D45691">
              <w:rPr>
                <w:rFonts w:ascii="Comic Sans MS" w:hAnsi="Comic Sans MS"/>
                <w:b/>
                <w:noProof/>
                <w:color w:val="0000FF"/>
                <w:sz w:val="24"/>
                <w:szCs w:val="24"/>
                <w:lang w:val="nl-NL"/>
              </w:rPr>
              <w:drawing>
                <wp:inline distT="0" distB="0" distL="0" distR="0" wp14:anchorId="2FE0E203" wp14:editId="614B50C0">
                  <wp:extent cx="358140" cy="226695"/>
                  <wp:effectExtent l="19050" t="0" r="3810" b="0"/>
                  <wp:docPr id="16" name="Afbeelding 1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892" w:type="pct"/>
            <w:vAlign w:val="center"/>
          </w:tcPr>
          <w:p w:rsidR="00084922" w:rsidRPr="00B121DD" w:rsidRDefault="00084922" w:rsidP="00197A14">
            <w:pPr>
              <w:rPr>
                <w:rFonts w:ascii="Verdana" w:hAnsi="Verdana"/>
                <w:b/>
                <w:sz w:val="24"/>
                <w:szCs w:val="24"/>
                <w:lang w:val="nl-NL"/>
              </w:rPr>
            </w:pPr>
            <w:r w:rsidRPr="00BC7159">
              <w:rPr>
                <w:rFonts w:ascii="Verdana" w:hAnsi="Verdana"/>
                <w:b/>
                <w:sz w:val="24"/>
                <w:szCs w:val="24"/>
                <w:lang w:val="fr-FR"/>
              </w:rPr>
              <w:t>Montr</w:t>
            </w:r>
            <w:r w:rsidRPr="00BC7159">
              <w:rPr>
                <w:rFonts w:ascii="Verdana" w:hAnsi="Verdana" w:cs="Verdana"/>
                <w:b/>
                <w:sz w:val="24"/>
                <w:szCs w:val="24"/>
                <w:lang w:val="fr-FR"/>
              </w:rPr>
              <w:t>é</w:t>
            </w:r>
            <w:r w:rsidRPr="00BC7159">
              <w:rPr>
                <w:rFonts w:ascii="Verdana" w:hAnsi="Verdana"/>
                <w:b/>
                <w:sz w:val="24"/>
                <w:szCs w:val="24"/>
                <w:lang w:val="fr-FR"/>
              </w:rPr>
              <w:t>jeau</w:t>
            </w:r>
          </w:p>
        </w:tc>
        <w:tc>
          <w:tcPr>
            <w:tcW w:w="392" w:type="pct"/>
            <w:vMerge w:val="restart"/>
            <w:vAlign w:val="center"/>
          </w:tcPr>
          <w:p w:rsidR="00084922" w:rsidRPr="00B121DD" w:rsidRDefault="00084922" w:rsidP="00197A14">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2165B06A" wp14:editId="552DA41B">
                  <wp:extent cx="358140" cy="226695"/>
                  <wp:effectExtent l="19050" t="0" r="3810" b="0"/>
                  <wp:docPr id="132" name="Afbeelding 13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84922" w:rsidRPr="00B121DD" w:rsidTr="00197A14">
        <w:trPr>
          <w:trHeight w:val="254"/>
        </w:trPr>
        <w:tc>
          <w:tcPr>
            <w:tcW w:w="2273" w:type="pct"/>
            <w:vMerge/>
            <w:shd w:val="clear" w:color="auto" w:fill="D9D9D9" w:themeFill="background1" w:themeFillShade="D9"/>
            <w:vAlign w:val="center"/>
          </w:tcPr>
          <w:p w:rsidR="00084922" w:rsidRPr="00B121DD" w:rsidRDefault="00084922" w:rsidP="00197A14">
            <w:pPr>
              <w:rPr>
                <w:rFonts w:ascii="Verdana" w:hAnsi="Verdana"/>
                <w:b/>
                <w:sz w:val="24"/>
                <w:szCs w:val="24"/>
                <w:lang w:val="nl-NL"/>
              </w:rPr>
            </w:pPr>
          </w:p>
        </w:tc>
        <w:tc>
          <w:tcPr>
            <w:tcW w:w="444" w:type="pct"/>
            <w:vMerge/>
            <w:vAlign w:val="center"/>
          </w:tcPr>
          <w:p w:rsidR="00084922" w:rsidRPr="00B121DD" w:rsidRDefault="00084922" w:rsidP="00197A14">
            <w:pPr>
              <w:rPr>
                <w:rFonts w:ascii="Verdana" w:hAnsi="Verdana"/>
                <w:b/>
                <w:sz w:val="24"/>
                <w:szCs w:val="24"/>
                <w:lang w:val="nl-NL"/>
              </w:rPr>
            </w:pPr>
          </w:p>
        </w:tc>
        <w:tc>
          <w:tcPr>
            <w:tcW w:w="1892" w:type="pct"/>
            <w:vAlign w:val="center"/>
          </w:tcPr>
          <w:p w:rsidR="00084922" w:rsidRPr="00B121DD" w:rsidRDefault="00084922" w:rsidP="00197A14">
            <w:pPr>
              <w:rPr>
                <w:rFonts w:ascii="Verdana" w:hAnsi="Verdana"/>
                <w:b/>
                <w:sz w:val="24"/>
                <w:szCs w:val="24"/>
                <w:lang w:val="nl-NL"/>
              </w:rPr>
            </w:pPr>
          </w:p>
        </w:tc>
        <w:tc>
          <w:tcPr>
            <w:tcW w:w="392" w:type="pct"/>
            <w:vMerge/>
            <w:vAlign w:val="center"/>
          </w:tcPr>
          <w:p w:rsidR="00084922" w:rsidRPr="00B121DD" w:rsidRDefault="00084922" w:rsidP="00197A14">
            <w:pPr>
              <w:rPr>
                <w:rFonts w:ascii="Verdana" w:hAnsi="Verdana"/>
                <w:b/>
                <w:sz w:val="24"/>
                <w:szCs w:val="24"/>
                <w:lang w:val="nl-NL"/>
              </w:rPr>
            </w:pPr>
          </w:p>
        </w:tc>
      </w:tr>
    </w:tbl>
    <w:p w:rsidR="00084922" w:rsidRDefault="00084922"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lastRenderedPageBreak/>
              <w:drawing>
                <wp:inline distT="0" distB="0" distL="0" distR="0" wp14:anchorId="6A2720FE" wp14:editId="7A29AE4D">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16 Lannemezan</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C10ADBF" wp14:editId="16E62FE9">
                  <wp:extent cx="358140" cy="226695"/>
                  <wp:effectExtent l="19050" t="0" r="3810" b="0"/>
                  <wp:docPr id="133" name="Afbeelding 13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Pr="009D7AD6" w:rsidRDefault="00084922" w:rsidP="00084922">
      <w:pPr>
        <w:pStyle w:val="Alinia6"/>
        <w:rPr>
          <w:rStyle w:val="plaats0"/>
        </w:rPr>
      </w:pPr>
      <w:r w:rsidRPr="009D7AD6">
        <w:rPr>
          <w:rStyle w:val="plaats0"/>
        </w:rPr>
        <w:t>Lannemezan</w:t>
      </w:r>
    </w:p>
    <w:p w:rsidR="00084922" w:rsidRDefault="00084922" w:rsidP="00084922">
      <w:pPr>
        <w:pStyle w:val="BusTic"/>
      </w:pPr>
      <w:r w:rsidRPr="009D7AD6">
        <w:t>Lannemezan is een gemeente en dorp (</w:t>
      </w:r>
      <w:proofErr w:type="spellStart"/>
      <w:r w:rsidRPr="009D7AD6">
        <w:t>fr.commune</w:t>
      </w:r>
      <w:proofErr w:type="spellEnd"/>
      <w:r w:rsidRPr="009D7AD6">
        <w:t xml:space="preserve">) in het Franse departement </w:t>
      </w:r>
      <w:proofErr w:type="spellStart"/>
      <w:r w:rsidRPr="009D7AD6">
        <w:t>Hautes-Pyrénées</w:t>
      </w:r>
      <w:proofErr w:type="spellEnd"/>
      <w:r w:rsidRPr="009D7AD6">
        <w:t xml:space="preserve"> (regio Midi-</w:t>
      </w:r>
      <w:proofErr w:type="spellStart"/>
      <w:r w:rsidRPr="009D7AD6">
        <w:t>Pyrénées</w:t>
      </w:r>
      <w:proofErr w:type="spellEnd"/>
      <w:r w:rsidRPr="009D7AD6">
        <w:t xml:space="preserve">). </w:t>
      </w:r>
    </w:p>
    <w:p w:rsidR="00084922" w:rsidRDefault="00084922" w:rsidP="00084922">
      <w:pPr>
        <w:pStyle w:val="BusTic"/>
      </w:pPr>
      <w:r w:rsidRPr="009D7AD6">
        <w:t xml:space="preserve">De commune telt 5716 inwoners (2008). </w:t>
      </w:r>
    </w:p>
    <w:p w:rsidR="00084922" w:rsidRDefault="00084922" w:rsidP="00084922">
      <w:pPr>
        <w:pStyle w:val="BusTic"/>
      </w:pPr>
      <w:r w:rsidRPr="009D7AD6">
        <w:t xml:space="preserve">De plaats maakt deel uit van het arrondissement </w:t>
      </w:r>
      <w:proofErr w:type="spellStart"/>
      <w:r w:rsidRPr="009D7AD6">
        <w:t>Bagnères</w:t>
      </w:r>
      <w:proofErr w:type="spellEnd"/>
      <w:r w:rsidRPr="009D7AD6">
        <w:t>-de-</w:t>
      </w:r>
      <w:proofErr w:type="spellStart"/>
      <w:r w:rsidRPr="009D7AD6">
        <w:t>Bigorre</w:t>
      </w:r>
      <w:proofErr w:type="spellEnd"/>
      <w:r w:rsidRPr="009D7AD6">
        <w:t>.</w:t>
      </w:r>
    </w:p>
    <w:p w:rsidR="00084922" w:rsidRDefault="00084922" w:rsidP="00084922">
      <w:pPr>
        <w:pStyle w:val="BusTic"/>
      </w:pPr>
      <w:r w:rsidRPr="009D7AD6">
        <w:t xml:space="preserve">Lannemezan is gelegen aan de weg D17, nabij de autoweg A64 (E80). </w:t>
      </w:r>
    </w:p>
    <w:p w:rsidR="00084922" w:rsidRDefault="00084922" w:rsidP="00084922">
      <w:pPr>
        <w:pStyle w:val="BusTic"/>
      </w:pPr>
      <w:r w:rsidRPr="009D7AD6">
        <w:t xml:space="preserve">Op het plateau van Lannemezan ontspringen de onbevaarbare rivieren de </w:t>
      </w:r>
      <w:proofErr w:type="spellStart"/>
      <w:r w:rsidRPr="009D7AD6">
        <w:t>Bernesse</w:t>
      </w:r>
      <w:proofErr w:type="spellEnd"/>
      <w:r w:rsidRPr="009D7AD6">
        <w:t xml:space="preserve">, de </w:t>
      </w:r>
      <w:proofErr w:type="spellStart"/>
      <w:r w:rsidRPr="009D7AD6">
        <w:t>Gers</w:t>
      </w:r>
      <w:proofErr w:type="spellEnd"/>
      <w:r w:rsidRPr="009D7AD6">
        <w:t xml:space="preserve">, de </w:t>
      </w:r>
      <w:proofErr w:type="spellStart"/>
      <w:r w:rsidRPr="009D7AD6">
        <w:t>Gimone</w:t>
      </w:r>
      <w:proofErr w:type="spellEnd"/>
      <w:r w:rsidRPr="009D7AD6">
        <w:t xml:space="preserve">, de </w:t>
      </w:r>
      <w:proofErr w:type="spellStart"/>
      <w:r w:rsidRPr="009D7AD6">
        <w:t>Gesse</w:t>
      </w:r>
      <w:proofErr w:type="spellEnd"/>
      <w:r w:rsidRPr="009D7AD6">
        <w:t xml:space="preserve"> en de Save.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4A159FCD" wp14:editId="3AA049C6">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15 Capvern</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23B03A7" wp14:editId="1D07E587">
                  <wp:extent cx="358140" cy="226695"/>
                  <wp:effectExtent l="19050" t="0" r="3810" b="0"/>
                  <wp:docPr id="134" name="Afbeelding 13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drawing>
                <wp:inline distT="0" distB="0" distL="0" distR="0" wp14:anchorId="73FCD6CF" wp14:editId="45C9AEDF">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14 Tournay</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65467B99" wp14:editId="5C008D93">
                  <wp:extent cx="358140" cy="226695"/>
                  <wp:effectExtent l="19050" t="0" r="3810" b="0"/>
                  <wp:docPr id="135" name="Afbeelding 13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2D9A88F4" wp14:editId="1C84B26A">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13 Tarbes-Est</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9BD41B5" wp14:editId="5C8E953E">
                  <wp:extent cx="358140" cy="226695"/>
                  <wp:effectExtent l="19050" t="0" r="3810" b="0"/>
                  <wp:docPr id="136" name="Afbeelding 13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84922" w:rsidRPr="00CD504E" w:rsidTr="00197A14">
        <w:trPr>
          <w:trHeight w:val="510"/>
        </w:trPr>
        <w:tc>
          <w:tcPr>
            <w:tcW w:w="5102" w:type="dxa"/>
            <w:shd w:val="clear" w:color="auto" w:fill="auto"/>
            <w:vAlign w:val="center"/>
          </w:tcPr>
          <w:p w:rsidR="00084922" w:rsidRPr="00CD504E" w:rsidRDefault="00084922" w:rsidP="00197A14">
            <w:pPr>
              <w:rPr>
                <w:rFonts w:ascii="Verdana" w:hAnsi="Verdana"/>
                <w:b/>
                <w:sz w:val="24"/>
                <w:szCs w:val="24"/>
              </w:rPr>
            </w:pPr>
            <w:r w:rsidRPr="00CD504E">
              <w:rPr>
                <w:noProof/>
                <w:color w:val="0000FF"/>
                <w:lang w:val="nl-NL"/>
              </w:rPr>
              <w:lastRenderedPageBreak/>
              <w:drawing>
                <wp:inline distT="0" distB="0" distL="0" distR="0" wp14:anchorId="4822692B" wp14:editId="6B297361">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12 Tarbes-Ouest</w:t>
            </w:r>
          </w:p>
        </w:tc>
        <w:tc>
          <w:tcPr>
            <w:tcW w:w="850" w:type="dxa"/>
            <w:vAlign w:val="center"/>
          </w:tcPr>
          <w:p w:rsidR="00084922" w:rsidRPr="00CD504E" w:rsidRDefault="00084922"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03C4B7F" wp14:editId="14291956">
                  <wp:extent cx="358140" cy="226695"/>
                  <wp:effectExtent l="19050" t="0" r="3810" b="0"/>
                  <wp:docPr id="137" name="Afbeelding 13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Pr="00215E77" w:rsidRDefault="00084922" w:rsidP="00DE6117">
      <w:pPr>
        <w:pStyle w:val="Alinia6"/>
        <w:rPr>
          <w:b/>
          <w:bCs/>
        </w:rPr>
      </w:pPr>
      <w:r w:rsidRPr="00215E77">
        <w:rPr>
          <w:rStyle w:val="plaats0"/>
        </w:rPr>
        <w:t>Tarbes</w:t>
      </w:r>
      <w:r>
        <w:rPr>
          <w:b/>
          <w:bCs/>
        </w:rPr>
        <w:t xml:space="preserve">  </w:t>
      </w:r>
      <w:r>
        <w:t xml:space="preserve">± 59.400 inwoners </w:t>
      </w:r>
    </w:p>
    <w:p w:rsidR="00084922"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Een drukke, echt Franse stad op de linkeroever van de Adour temidden van industrieën.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Geteisterd als het door de eeuwen heen is geweest tijdens de verschillende oorlogen heeft Tarbes geen echt karakteristiek oud centrum te bieden, het is meer een bedrijvige stad.</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Een rustpunt vindt u in het mooie </w:t>
      </w:r>
      <w:r w:rsidRPr="00215E77">
        <w:rPr>
          <w:rFonts w:ascii="Verdana" w:hAnsi="Verdana"/>
          <w:iCs/>
          <w:sz w:val="24"/>
          <w:szCs w:val="24"/>
          <w:lang w:val="nl-NL"/>
        </w:rPr>
        <w:t xml:space="preserve">Park </w:t>
      </w:r>
      <w:proofErr w:type="spellStart"/>
      <w:r w:rsidRPr="00215E77">
        <w:rPr>
          <w:rFonts w:ascii="Verdana" w:hAnsi="Verdana"/>
          <w:iCs/>
          <w:sz w:val="24"/>
          <w:szCs w:val="24"/>
          <w:lang w:val="nl-NL"/>
        </w:rPr>
        <w:t>Massey</w:t>
      </w:r>
      <w:proofErr w:type="spellEnd"/>
      <w:r w:rsidRPr="00215E77">
        <w:rPr>
          <w:rFonts w:ascii="Verdana" w:hAnsi="Verdana"/>
          <w:sz w:val="24"/>
          <w:szCs w:val="24"/>
          <w:lang w:val="nl-NL"/>
        </w:rPr>
        <w:t xml:space="preserve"> het park werd in de 18</w:t>
      </w:r>
      <w:r w:rsidRPr="00215E77">
        <w:rPr>
          <w:rFonts w:ascii="Verdana" w:hAnsi="Verdana"/>
          <w:sz w:val="24"/>
          <w:szCs w:val="24"/>
          <w:vertAlign w:val="superscript"/>
          <w:lang w:val="nl-NL"/>
        </w:rPr>
        <w:t>de</w:t>
      </w:r>
      <w:r>
        <w:rPr>
          <w:rFonts w:ascii="Verdana" w:hAnsi="Verdana"/>
          <w:sz w:val="24"/>
          <w:szCs w:val="24"/>
          <w:lang w:val="nl-NL"/>
        </w:rPr>
        <w:t xml:space="preserve"> </w:t>
      </w:r>
      <w:r w:rsidRPr="00215E77">
        <w:rPr>
          <w:rFonts w:ascii="Verdana" w:hAnsi="Verdana"/>
          <w:sz w:val="24"/>
          <w:szCs w:val="24"/>
          <w:lang w:val="nl-NL"/>
        </w:rPr>
        <w:t xml:space="preserve">eeuw aangelegd door Placide </w:t>
      </w:r>
      <w:proofErr w:type="spellStart"/>
      <w:r w:rsidRPr="00215E77">
        <w:rPr>
          <w:rFonts w:ascii="Verdana" w:hAnsi="Verdana"/>
          <w:sz w:val="24"/>
          <w:szCs w:val="24"/>
          <w:lang w:val="nl-NL"/>
        </w:rPr>
        <w:t>Massey</w:t>
      </w:r>
      <w:proofErr w:type="spellEnd"/>
      <w:r w:rsidRPr="00215E77">
        <w:rPr>
          <w:rFonts w:ascii="Verdana" w:hAnsi="Verdana"/>
          <w:sz w:val="24"/>
          <w:szCs w:val="24"/>
          <w:lang w:val="nl-NL"/>
        </w:rPr>
        <w:t xml:space="preserve">, die in Tarbes was geboren en meegewerkt heeft aan de tuinen van Versailles.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De oudste bomen date ren van 1830, er staan o.a. ginkgo </w:t>
      </w:r>
      <w:proofErr w:type="spellStart"/>
      <w:r w:rsidRPr="00215E77">
        <w:rPr>
          <w:rFonts w:ascii="Verdana" w:hAnsi="Verdana"/>
          <w:sz w:val="24"/>
          <w:szCs w:val="24"/>
          <w:lang w:val="nl-NL"/>
        </w:rPr>
        <w:t>biloba</w:t>
      </w:r>
      <w:proofErr w:type="spellEnd"/>
      <w:r w:rsidRPr="00215E77">
        <w:rPr>
          <w:rFonts w:ascii="Verdana" w:hAnsi="Verdana"/>
          <w:sz w:val="24"/>
          <w:szCs w:val="24"/>
          <w:lang w:val="nl-NL"/>
        </w:rPr>
        <w:t xml:space="preserve"> </w:t>
      </w:r>
      <w:r w:rsidRPr="00215E77">
        <w:rPr>
          <w:rFonts w:ascii="Verdana" w:hAnsi="Verdana"/>
          <w:sz w:val="24"/>
          <w:szCs w:val="24"/>
          <w:lang w:val="nl-NL"/>
        </w:rPr>
        <w:noBreakHyphen/>
        <w:t xml:space="preserve"> het levende fossiel </w:t>
      </w:r>
      <w:r w:rsidRPr="00215E77">
        <w:rPr>
          <w:rFonts w:ascii="Verdana" w:hAnsi="Verdana"/>
          <w:sz w:val="24"/>
          <w:szCs w:val="24"/>
          <w:lang w:val="nl-NL"/>
        </w:rPr>
        <w:noBreakHyphen/>
        <w:t xml:space="preserve">, diverse cedersoorten en sequoia's.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Voor de kinderen is er een speeltuin en een minitreintje.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In het park is een deel van een klooster opgenomen, afkomstig uit St: </w:t>
      </w:r>
      <w:proofErr w:type="spellStart"/>
      <w:r w:rsidRPr="00215E77">
        <w:rPr>
          <w:rFonts w:ascii="Verdana" w:hAnsi="Verdana"/>
          <w:sz w:val="24"/>
          <w:szCs w:val="24"/>
          <w:lang w:val="nl-NL"/>
        </w:rPr>
        <w:t>Sever</w:t>
      </w:r>
      <w:proofErr w:type="spellEnd"/>
      <w:r w:rsidRPr="00215E77">
        <w:rPr>
          <w:rFonts w:ascii="Verdana" w:hAnsi="Verdana"/>
          <w:sz w:val="24"/>
          <w:szCs w:val="24"/>
          <w:lang w:val="nl-NL"/>
        </w:rPr>
        <w:noBreakHyphen/>
        <w:t>de</w:t>
      </w:r>
      <w:r w:rsidRPr="00215E77">
        <w:rPr>
          <w:rFonts w:ascii="Verdana" w:hAnsi="Verdana"/>
          <w:sz w:val="24"/>
          <w:szCs w:val="24"/>
          <w:lang w:val="nl-NL"/>
        </w:rPr>
        <w:noBreakHyphen/>
      </w:r>
      <w:proofErr w:type="spellStart"/>
      <w:r w:rsidRPr="00215E77">
        <w:rPr>
          <w:rFonts w:ascii="Verdana" w:hAnsi="Verdana"/>
          <w:sz w:val="24"/>
          <w:szCs w:val="24"/>
          <w:lang w:val="nl-NL"/>
        </w:rPr>
        <w:t>Rustan</w:t>
      </w:r>
      <w:proofErr w:type="spellEnd"/>
      <w:r w:rsidRPr="00215E77">
        <w:rPr>
          <w:rFonts w:ascii="Verdana" w:hAnsi="Verdana"/>
          <w:sz w:val="24"/>
          <w:szCs w:val="24"/>
          <w:lang w:val="nl-NL"/>
        </w:rPr>
        <w:t>, een plaatsje ten noordoosten van Tarbes, waar nog de kerk staat.</w:t>
      </w:r>
    </w:p>
    <w:p w:rsidR="00084922" w:rsidRPr="00215E77" w:rsidRDefault="00084922" w:rsidP="00084922">
      <w:pPr>
        <w:numPr>
          <w:ilvl w:val="0"/>
          <w:numId w:val="73"/>
        </w:numPr>
        <w:spacing w:before="120"/>
        <w:rPr>
          <w:rFonts w:ascii="Verdana" w:hAnsi="Verdana"/>
          <w:iCs/>
          <w:sz w:val="24"/>
          <w:szCs w:val="24"/>
          <w:lang w:val="nl-NL"/>
        </w:rPr>
      </w:pPr>
      <w:r w:rsidRPr="00215E77">
        <w:rPr>
          <w:rFonts w:ascii="Verdana" w:hAnsi="Verdana"/>
          <w:sz w:val="24"/>
          <w:szCs w:val="24"/>
          <w:lang w:val="nl-NL"/>
        </w:rPr>
        <w:t xml:space="preserve">In het </w:t>
      </w:r>
      <w:proofErr w:type="spellStart"/>
      <w:r w:rsidRPr="00215E77">
        <w:rPr>
          <w:rFonts w:ascii="Verdana" w:hAnsi="Verdana"/>
          <w:iCs/>
          <w:sz w:val="24"/>
          <w:szCs w:val="24"/>
          <w:lang w:val="nl-NL"/>
        </w:rPr>
        <w:t>Musée</w:t>
      </w:r>
      <w:proofErr w:type="spellEnd"/>
      <w:r w:rsidRPr="00215E77">
        <w:rPr>
          <w:rFonts w:ascii="Verdana" w:hAnsi="Verdana"/>
          <w:iCs/>
          <w:sz w:val="24"/>
          <w:szCs w:val="24"/>
          <w:lang w:val="nl-NL"/>
        </w:rPr>
        <w:t xml:space="preserve"> </w:t>
      </w:r>
      <w:proofErr w:type="spellStart"/>
      <w:r w:rsidRPr="00215E77">
        <w:rPr>
          <w:rFonts w:ascii="Verdana" w:hAnsi="Verdana"/>
          <w:iCs/>
          <w:sz w:val="24"/>
          <w:szCs w:val="24"/>
          <w:lang w:val="nl-NL"/>
        </w:rPr>
        <w:t>Massey</w:t>
      </w:r>
      <w:proofErr w:type="spellEnd"/>
      <w:r w:rsidRPr="00215E77">
        <w:rPr>
          <w:rFonts w:ascii="Verdana" w:hAnsi="Verdana"/>
          <w:i/>
          <w:sz w:val="24"/>
          <w:szCs w:val="24"/>
          <w:lang w:val="nl-NL"/>
        </w:rPr>
        <w:t xml:space="preserve"> </w:t>
      </w:r>
      <w:r w:rsidRPr="00215E77">
        <w:rPr>
          <w:rFonts w:ascii="Verdana" w:hAnsi="Verdana"/>
          <w:sz w:val="24"/>
          <w:szCs w:val="24"/>
          <w:lang w:val="nl-NL"/>
        </w:rPr>
        <w:t xml:space="preserve">zijn twee exposities ondergebracht: </w:t>
      </w:r>
      <w:proofErr w:type="spellStart"/>
      <w:r w:rsidRPr="00215E77">
        <w:rPr>
          <w:rFonts w:ascii="Verdana" w:hAnsi="Verdana"/>
          <w:iCs/>
          <w:sz w:val="24"/>
          <w:szCs w:val="24"/>
          <w:lang w:val="nl-NL"/>
        </w:rPr>
        <w:t>Musée</w:t>
      </w:r>
      <w:proofErr w:type="spellEnd"/>
      <w:r w:rsidRPr="00215E77">
        <w:rPr>
          <w:rFonts w:ascii="Verdana" w:hAnsi="Verdana"/>
          <w:iCs/>
          <w:sz w:val="24"/>
          <w:szCs w:val="24"/>
          <w:lang w:val="nl-NL"/>
        </w:rPr>
        <w:t xml:space="preserve"> des Beaus Arts</w:t>
      </w:r>
      <w:r w:rsidRPr="00215E77">
        <w:rPr>
          <w:rFonts w:ascii="Verdana" w:hAnsi="Verdana"/>
          <w:i/>
          <w:sz w:val="24"/>
          <w:szCs w:val="24"/>
          <w:lang w:val="nl-NL"/>
        </w:rPr>
        <w:t xml:space="preserve"> </w:t>
      </w:r>
      <w:r w:rsidRPr="00215E77">
        <w:rPr>
          <w:rFonts w:ascii="Verdana" w:hAnsi="Verdana"/>
          <w:sz w:val="24"/>
          <w:szCs w:val="24"/>
          <w:lang w:val="nl-NL"/>
        </w:rPr>
        <w:t xml:space="preserve">met schilderijen van de Renaissance tot heden en op de tweede ver dieping het </w:t>
      </w:r>
      <w:proofErr w:type="spellStart"/>
      <w:r w:rsidRPr="00215E77">
        <w:rPr>
          <w:rFonts w:ascii="Verdana" w:hAnsi="Verdana"/>
          <w:iCs/>
          <w:sz w:val="24"/>
          <w:szCs w:val="24"/>
          <w:lang w:val="nl-NL"/>
        </w:rPr>
        <w:t>Musée</w:t>
      </w:r>
      <w:proofErr w:type="spellEnd"/>
      <w:r w:rsidRPr="00215E77">
        <w:rPr>
          <w:rFonts w:ascii="Verdana" w:hAnsi="Verdana"/>
          <w:iCs/>
          <w:sz w:val="24"/>
          <w:szCs w:val="24"/>
          <w:lang w:val="nl-NL"/>
        </w:rPr>
        <w:t xml:space="preserve"> International des </w:t>
      </w:r>
      <w:proofErr w:type="spellStart"/>
      <w:r w:rsidRPr="00215E77">
        <w:rPr>
          <w:rFonts w:ascii="Verdana" w:hAnsi="Verdana"/>
          <w:iCs/>
          <w:sz w:val="24"/>
          <w:szCs w:val="24"/>
          <w:lang w:val="nl-NL"/>
        </w:rPr>
        <w:t>Hussards</w:t>
      </w:r>
      <w:proofErr w:type="spellEnd"/>
      <w:r w:rsidRPr="00215E77">
        <w:rPr>
          <w:rFonts w:ascii="Verdana" w:hAnsi="Verdana"/>
          <w:iCs/>
          <w:sz w:val="24"/>
          <w:szCs w:val="24"/>
          <w:lang w:val="nl-NL"/>
        </w:rPr>
        <w:t xml:space="preserve">.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iCs/>
          <w:sz w:val="24"/>
          <w:szCs w:val="24"/>
          <w:lang w:val="nl-NL"/>
        </w:rPr>
        <w:t>Huzarencorpsen zijn lichte</w:t>
      </w:r>
      <w:r w:rsidRPr="00215E77">
        <w:rPr>
          <w:rFonts w:ascii="Verdana" w:hAnsi="Verdana"/>
          <w:sz w:val="24"/>
          <w:szCs w:val="24"/>
          <w:lang w:val="nl-NL"/>
        </w:rPr>
        <w:t xml:space="preserve"> cavalerie</w:t>
      </w:r>
      <w:r w:rsidRPr="00215E77">
        <w:rPr>
          <w:rFonts w:ascii="Verdana" w:hAnsi="Verdana"/>
          <w:sz w:val="24"/>
          <w:szCs w:val="24"/>
          <w:lang w:val="nl-NL"/>
        </w:rPr>
        <w:noBreakHyphen/>
        <w:t xml:space="preserve">eenheden in het leger.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De naam komt van het eerste corps, dat in </w:t>
      </w:r>
      <w:smartTag w:uri="urn:schemas-microsoft-com:office:smarttags" w:element="metricconverter">
        <w:smartTagPr>
          <w:attr w:name="ProductID" w:val="1474 in"/>
        </w:smartTagPr>
        <w:r w:rsidRPr="00215E77">
          <w:rPr>
            <w:rFonts w:ascii="Verdana" w:hAnsi="Verdana"/>
            <w:sz w:val="24"/>
            <w:szCs w:val="24"/>
            <w:lang w:val="nl-NL"/>
          </w:rPr>
          <w:t>1474 in</w:t>
        </w:r>
      </w:smartTag>
      <w:r w:rsidRPr="00215E77">
        <w:rPr>
          <w:rFonts w:ascii="Verdana" w:hAnsi="Verdana"/>
          <w:sz w:val="24"/>
          <w:szCs w:val="24"/>
          <w:lang w:val="nl-NL"/>
        </w:rPr>
        <w:t xml:space="preserve"> Hongarije werd gevormd en dat later in heel Europa navolging vond.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Het museum toont u de geschiedenis van dit elitelegeronderdeel met vele uniformen en uitrustingen.</w:t>
      </w:r>
    </w:p>
    <w:p w:rsidR="00084922" w:rsidRPr="00215E77" w:rsidRDefault="00084922" w:rsidP="00084922">
      <w:pPr>
        <w:numPr>
          <w:ilvl w:val="0"/>
          <w:numId w:val="73"/>
        </w:numPr>
        <w:spacing w:before="120"/>
        <w:rPr>
          <w:rFonts w:ascii="Verdana" w:hAnsi="Verdana"/>
          <w:iCs/>
          <w:sz w:val="24"/>
          <w:szCs w:val="24"/>
          <w:lang w:val="nl-NL"/>
        </w:rPr>
      </w:pPr>
      <w:r w:rsidRPr="00215E77">
        <w:rPr>
          <w:rFonts w:ascii="Verdana" w:hAnsi="Verdana"/>
          <w:sz w:val="24"/>
          <w:szCs w:val="24"/>
          <w:lang w:val="nl-NL"/>
        </w:rPr>
        <w:t xml:space="preserve">Een ander mooi park in de stad is dat van </w:t>
      </w:r>
      <w:proofErr w:type="spellStart"/>
      <w:r w:rsidRPr="00215E77">
        <w:rPr>
          <w:rFonts w:ascii="Verdana" w:hAnsi="Verdana"/>
          <w:iCs/>
          <w:sz w:val="24"/>
          <w:szCs w:val="24"/>
          <w:lang w:val="nl-NL"/>
        </w:rPr>
        <w:t>Haras</w:t>
      </w:r>
      <w:proofErr w:type="spellEnd"/>
      <w:r w:rsidRPr="00215E77">
        <w:rPr>
          <w:rFonts w:ascii="Verdana" w:hAnsi="Verdana"/>
          <w:iCs/>
          <w:sz w:val="24"/>
          <w:szCs w:val="24"/>
          <w:lang w:val="nl-NL"/>
        </w:rPr>
        <w:t>.</w:t>
      </w:r>
      <w:r w:rsidRPr="00215E77">
        <w:rPr>
          <w:rFonts w:ascii="Verdana" w:hAnsi="Verdana"/>
          <w:i/>
          <w:sz w:val="24"/>
          <w:szCs w:val="24"/>
          <w:lang w:val="nl-NL"/>
        </w:rPr>
        <w:t xml:space="preserve"> </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Hier zijn de bekende stoeterijen, waar vroeger de `</w:t>
      </w:r>
      <w:proofErr w:type="spellStart"/>
      <w:r w:rsidRPr="00215E77">
        <w:rPr>
          <w:rFonts w:ascii="Verdana" w:hAnsi="Verdana"/>
          <w:sz w:val="24"/>
          <w:szCs w:val="24"/>
          <w:lang w:val="nl-NL"/>
        </w:rPr>
        <w:t>Tarbais</w:t>
      </w:r>
      <w:proofErr w:type="spellEnd"/>
      <w:r w:rsidRPr="00215E77">
        <w:rPr>
          <w:rFonts w:ascii="Verdana" w:hAnsi="Verdana"/>
          <w:sz w:val="24"/>
          <w:szCs w:val="24"/>
          <w:lang w:val="nl-NL"/>
        </w:rPr>
        <w:t>', de paarden voor de Huzaren werden gefokt.</w:t>
      </w:r>
    </w:p>
    <w:p w:rsidR="00084922" w:rsidRPr="00215E77" w:rsidRDefault="00084922" w:rsidP="00084922">
      <w:pPr>
        <w:numPr>
          <w:ilvl w:val="0"/>
          <w:numId w:val="73"/>
        </w:numPr>
        <w:spacing w:before="120"/>
        <w:rPr>
          <w:rFonts w:ascii="Verdana" w:hAnsi="Verdana"/>
          <w:sz w:val="24"/>
          <w:szCs w:val="24"/>
          <w:lang w:val="nl-NL"/>
        </w:rPr>
      </w:pPr>
      <w:r w:rsidRPr="00215E77">
        <w:rPr>
          <w:rFonts w:ascii="Verdana" w:hAnsi="Verdana"/>
          <w:sz w:val="24"/>
          <w:szCs w:val="24"/>
          <w:lang w:val="nl-NL"/>
        </w:rPr>
        <w:t xml:space="preserve">Ten slotte kunt u nog het </w:t>
      </w:r>
      <w:r w:rsidRPr="00215E77">
        <w:rPr>
          <w:rFonts w:ascii="Verdana" w:hAnsi="Verdana"/>
          <w:iCs/>
          <w:sz w:val="24"/>
          <w:szCs w:val="24"/>
          <w:lang w:val="nl-NL"/>
        </w:rPr>
        <w:t xml:space="preserve">Maison natale du Maréchal </w:t>
      </w:r>
      <w:proofErr w:type="spellStart"/>
      <w:r w:rsidRPr="00215E77">
        <w:rPr>
          <w:rFonts w:ascii="Verdana" w:hAnsi="Verdana"/>
          <w:iCs/>
          <w:sz w:val="24"/>
          <w:szCs w:val="24"/>
          <w:lang w:val="nl-NL"/>
        </w:rPr>
        <w:t>Foch</w:t>
      </w:r>
      <w:proofErr w:type="spellEnd"/>
      <w:r w:rsidRPr="00215E77">
        <w:rPr>
          <w:rFonts w:ascii="Verdana" w:hAnsi="Verdana"/>
          <w:iCs/>
          <w:sz w:val="24"/>
          <w:szCs w:val="24"/>
          <w:lang w:val="nl-NL"/>
        </w:rPr>
        <w:t>,</w:t>
      </w:r>
      <w:r w:rsidRPr="00215E77">
        <w:rPr>
          <w:rFonts w:ascii="Verdana" w:hAnsi="Verdana"/>
          <w:i/>
          <w:sz w:val="24"/>
          <w:szCs w:val="24"/>
          <w:lang w:val="nl-NL"/>
        </w:rPr>
        <w:t xml:space="preserve"> </w:t>
      </w:r>
      <w:proofErr w:type="spellStart"/>
      <w:r w:rsidRPr="00215E77">
        <w:rPr>
          <w:rFonts w:ascii="Verdana" w:hAnsi="Verdana"/>
          <w:sz w:val="24"/>
          <w:szCs w:val="24"/>
          <w:lang w:val="nl-NL"/>
        </w:rPr>
        <w:t>Rue</w:t>
      </w:r>
      <w:proofErr w:type="spellEnd"/>
      <w:r w:rsidRPr="00215E77">
        <w:rPr>
          <w:rFonts w:ascii="Verdana" w:hAnsi="Verdana"/>
          <w:sz w:val="24"/>
          <w:szCs w:val="24"/>
          <w:lang w:val="nl-NL"/>
        </w:rPr>
        <w:t xml:space="preserve"> de </w:t>
      </w:r>
      <w:smartTag w:uri="urn:schemas-microsoft-com:office:smarttags" w:element="PersonName">
        <w:smartTagPr>
          <w:attr w:name="ProductID" w:val="la Victoire"/>
        </w:smartTagPr>
        <w:r w:rsidRPr="00215E77">
          <w:rPr>
            <w:rFonts w:ascii="Verdana" w:hAnsi="Verdana"/>
            <w:sz w:val="24"/>
            <w:szCs w:val="24"/>
            <w:lang w:val="nl-NL"/>
          </w:rPr>
          <w:t xml:space="preserve">la </w:t>
        </w:r>
        <w:proofErr w:type="spellStart"/>
        <w:r w:rsidRPr="00215E77">
          <w:rPr>
            <w:rFonts w:ascii="Verdana" w:hAnsi="Verdana"/>
            <w:sz w:val="24"/>
            <w:szCs w:val="24"/>
            <w:lang w:val="nl-NL"/>
          </w:rPr>
          <w:t>Victoire</w:t>
        </w:r>
      </w:smartTag>
      <w:proofErr w:type="spellEnd"/>
      <w:r w:rsidRPr="00215E77">
        <w:rPr>
          <w:rFonts w:ascii="Verdana" w:hAnsi="Verdana"/>
          <w:sz w:val="24"/>
          <w:szCs w:val="24"/>
          <w:lang w:val="nl-NL"/>
        </w:rPr>
        <w:t xml:space="preserve">, op nr. 2 bezoeken. </w:t>
      </w:r>
    </w:p>
    <w:p w:rsidR="00084922" w:rsidRPr="00215E77" w:rsidRDefault="00084922" w:rsidP="00084922">
      <w:pPr>
        <w:pStyle w:val="Plattetekst"/>
        <w:numPr>
          <w:ilvl w:val="0"/>
          <w:numId w:val="73"/>
        </w:numPr>
        <w:spacing w:before="120" w:after="0"/>
        <w:rPr>
          <w:rFonts w:ascii="Verdana" w:hAnsi="Verdana"/>
          <w:sz w:val="24"/>
          <w:szCs w:val="24"/>
        </w:rPr>
      </w:pPr>
      <w:r w:rsidRPr="00215E77">
        <w:rPr>
          <w:rFonts w:ascii="Verdana" w:hAnsi="Verdana"/>
          <w:sz w:val="24"/>
          <w:szCs w:val="24"/>
        </w:rPr>
        <w:t xml:space="preserve">In dit karakteristieke </w:t>
      </w:r>
      <w:proofErr w:type="spellStart"/>
      <w:r w:rsidRPr="00215E77">
        <w:rPr>
          <w:rFonts w:ascii="Verdana" w:hAnsi="Verdana"/>
          <w:sz w:val="24"/>
          <w:szCs w:val="24"/>
        </w:rPr>
        <w:t>Bigorre</w:t>
      </w:r>
      <w:proofErr w:type="spellEnd"/>
      <w:r w:rsidRPr="00215E77">
        <w:rPr>
          <w:rFonts w:ascii="Verdana" w:hAnsi="Verdana"/>
          <w:sz w:val="24"/>
          <w:szCs w:val="24"/>
        </w:rPr>
        <w:noBreakHyphen/>
        <w:t xml:space="preserve">huis werd maar schalk </w:t>
      </w:r>
      <w:proofErr w:type="spellStart"/>
      <w:r w:rsidRPr="00215E77">
        <w:rPr>
          <w:rFonts w:ascii="Verdana" w:hAnsi="Verdana"/>
          <w:sz w:val="24"/>
          <w:szCs w:val="24"/>
        </w:rPr>
        <w:t>Foch</w:t>
      </w:r>
      <w:proofErr w:type="spellEnd"/>
      <w:r w:rsidRPr="00215E77">
        <w:rPr>
          <w:rFonts w:ascii="Verdana" w:hAnsi="Verdana"/>
          <w:sz w:val="24"/>
          <w:szCs w:val="24"/>
        </w:rPr>
        <w:t>, die het hoogste bevel over de gezamenlijke troepen in de Eerste Wereldoorlog voerde, geboren.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38D6834C" wp14:editId="1877C744">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11 </w:t>
            </w:r>
            <w:proofErr w:type="spellStart"/>
            <w:r w:rsidRPr="00BC7159">
              <w:rPr>
                <w:rFonts w:ascii="Verdana" w:hAnsi="Verdana"/>
                <w:b/>
                <w:sz w:val="24"/>
                <w:szCs w:val="24"/>
                <w:lang w:val="fr-FR"/>
              </w:rPr>
              <w:t>Soumoulou</w:t>
            </w:r>
            <w:proofErr w:type="spellEnd"/>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6242836" wp14:editId="74277568">
                  <wp:extent cx="358140" cy="226695"/>
                  <wp:effectExtent l="19050" t="0" r="3810" b="0"/>
                  <wp:docPr id="138" name="Afbeelding 13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84922" w:rsidRDefault="00084922"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lastRenderedPageBreak/>
              <w:drawing>
                <wp:inline distT="0" distB="0" distL="0" distR="0" wp14:anchorId="3A2A2A49" wp14:editId="7EA508C2">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10 Pau</w:t>
            </w:r>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C4DFD4E" wp14:editId="76FB5281">
                  <wp:extent cx="358140" cy="226695"/>
                  <wp:effectExtent l="19050" t="0" r="3810" b="0"/>
                  <wp:docPr id="139" name="Afbeelding 13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Pr="00215E77" w:rsidRDefault="00DE6117" w:rsidP="00DE6117">
      <w:pPr>
        <w:pStyle w:val="Alinia6"/>
      </w:pPr>
      <w:r w:rsidRPr="00215E77">
        <w:rPr>
          <w:rStyle w:val="plaats0"/>
        </w:rPr>
        <w:t>Pau</w:t>
      </w:r>
      <w:r w:rsidRPr="00215E77">
        <w:t xml:space="preserve">  ± 85.800 inwoners </w:t>
      </w:r>
    </w:p>
    <w:p w:rsidR="00DE6117" w:rsidRPr="00215E77" w:rsidRDefault="00DE6117" w:rsidP="00DE6117">
      <w:pPr>
        <w:numPr>
          <w:ilvl w:val="0"/>
          <w:numId w:val="74"/>
        </w:numPr>
        <w:spacing w:before="120"/>
        <w:rPr>
          <w:rFonts w:ascii="Verdana" w:hAnsi="Verdana"/>
          <w:iCs/>
          <w:sz w:val="24"/>
          <w:szCs w:val="24"/>
          <w:lang w:val="nl-NL"/>
        </w:rPr>
      </w:pPr>
      <w:r w:rsidRPr="00215E77">
        <w:rPr>
          <w:rFonts w:ascii="Verdana" w:hAnsi="Verdana"/>
          <w:sz w:val="24"/>
          <w:szCs w:val="24"/>
          <w:lang w:val="nl-NL"/>
        </w:rPr>
        <w:t>Een grote stad met mooie parken, een gezellig</w:t>
      </w:r>
      <w:r w:rsidRPr="00215E77">
        <w:rPr>
          <w:rFonts w:ascii="Verdana" w:hAnsi="Verdana"/>
          <w:sz w:val="24"/>
          <w:szCs w:val="24"/>
          <w:lang w:val="nl-NL"/>
        </w:rPr>
        <w:softHyphen/>
        <w:t xml:space="preserve"> drukke winkelstraat, de </w:t>
      </w:r>
      <w:proofErr w:type="spellStart"/>
      <w:r w:rsidRPr="00215E77">
        <w:rPr>
          <w:rFonts w:ascii="Verdana" w:hAnsi="Verdana"/>
          <w:sz w:val="24"/>
          <w:szCs w:val="24"/>
          <w:lang w:val="nl-NL"/>
        </w:rPr>
        <w:t>Rue</w:t>
      </w:r>
      <w:proofErr w:type="spellEnd"/>
      <w:r w:rsidRPr="00215E77">
        <w:rPr>
          <w:rFonts w:ascii="Verdana" w:hAnsi="Verdana"/>
          <w:sz w:val="24"/>
          <w:szCs w:val="24"/>
          <w:lang w:val="nl-NL"/>
        </w:rPr>
        <w:t xml:space="preserve"> Maréchal </w:t>
      </w:r>
      <w:proofErr w:type="spellStart"/>
      <w:r w:rsidRPr="00215E77">
        <w:rPr>
          <w:rFonts w:ascii="Verdana" w:hAnsi="Verdana"/>
          <w:sz w:val="24"/>
          <w:szCs w:val="24"/>
          <w:lang w:val="nl-NL"/>
        </w:rPr>
        <w:t>Joffre</w:t>
      </w:r>
      <w:proofErr w:type="spellEnd"/>
      <w:r w:rsidRPr="00215E77">
        <w:rPr>
          <w:rFonts w:ascii="Verdana" w:hAnsi="Verdana"/>
          <w:sz w:val="24"/>
          <w:szCs w:val="24"/>
          <w:lang w:val="nl-NL"/>
        </w:rPr>
        <w:t xml:space="preserve">, een universiteit en de beroemde </w:t>
      </w:r>
      <w:r w:rsidRPr="00215E77">
        <w:rPr>
          <w:rFonts w:ascii="Verdana" w:hAnsi="Verdana"/>
          <w:iCs/>
          <w:sz w:val="24"/>
          <w:szCs w:val="24"/>
          <w:lang w:val="nl-NL"/>
        </w:rPr>
        <w:t xml:space="preserve">Boulevard des </w:t>
      </w:r>
      <w:proofErr w:type="spellStart"/>
      <w:r w:rsidRPr="00215E77">
        <w:rPr>
          <w:rFonts w:ascii="Verdana" w:hAnsi="Verdana"/>
          <w:iCs/>
          <w:sz w:val="24"/>
          <w:szCs w:val="24"/>
          <w:lang w:val="nl-NL"/>
        </w:rPr>
        <w:t>Pyrénées</w:t>
      </w:r>
      <w:proofErr w:type="spellEnd"/>
      <w:r w:rsidRPr="00215E77">
        <w:rPr>
          <w:rFonts w:ascii="Verdana" w:hAnsi="Verdana"/>
          <w:i/>
          <w:sz w:val="24"/>
          <w:szCs w:val="24"/>
          <w:lang w:val="nl-NL"/>
        </w:rPr>
        <w:t xml:space="preserve">.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Deze statige boulevard hoog op de oever van de Gave de Pau dankt zijn naam aan het uitzicht dat men er bij goed weer heeft op de gekartelde bergketen van de Pyreneeën.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Aan liet eind van de promenade verrijst het kasteel.</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De naam van de stad is afgeleid van het </w:t>
      </w:r>
      <w:proofErr w:type="spellStart"/>
      <w:r w:rsidRPr="00215E77">
        <w:rPr>
          <w:rFonts w:ascii="Verdana" w:hAnsi="Verdana"/>
          <w:sz w:val="24"/>
          <w:szCs w:val="24"/>
          <w:lang w:val="nl-NL"/>
        </w:rPr>
        <w:t>Béarnse</w:t>
      </w:r>
      <w:proofErr w:type="spellEnd"/>
      <w:r w:rsidRPr="00215E77">
        <w:rPr>
          <w:rFonts w:ascii="Verdana" w:hAnsi="Verdana"/>
          <w:sz w:val="24"/>
          <w:szCs w:val="24"/>
          <w:lang w:val="nl-NL"/>
        </w:rPr>
        <w:t xml:space="preserve"> woord `</w:t>
      </w:r>
      <w:proofErr w:type="spellStart"/>
      <w:r w:rsidRPr="00215E77">
        <w:rPr>
          <w:rFonts w:ascii="Verdana" w:hAnsi="Verdana"/>
          <w:sz w:val="24"/>
          <w:szCs w:val="24"/>
          <w:lang w:val="nl-NL"/>
        </w:rPr>
        <w:t>pau</w:t>
      </w:r>
      <w:proofErr w:type="spellEnd"/>
      <w:r w:rsidRPr="00215E77">
        <w:rPr>
          <w:rFonts w:ascii="Verdana" w:hAnsi="Verdana"/>
          <w:sz w:val="24"/>
          <w:szCs w:val="24"/>
          <w:lang w:val="nl-NL"/>
        </w:rPr>
        <w:t xml:space="preserve">' wat houten paal betekent.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Met drie van deze palen werd in de 12c eeuw het terrein voor het kasteel afgegrensd.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In 1464 werd Pau de vierde en na </w:t>
      </w:r>
      <w:proofErr w:type="spellStart"/>
      <w:r w:rsidRPr="00215E77">
        <w:rPr>
          <w:rFonts w:ascii="Verdana" w:hAnsi="Verdana"/>
          <w:sz w:val="24"/>
          <w:szCs w:val="24"/>
          <w:lang w:val="nl-NL"/>
        </w:rPr>
        <w:t>Lescar</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Mor</w:t>
      </w:r>
      <w:r w:rsidRPr="00215E77">
        <w:rPr>
          <w:rFonts w:ascii="Verdana" w:hAnsi="Verdana"/>
          <w:sz w:val="24"/>
          <w:szCs w:val="24"/>
          <w:lang w:val="nl-NL"/>
        </w:rPr>
        <w:softHyphen/>
        <w:t>laàs</w:t>
      </w:r>
      <w:proofErr w:type="spellEnd"/>
      <w:r w:rsidRPr="00215E77">
        <w:rPr>
          <w:rFonts w:ascii="Verdana" w:hAnsi="Verdana"/>
          <w:sz w:val="24"/>
          <w:szCs w:val="24"/>
          <w:lang w:val="nl-NL"/>
        </w:rPr>
        <w:t xml:space="preserve"> en </w:t>
      </w:r>
      <w:proofErr w:type="spellStart"/>
      <w:r w:rsidRPr="00215E77">
        <w:rPr>
          <w:rFonts w:ascii="Verdana" w:hAnsi="Verdana"/>
          <w:sz w:val="24"/>
          <w:szCs w:val="24"/>
          <w:lang w:val="nl-NL"/>
        </w:rPr>
        <w:t>Orthez</w:t>
      </w:r>
      <w:proofErr w:type="spellEnd"/>
      <w:r w:rsidRPr="00215E77">
        <w:rPr>
          <w:rFonts w:ascii="Verdana" w:hAnsi="Verdana"/>
          <w:sz w:val="24"/>
          <w:szCs w:val="24"/>
          <w:lang w:val="nl-NL"/>
        </w:rPr>
        <w:t xml:space="preserve"> de laatste hoofdstad van het graafschap </w:t>
      </w:r>
      <w:proofErr w:type="spellStart"/>
      <w:r w:rsidRPr="00215E77">
        <w:rPr>
          <w:rFonts w:ascii="Verdana" w:hAnsi="Verdana"/>
          <w:sz w:val="24"/>
          <w:szCs w:val="24"/>
          <w:lang w:val="nl-NL"/>
        </w:rPr>
        <w:t>Béarn</w:t>
      </w:r>
      <w:proofErr w:type="spellEnd"/>
      <w:r w:rsidRPr="00215E77">
        <w:rPr>
          <w:rFonts w:ascii="Verdana" w:hAnsi="Verdana"/>
          <w:sz w:val="24"/>
          <w:szCs w:val="24"/>
          <w:lang w:val="nl-NL"/>
        </w:rPr>
        <w:t xml:space="preserve">.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Vanaf 1484 was het de residentie van de koningen van Navarra.</w:t>
      </w:r>
    </w:p>
    <w:p w:rsidR="00DE6117" w:rsidRPr="00215E77" w:rsidRDefault="00DE6117" w:rsidP="00DE6117">
      <w:pPr>
        <w:pStyle w:val="Alinia6"/>
        <w:rPr>
          <w:rStyle w:val="Beziens"/>
        </w:rPr>
      </w:pPr>
      <w:r>
        <w:rPr>
          <w:rStyle w:val="Beziens"/>
        </w:rPr>
        <w:t>De eerste Bourbon</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Pau is de geboortestad van Hendrik V van Navarra (1 553</w:t>
      </w:r>
      <w:r w:rsidRPr="00215E77">
        <w:rPr>
          <w:rFonts w:ascii="Verdana" w:hAnsi="Verdana"/>
          <w:sz w:val="24"/>
          <w:szCs w:val="24"/>
          <w:lang w:val="nl-NL"/>
        </w:rPr>
        <w:noBreakHyphen/>
        <w:t xml:space="preserve">1610), de eerste koning van Frankrijk uit het vermaarde huis Bourbon (1 589).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Zijn moeder, </w:t>
      </w:r>
      <w:proofErr w:type="spellStart"/>
      <w:r w:rsidRPr="00215E77">
        <w:rPr>
          <w:rFonts w:ascii="Verdana" w:hAnsi="Verdana"/>
          <w:sz w:val="24"/>
          <w:szCs w:val="24"/>
          <w:lang w:val="nl-NL"/>
        </w:rPr>
        <w:t>Jeanne</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d'Albret</w:t>
      </w:r>
      <w:proofErr w:type="spellEnd"/>
      <w:r w:rsidRPr="00215E77">
        <w:rPr>
          <w:rFonts w:ascii="Verdana" w:hAnsi="Verdana"/>
          <w:sz w:val="24"/>
          <w:szCs w:val="24"/>
          <w:lang w:val="nl-NL"/>
        </w:rPr>
        <w:t xml:space="preserve">, voedde hem calvinistisch op.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Rechtlijnig in de leer was hij echter niet, want toen de hoofdstad van Frankrijk zich tegen zijn koning</w:t>
      </w:r>
      <w:r w:rsidRPr="00215E77">
        <w:rPr>
          <w:rFonts w:ascii="Verdana" w:hAnsi="Verdana"/>
          <w:sz w:val="24"/>
          <w:szCs w:val="24"/>
          <w:lang w:val="nl-NL"/>
        </w:rPr>
        <w:softHyphen/>
        <w:t xml:space="preserve">schap bleef verzetten, ging hij in 1593 voor de lieve vrede over tot het katholicisme.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Beroemd is zijn uitspraak bij die gelegenheid: 'Paris </w:t>
      </w:r>
      <w:proofErr w:type="spellStart"/>
      <w:r w:rsidRPr="00215E77">
        <w:rPr>
          <w:rFonts w:ascii="Verdana" w:hAnsi="Verdana"/>
          <w:sz w:val="24"/>
          <w:szCs w:val="24"/>
          <w:lang w:val="nl-NL"/>
        </w:rPr>
        <w:t>vaut</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bien</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une</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messe</w:t>
      </w:r>
      <w:proofErr w:type="spellEnd"/>
      <w:r w:rsidRPr="00215E77">
        <w:rPr>
          <w:rFonts w:ascii="Verdana" w:hAnsi="Verdana"/>
          <w:sz w:val="24"/>
          <w:szCs w:val="24"/>
          <w:lang w:val="nl-NL"/>
        </w:rPr>
        <w:t xml:space="preserve">': 'Parijs is best een mis waard'.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Onder zijn goed bestuur kwam Frankrijk, zo verdeeld onder de godsdienstoorlogen, weer in rustiger vaar</w:t>
      </w:r>
      <w:r w:rsidRPr="00215E77">
        <w:rPr>
          <w:rFonts w:ascii="Verdana" w:hAnsi="Verdana"/>
          <w:sz w:val="24"/>
          <w:szCs w:val="24"/>
          <w:lang w:val="nl-NL"/>
        </w:rPr>
        <w:softHyphen/>
        <w:t xml:space="preserve">water terecht. </w:t>
      </w:r>
    </w:p>
    <w:p w:rsidR="00DE6117" w:rsidRPr="00215E77" w:rsidRDefault="00DE6117" w:rsidP="00DE6117">
      <w:pPr>
        <w:numPr>
          <w:ilvl w:val="0"/>
          <w:numId w:val="74"/>
        </w:numPr>
        <w:spacing w:before="120"/>
        <w:rPr>
          <w:rFonts w:ascii="Verdana" w:hAnsi="Verdana"/>
          <w:sz w:val="24"/>
          <w:szCs w:val="24"/>
          <w:lang w:val="nl-NL"/>
        </w:rPr>
      </w:pPr>
      <w:r w:rsidRPr="00215E77">
        <w:rPr>
          <w:rFonts w:ascii="Verdana" w:hAnsi="Verdana"/>
          <w:sz w:val="24"/>
          <w:szCs w:val="24"/>
          <w:lang w:val="nl-NL"/>
        </w:rPr>
        <w:t>Een bijnaam van Hendrik geeft al aan hoe de Franse onderda</w:t>
      </w:r>
      <w:r w:rsidRPr="00215E77">
        <w:rPr>
          <w:rFonts w:ascii="Verdana" w:hAnsi="Verdana"/>
          <w:sz w:val="24"/>
          <w:szCs w:val="24"/>
          <w:lang w:val="nl-NL"/>
        </w:rPr>
        <w:softHyphen/>
        <w:t xml:space="preserve">nen over hem dachten: le bon </w:t>
      </w:r>
      <w:proofErr w:type="spellStart"/>
      <w:r w:rsidRPr="00215E77">
        <w:rPr>
          <w:rFonts w:ascii="Verdana" w:hAnsi="Verdana"/>
          <w:sz w:val="24"/>
          <w:szCs w:val="24"/>
          <w:lang w:val="nl-NL"/>
        </w:rPr>
        <w:t>roi</w:t>
      </w:r>
      <w:proofErr w:type="spellEnd"/>
      <w:r w:rsidRPr="00215E77">
        <w:rPr>
          <w:rFonts w:ascii="Verdana" w:hAnsi="Verdana"/>
          <w:sz w:val="24"/>
          <w:szCs w:val="24"/>
          <w:lang w:val="nl-NL"/>
        </w:rPr>
        <w:t xml:space="preserve"> Henri, niet in de laatste plaats omdat hij iedere landsman minstens één keer per week een kip in de pot beloofde. </w:t>
      </w:r>
    </w:p>
    <w:p w:rsidR="00DE6117" w:rsidRPr="00215E77" w:rsidRDefault="00DE6117" w:rsidP="00DE6117">
      <w:pPr>
        <w:numPr>
          <w:ilvl w:val="0"/>
          <w:numId w:val="74"/>
        </w:numPr>
        <w:tabs>
          <w:tab w:val="right" w:pos="661"/>
        </w:tabs>
        <w:spacing w:before="120"/>
        <w:rPr>
          <w:rFonts w:ascii="Verdana" w:hAnsi="Verdana"/>
          <w:sz w:val="24"/>
          <w:szCs w:val="24"/>
          <w:lang w:val="nl-NL"/>
        </w:rPr>
      </w:pPr>
      <w:r w:rsidRPr="00215E77">
        <w:rPr>
          <w:rFonts w:ascii="Verdana" w:hAnsi="Verdana"/>
          <w:sz w:val="24"/>
          <w:szCs w:val="24"/>
          <w:lang w:val="nl-NL"/>
        </w:rPr>
        <w:t>Het was dan ook een slag voor geheel Frankrijk, toen de koning in 1610 door een geloofsfanaticus werd vermoord.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69965796" wp14:editId="47AB073C">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9 Artix</w:t>
            </w:r>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0741584D" wp14:editId="70E52ABB">
                  <wp:extent cx="358140" cy="226695"/>
                  <wp:effectExtent l="19050" t="0" r="3810" b="0"/>
                  <wp:docPr id="140" name="Afbeelding 14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4E25D50D" wp14:editId="1C6B31C3">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8 Orthez</w:t>
            </w:r>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760B7BE" wp14:editId="3475CCD1">
                  <wp:extent cx="358140" cy="226695"/>
                  <wp:effectExtent l="19050" t="0" r="3810" b="0"/>
                  <wp:docPr id="141" name="Afbeelding 14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spacing w:before="100" w:beforeAutospacing="1" w:after="100" w:afterAutospacing="1"/>
              <w:rPr>
                <w:rFonts w:ascii="Verdana" w:hAnsi="Verdana"/>
                <w:b/>
                <w:sz w:val="24"/>
                <w:szCs w:val="24"/>
              </w:rPr>
            </w:pPr>
            <w:bookmarkStart w:id="0" w:name="_GoBack"/>
            <w:bookmarkEnd w:id="0"/>
            <w:r w:rsidRPr="00CD504E">
              <w:rPr>
                <w:noProof/>
                <w:color w:val="0000FF"/>
                <w:lang w:val="nl-NL"/>
              </w:rPr>
              <w:lastRenderedPageBreak/>
              <w:drawing>
                <wp:inline distT="0" distB="0" distL="0" distR="0" wp14:anchorId="1ABF4EDD" wp14:editId="38414309">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7 Salies-de-Béarn</w:t>
            </w:r>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AB58670" wp14:editId="60F34C2E">
                  <wp:extent cx="358140" cy="226695"/>
                  <wp:effectExtent l="19050" t="0" r="3810" b="0"/>
                  <wp:docPr id="142" name="Afbeelding 14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DE6117">
      <w:pPr>
        <w:pStyle w:val="Alinia6"/>
      </w:pPr>
      <w:proofErr w:type="spellStart"/>
      <w:r w:rsidRPr="00215E77">
        <w:rPr>
          <w:rStyle w:val="plaats0"/>
        </w:rPr>
        <w:t>Salies</w:t>
      </w:r>
      <w:proofErr w:type="spellEnd"/>
      <w:r w:rsidRPr="00215E77">
        <w:rPr>
          <w:rStyle w:val="plaats0"/>
        </w:rPr>
        <w:t>-de-</w:t>
      </w:r>
      <w:proofErr w:type="spellStart"/>
      <w:r w:rsidRPr="00215E77">
        <w:rPr>
          <w:rStyle w:val="plaats0"/>
        </w:rPr>
        <w:t>Béarn</w:t>
      </w:r>
      <w:proofErr w:type="spellEnd"/>
      <w:r w:rsidRPr="00215E77">
        <w:rPr>
          <w:bCs/>
          <w:szCs w:val="24"/>
        </w:rPr>
        <w:t xml:space="preserve"> </w:t>
      </w:r>
      <w:r>
        <w:rPr>
          <w:bCs/>
          <w:szCs w:val="24"/>
        </w:rPr>
        <w:t xml:space="preserve"> ± 4759 inwoners </w:t>
      </w:r>
    </w:p>
    <w:p w:rsidR="00DE6117" w:rsidRDefault="00DE6117" w:rsidP="00DE6117">
      <w:pPr>
        <w:pStyle w:val="BusTic"/>
      </w:pPr>
      <w:proofErr w:type="spellStart"/>
      <w:r w:rsidRPr="00C72089">
        <w:t>Salies</w:t>
      </w:r>
      <w:proofErr w:type="spellEnd"/>
      <w:r w:rsidRPr="00C72089">
        <w:t>-de-</w:t>
      </w:r>
      <w:proofErr w:type="spellStart"/>
      <w:r w:rsidRPr="00C72089">
        <w:t>Béarn</w:t>
      </w:r>
      <w:proofErr w:type="spellEnd"/>
      <w:r w:rsidRPr="00C72089">
        <w:t xml:space="preserve"> is een gemeente in het Franse departement </w:t>
      </w:r>
      <w:proofErr w:type="spellStart"/>
      <w:r w:rsidRPr="00C72089">
        <w:t>Pyrénées-Atlantiques</w:t>
      </w:r>
      <w:proofErr w:type="spellEnd"/>
      <w:r w:rsidRPr="00C72089">
        <w:t xml:space="preserve"> (regio </w:t>
      </w:r>
      <w:proofErr w:type="spellStart"/>
      <w:r w:rsidRPr="00C72089">
        <w:t>Aquitanië</w:t>
      </w:r>
      <w:proofErr w:type="spellEnd"/>
      <w:r w:rsidRPr="00C72089">
        <w:t xml:space="preserve">). </w:t>
      </w:r>
    </w:p>
    <w:p w:rsidR="00DE6117" w:rsidRDefault="00DE6117" w:rsidP="00DE6117">
      <w:pPr>
        <w:pStyle w:val="BusTic"/>
      </w:pPr>
      <w:r w:rsidRPr="00C72089">
        <w:t>De plaats maakt deel uit van het arrondissement Pau.</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DE6117" w:rsidRPr="00B121DD" w:rsidTr="00197A14">
        <w:trPr>
          <w:trHeight w:val="254"/>
        </w:trPr>
        <w:tc>
          <w:tcPr>
            <w:tcW w:w="2296" w:type="pct"/>
            <w:vMerge w:val="restart"/>
            <w:shd w:val="clear" w:color="auto" w:fill="D9D9D9" w:themeFill="background1" w:themeFillShade="D9"/>
            <w:vAlign w:val="center"/>
          </w:tcPr>
          <w:p w:rsidR="00DE6117" w:rsidRPr="00B121DD" w:rsidRDefault="00DE6117" w:rsidP="00197A14">
            <w:pPr>
              <w:rPr>
                <w:rFonts w:ascii="Verdana" w:hAnsi="Verdana"/>
                <w:b/>
                <w:sz w:val="24"/>
                <w:szCs w:val="24"/>
                <w:lang w:val="nl-NL"/>
              </w:rPr>
            </w:pPr>
            <w:r w:rsidRPr="00B121DD">
              <w:rPr>
                <w:rFonts w:ascii="Verdana" w:hAnsi="Verdana"/>
                <w:b/>
                <w:sz w:val="24"/>
                <w:szCs w:val="24"/>
                <w:lang w:val="nl-NL"/>
              </w:rPr>
              <w:t xml:space="preserve">Knooppunt met de </w:t>
            </w:r>
            <w:r w:rsidRPr="00C305CD">
              <w:rPr>
                <w:rStyle w:val="Autobaan"/>
              </w:rPr>
              <w:t>A641</w:t>
            </w:r>
          </w:p>
        </w:tc>
        <w:tc>
          <w:tcPr>
            <w:tcW w:w="396" w:type="pct"/>
            <w:vMerge w:val="restart"/>
            <w:vAlign w:val="center"/>
          </w:tcPr>
          <w:p w:rsidR="00DE6117" w:rsidRPr="00C305CD" w:rsidRDefault="00DE6117" w:rsidP="00197A14">
            <w:pPr>
              <w:jc w:val="center"/>
              <w:rPr>
                <w:rStyle w:val="Autobaan"/>
              </w:rPr>
            </w:pPr>
            <w:r w:rsidRPr="00C305CD">
              <w:rPr>
                <w:rStyle w:val="Autobaan"/>
              </w:rPr>
              <w:t>A641</w:t>
            </w:r>
          </w:p>
          <w:p w:rsidR="00DE6117" w:rsidRPr="00B121DD" w:rsidRDefault="00DE6117" w:rsidP="00197A14">
            <w:pPr>
              <w:jc w:val="center"/>
              <w:rPr>
                <w:rFonts w:ascii="Verdana" w:hAnsi="Verdana"/>
                <w:b/>
                <w:sz w:val="24"/>
                <w:szCs w:val="24"/>
                <w:lang w:val="nl-NL"/>
              </w:rPr>
            </w:pPr>
            <w:r w:rsidRPr="00C305CD">
              <w:rPr>
                <w:rFonts w:ascii="Comic Sans MS" w:hAnsi="Comic Sans MS"/>
                <w:b/>
                <w:noProof/>
                <w:color w:val="0000FF"/>
                <w:sz w:val="24"/>
                <w:szCs w:val="24"/>
                <w:lang w:val="nl-NL"/>
              </w:rPr>
              <w:drawing>
                <wp:inline distT="0" distB="0" distL="0" distR="0" wp14:anchorId="6B74A8A3" wp14:editId="75766E4C">
                  <wp:extent cx="358140" cy="226695"/>
                  <wp:effectExtent l="19050" t="0" r="3810" b="0"/>
                  <wp:docPr id="5" name="Afbeelding 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DE6117" w:rsidRPr="00B121DD" w:rsidRDefault="00DE6117" w:rsidP="00197A14">
            <w:pPr>
              <w:rPr>
                <w:rFonts w:ascii="Verdana" w:hAnsi="Verdana"/>
                <w:b/>
                <w:sz w:val="24"/>
                <w:szCs w:val="24"/>
                <w:lang w:val="nl-NL"/>
              </w:rPr>
            </w:pPr>
            <w:r w:rsidRPr="00BC7159">
              <w:rPr>
                <w:rFonts w:ascii="Verdana" w:hAnsi="Verdana"/>
                <w:b/>
                <w:sz w:val="24"/>
                <w:szCs w:val="24"/>
                <w:lang w:val="fr-FR"/>
              </w:rPr>
              <w:t>Peyrehorade</w:t>
            </w:r>
          </w:p>
        </w:tc>
        <w:tc>
          <w:tcPr>
            <w:tcW w:w="394" w:type="pct"/>
            <w:vMerge w:val="restart"/>
            <w:vAlign w:val="center"/>
          </w:tcPr>
          <w:p w:rsidR="00DE6117" w:rsidRPr="00B121DD" w:rsidRDefault="00DE6117" w:rsidP="00197A14">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5B7247D4" wp14:editId="4A3A7159">
                  <wp:extent cx="358140" cy="226695"/>
                  <wp:effectExtent l="19050" t="0" r="3810" b="0"/>
                  <wp:docPr id="143" name="Afbeelding 14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E6117" w:rsidRPr="00B121DD" w:rsidTr="00197A14">
        <w:trPr>
          <w:trHeight w:val="254"/>
        </w:trPr>
        <w:tc>
          <w:tcPr>
            <w:tcW w:w="2296" w:type="pct"/>
            <w:vMerge/>
            <w:shd w:val="clear" w:color="auto" w:fill="D9D9D9" w:themeFill="background1" w:themeFillShade="D9"/>
            <w:vAlign w:val="center"/>
          </w:tcPr>
          <w:p w:rsidR="00DE6117" w:rsidRPr="00B121DD" w:rsidRDefault="00DE6117" w:rsidP="00197A14">
            <w:pPr>
              <w:rPr>
                <w:rFonts w:ascii="Verdana" w:hAnsi="Verdana"/>
                <w:b/>
                <w:sz w:val="24"/>
                <w:szCs w:val="24"/>
                <w:lang w:val="nl-NL"/>
              </w:rPr>
            </w:pPr>
          </w:p>
        </w:tc>
        <w:tc>
          <w:tcPr>
            <w:tcW w:w="396" w:type="pct"/>
            <w:vMerge/>
            <w:vAlign w:val="center"/>
          </w:tcPr>
          <w:p w:rsidR="00DE6117" w:rsidRPr="00B121DD" w:rsidRDefault="00DE6117" w:rsidP="00197A14">
            <w:pPr>
              <w:rPr>
                <w:rFonts w:ascii="Verdana" w:hAnsi="Verdana"/>
                <w:b/>
                <w:sz w:val="24"/>
                <w:szCs w:val="24"/>
                <w:lang w:val="nl-NL"/>
              </w:rPr>
            </w:pPr>
          </w:p>
        </w:tc>
        <w:tc>
          <w:tcPr>
            <w:tcW w:w="1914" w:type="pct"/>
            <w:vAlign w:val="center"/>
          </w:tcPr>
          <w:p w:rsidR="00DE6117" w:rsidRPr="00B121DD" w:rsidRDefault="00DE6117" w:rsidP="00197A14">
            <w:pPr>
              <w:rPr>
                <w:rFonts w:ascii="Verdana" w:hAnsi="Verdana"/>
                <w:b/>
                <w:sz w:val="24"/>
                <w:szCs w:val="24"/>
                <w:lang w:val="nl-NL"/>
              </w:rPr>
            </w:pPr>
          </w:p>
        </w:tc>
        <w:tc>
          <w:tcPr>
            <w:tcW w:w="394" w:type="pct"/>
            <w:vMerge/>
            <w:vAlign w:val="center"/>
          </w:tcPr>
          <w:p w:rsidR="00DE6117" w:rsidRPr="00B121DD" w:rsidRDefault="00DE6117" w:rsidP="00197A14">
            <w:pPr>
              <w:rPr>
                <w:rFonts w:ascii="Verdana" w:hAnsi="Verdana"/>
                <w:b/>
                <w:sz w:val="24"/>
                <w:szCs w:val="24"/>
                <w:lang w:val="nl-NL"/>
              </w:rPr>
            </w:pPr>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27"/>
      </w:tblGrid>
      <w:tr w:rsidR="00DE6117" w:rsidRPr="008719D0" w:rsidTr="00197A14">
        <w:trPr>
          <w:trHeight w:val="510"/>
        </w:trPr>
        <w:tc>
          <w:tcPr>
            <w:tcW w:w="593" w:type="dxa"/>
            <w:shd w:val="clear" w:color="auto" w:fill="auto"/>
            <w:vAlign w:val="center"/>
          </w:tcPr>
          <w:p w:rsidR="00DE6117" w:rsidRPr="008719D0" w:rsidRDefault="00DE6117" w:rsidP="00197A14">
            <w:pPr>
              <w:jc w:val="center"/>
              <w:rPr>
                <w:rFonts w:ascii="Verdana" w:hAnsi="Verdana"/>
                <w:b/>
                <w:sz w:val="24"/>
                <w:szCs w:val="24"/>
                <w:lang w:val="fr-FR"/>
              </w:rPr>
            </w:pPr>
            <w:r w:rsidRPr="008719D0">
              <w:rPr>
                <w:rFonts w:ascii="Verdana" w:hAnsi="Verdana"/>
                <w:b/>
                <w:noProof/>
                <w:color w:val="0000FF"/>
                <w:sz w:val="24"/>
                <w:szCs w:val="24"/>
                <w:lang w:val="nl-NL"/>
              </w:rPr>
              <w:drawing>
                <wp:inline distT="0" distB="0" distL="0" distR="0" wp14:anchorId="5AF4F36A" wp14:editId="022B0B38">
                  <wp:extent cx="180000" cy="180000"/>
                  <wp:effectExtent l="0" t="0" r="0" b="0"/>
                  <wp:docPr id="37" name="Afbeelding 37"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27" w:type="dxa"/>
            <w:shd w:val="clear" w:color="auto" w:fill="FABF8F" w:themeFill="accent6" w:themeFillTint="99"/>
            <w:vAlign w:val="center"/>
          </w:tcPr>
          <w:p w:rsidR="00DE6117" w:rsidRPr="008719D0" w:rsidRDefault="00DE6117" w:rsidP="00197A14">
            <w:pPr>
              <w:jc w:val="center"/>
              <w:rPr>
                <w:rFonts w:ascii="Verdana" w:hAnsi="Verdana"/>
                <w:b/>
                <w:sz w:val="24"/>
                <w:szCs w:val="24"/>
                <w:lang w:val="fr-FR"/>
              </w:rPr>
            </w:pPr>
            <w:r w:rsidRPr="008719D0">
              <w:rPr>
                <w:rFonts w:ascii="Verdana" w:hAnsi="Verdana"/>
                <w:b/>
                <w:sz w:val="24"/>
                <w:szCs w:val="24"/>
                <w:lang w:val="fr-FR"/>
              </w:rPr>
              <w:t xml:space="preserve">Péage </w:t>
            </w:r>
            <w:r w:rsidRPr="00BC7159">
              <w:rPr>
                <w:rFonts w:ascii="Verdana" w:hAnsi="Verdana"/>
                <w:b/>
                <w:sz w:val="24"/>
                <w:szCs w:val="24"/>
                <w:lang w:val="fr-FR"/>
              </w:rPr>
              <w:t xml:space="preserve">de </w:t>
            </w:r>
            <w:proofErr w:type="spellStart"/>
            <w:r w:rsidRPr="00BC7159">
              <w:rPr>
                <w:rFonts w:ascii="Verdana" w:hAnsi="Verdana"/>
                <w:b/>
                <w:sz w:val="24"/>
                <w:szCs w:val="24"/>
                <w:lang w:val="fr-FR"/>
              </w:rPr>
              <w:t>Sames</w:t>
            </w:r>
            <w:proofErr w:type="spellEnd"/>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4583D802" wp14:editId="6E02AA67">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5 Guiche</w:t>
            </w:r>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7501DE9" wp14:editId="57987472">
                  <wp:extent cx="358140" cy="226695"/>
                  <wp:effectExtent l="19050" t="0" r="3810" b="0"/>
                  <wp:docPr id="144" name="Afbeelding 14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0AE37F86" wp14:editId="549FECA7">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4 </w:t>
            </w:r>
            <w:proofErr w:type="spellStart"/>
            <w:r w:rsidRPr="00BC7159">
              <w:rPr>
                <w:rFonts w:ascii="Verdana" w:hAnsi="Verdana"/>
                <w:b/>
                <w:sz w:val="24"/>
                <w:szCs w:val="24"/>
                <w:lang w:val="fr-FR"/>
              </w:rPr>
              <w:t>Urt</w:t>
            </w:r>
            <w:proofErr w:type="spellEnd"/>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646AC9F" wp14:editId="3058FD18">
                  <wp:extent cx="358140" cy="226695"/>
                  <wp:effectExtent l="19050" t="0" r="3810" b="0"/>
                  <wp:docPr id="145" name="Afbeelding 14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7DD95225" wp14:editId="15315C8A">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3 </w:t>
            </w:r>
            <w:proofErr w:type="spellStart"/>
            <w:r w:rsidRPr="00BC7159">
              <w:rPr>
                <w:rFonts w:ascii="Verdana" w:hAnsi="Verdana"/>
                <w:b/>
                <w:sz w:val="24"/>
                <w:szCs w:val="24"/>
                <w:lang w:val="fr-FR"/>
              </w:rPr>
              <w:t>Briscous</w:t>
            </w:r>
            <w:proofErr w:type="spellEnd"/>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1B7E0CB" wp14:editId="26378A3D">
                  <wp:extent cx="358140" cy="226695"/>
                  <wp:effectExtent l="19050" t="0" r="3810" b="0"/>
                  <wp:docPr id="146" name="Afbeelding 14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04A10406" wp14:editId="30241B85">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 </w:t>
            </w:r>
            <w:proofErr w:type="spellStart"/>
            <w:r w:rsidRPr="00BC7159">
              <w:rPr>
                <w:rFonts w:ascii="Verdana" w:hAnsi="Verdana"/>
                <w:b/>
                <w:sz w:val="24"/>
                <w:szCs w:val="24"/>
                <w:lang w:val="fr-FR"/>
              </w:rPr>
              <w:t>Mouguerre-Elizabery</w:t>
            </w:r>
            <w:proofErr w:type="spellEnd"/>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4407FC6" wp14:editId="6972D38D">
                  <wp:extent cx="358140" cy="226695"/>
                  <wp:effectExtent l="19050" t="0" r="3810" b="0"/>
                  <wp:docPr id="147" name="Afbeelding 14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084922">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117" w:rsidRPr="00CD504E" w:rsidTr="00197A14">
        <w:trPr>
          <w:trHeight w:val="510"/>
        </w:trPr>
        <w:tc>
          <w:tcPr>
            <w:tcW w:w="5102" w:type="dxa"/>
            <w:shd w:val="clear" w:color="auto" w:fill="auto"/>
            <w:vAlign w:val="center"/>
          </w:tcPr>
          <w:p w:rsidR="00DE6117" w:rsidRPr="00CD504E" w:rsidRDefault="00DE6117" w:rsidP="00197A14">
            <w:pPr>
              <w:rPr>
                <w:rFonts w:ascii="Verdana" w:hAnsi="Verdana"/>
                <w:b/>
                <w:sz w:val="24"/>
                <w:szCs w:val="24"/>
              </w:rPr>
            </w:pPr>
            <w:r w:rsidRPr="00CD504E">
              <w:rPr>
                <w:noProof/>
                <w:color w:val="0000FF"/>
                <w:lang w:val="nl-NL"/>
              </w:rPr>
              <w:drawing>
                <wp:inline distT="0" distB="0" distL="0" distR="0" wp14:anchorId="350C9010" wp14:editId="3DFF94BF">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1 </w:t>
            </w:r>
            <w:proofErr w:type="spellStart"/>
            <w:r w:rsidRPr="00BC7159">
              <w:rPr>
                <w:rFonts w:ascii="Verdana" w:hAnsi="Verdana"/>
                <w:b/>
                <w:sz w:val="24"/>
                <w:szCs w:val="24"/>
                <w:lang w:val="fr-FR"/>
              </w:rPr>
              <w:t>Mouguerre</w:t>
            </w:r>
            <w:proofErr w:type="spellEnd"/>
            <w:r w:rsidRPr="00BC7159">
              <w:rPr>
                <w:rFonts w:ascii="Verdana" w:hAnsi="Verdana"/>
                <w:b/>
                <w:sz w:val="24"/>
                <w:szCs w:val="24"/>
                <w:lang w:val="fr-FR"/>
              </w:rPr>
              <w:t>-Bourg</w:t>
            </w:r>
          </w:p>
        </w:tc>
        <w:tc>
          <w:tcPr>
            <w:tcW w:w="850" w:type="dxa"/>
            <w:vAlign w:val="center"/>
          </w:tcPr>
          <w:p w:rsidR="00DE6117" w:rsidRPr="00CD504E" w:rsidRDefault="00DE6117" w:rsidP="00197A14">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0FA428D" wp14:editId="6BD7C28F">
                  <wp:extent cx="358140" cy="226695"/>
                  <wp:effectExtent l="19050" t="0" r="3810" b="0"/>
                  <wp:docPr id="148" name="Afbeelding 14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6117" w:rsidRDefault="00DE6117" w:rsidP="00DE6117">
      <w:pPr>
        <w:pStyle w:val="Alinia6"/>
        <w:rPr>
          <w:bCs/>
        </w:rPr>
      </w:pPr>
      <w:proofErr w:type="spellStart"/>
      <w:r w:rsidRPr="00C72089">
        <w:rPr>
          <w:rStyle w:val="plaats0"/>
        </w:rPr>
        <w:t>Mouguerre</w:t>
      </w:r>
      <w:proofErr w:type="spellEnd"/>
      <w:r w:rsidRPr="00C72089">
        <w:rPr>
          <w:bCs/>
          <w:szCs w:val="24"/>
        </w:rPr>
        <w:t xml:space="preserve"> </w:t>
      </w:r>
      <w:r>
        <w:rPr>
          <w:bCs/>
          <w:szCs w:val="24"/>
        </w:rPr>
        <w:t xml:space="preserve"> ± 4280 inwoners </w:t>
      </w:r>
    </w:p>
    <w:p w:rsidR="00DE6117" w:rsidRDefault="00DE6117" w:rsidP="00DE6117">
      <w:pPr>
        <w:pStyle w:val="BusTic"/>
      </w:pPr>
      <w:proofErr w:type="spellStart"/>
      <w:r w:rsidRPr="00C72089">
        <w:t>Mouguerre</w:t>
      </w:r>
      <w:proofErr w:type="spellEnd"/>
      <w:r w:rsidRPr="00C72089">
        <w:t xml:space="preserve"> is een gemeente in het Franse departement </w:t>
      </w:r>
      <w:proofErr w:type="spellStart"/>
      <w:r w:rsidRPr="00C72089">
        <w:t>Pyrénées-Atlantiques</w:t>
      </w:r>
      <w:proofErr w:type="spellEnd"/>
      <w:r w:rsidRPr="00C72089">
        <w:t xml:space="preserve"> (regio </w:t>
      </w:r>
      <w:proofErr w:type="spellStart"/>
      <w:r w:rsidRPr="00C72089">
        <w:t>Aquitanië</w:t>
      </w:r>
      <w:proofErr w:type="spellEnd"/>
      <w:r w:rsidRPr="00C72089">
        <w:t xml:space="preserve">). </w:t>
      </w:r>
    </w:p>
    <w:p w:rsidR="00DE6117" w:rsidRDefault="00DE6117" w:rsidP="00DE6117">
      <w:pPr>
        <w:pStyle w:val="BusTic"/>
      </w:pPr>
      <w:r w:rsidRPr="00C72089">
        <w:t>De plaats maakt deel uit van het arrondissement Bayonne</w:t>
      </w:r>
    </w:p>
    <w:p w:rsidR="00DE6117" w:rsidRDefault="00DE6117" w:rsidP="00084922">
      <w:pPr>
        <w:rPr>
          <w:rFonts w:ascii="Verdana" w:hAnsi="Verdana"/>
          <w:b/>
          <w:bCs/>
          <w:sz w:val="24"/>
          <w:szCs w:val="24"/>
          <w:lang w:val="nl-NL"/>
        </w:rPr>
      </w:pPr>
    </w:p>
    <w:p w:rsidR="00084922" w:rsidRPr="00084922" w:rsidRDefault="00084922" w:rsidP="00084922">
      <w:pPr>
        <w:rPr>
          <w:rFonts w:ascii="Verdana" w:hAnsi="Verdana"/>
          <w:b/>
          <w:bCs/>
          <w:sz w:val="24"/>
          <w:szCs w:val="24"/>
          <w:lang w:val="nl-NL"/>
        </w:rPr>
      </w:pPr>
    </w:p>
    <w:p w:rsidR="005208E7" w:rsidRPr="00084922" w:rsidRDefault="005208E7" w:rsidP="00084922">
      <w:pPr>
        <w:rPr>
          <w:rFonts w:ascii="Verdana" w:hAnsi="Verdana"/>
          <w:b/>
          <w:bCs/>
          <w:sz w:val="24"/>
          <w:szCs w:val="24"/>
          <w:lang w:val="nl-NL"/>
        </w:rPr>
      </w:pPr>
    </w:p>
    <w:p w:rsidR="005208E7" w:rsidRPr="00084922" w:rsidRDefault="005208E7" w:rsidP="00084922">
      <w:pPr>
        <w:rPr>
          <w:rFonts w:ascii="Verdana" w:hAnsi="Verdana"/>
          <w:bCs/>
          <w:sz w:val="24"/>
          <w:szCs w:val="24"/>
          <w:lang w:val="nl-NL"/>
        </w:rPr>
      </w:pPr>
    </w:p>
    <w:p w:rsidR="005208E7" w:rsidRPr="00084922" w:rsidRDefault="005208E7" w:rsidP="006C0E46">
      <w:pPr>
        <w:rPr>
          <w:rFonts w:ascii="Verdana" w:hAnsi="Verdana"/>
          <w:bCs/>
          <w:sz w:val="24"/>
          <w:szCs w:val="24"/>
          <w:lang w:val="nl-NL"/>
        </w:rPr>
      </w:pPr>
    </w:p>
    <w:p w:rsidR="00084922" w:rsidRPr="00084922" w:rsidRDefault="00084922">
      <w:pPr>
        <w:rPr>
          <w:rFonts w:ascii="Verdana" w:hAnsi="Verdana"/>
          <w:bCs/>
          <w:sz w:val="24"/>
          <w:szCs w:val="24"/>
          <w:lang w:val="nl-NL"/>
        </w:rPr>
      </w:pPr>
    </w:p>
    <w:sectPr w:rsidR="00084922" w:rsidRPr="00084922"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851" w:rsidRDefault="00D12851" w:rsidP="007A2B79">
      <w:r>
        <w:separator/>
      </w:r>
    </w:p>
  </w:endnote>
  <w:endnote w:type="continuationSeparator" w:id="0">
    <w:p w:rsidR="00D12851" w:rsidRDefault="00D1285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E6117" w:rsidRPr="00DE6117">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851" w:rsidRDefault="00D12851" w:rsidP="007A2B79">
      <w:r>
        <w:separator/>
      </w:r>
    </w:p>
  </w:footnote>
  <w:footnote w:type="continuationSeparator" w:id="0">
    <w:p w:rsidR="00D12851" w:rsidRDefault="00D1285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3324F6F6" wp14:editId="2C23062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3806A2">
      <w:rPr>
        <w:rFonts w:ascii="Verdana" w:hAnsi="Verdana"/>
        <w:b/>
        <w:sz w:val="28"/>
        <w:szCs w:val="28"/>
        <w:lang w:val="nl-NL"/>
      </w:rPr>
      <w:t xml:space="preserve">Frankrijk </w:t>
    </w:r>
    <w:r w:rsidR="003806A2" w:rsidRPr="003806A2">
      <w:rPr>
        <w:rFonts w:ascii="Comic Sans MS" w:hAnsi="Comic Sans MS"/>
        <w:b/>
        <w:noProof/>
        <w:color w:val="0000FF"/>
        <w:sz w:val="28"/>
        <w:szCs w:val="28"/>
        <w:lang w:val="nl-NL"/>
      </w:rPr>
      <w:drawing>
        <wp:inline distT="0" distB="0" distL="0" distR="0" wp14:anchorId="56AF9DEB" wp14:editId="2A4A3077">
          <wp:extent cx="358140" cy="226695"/>
          <wp:effectExtent l="19050" t="0" r="3810" b="0"/>
          <wp:docPr id="63" name="Afbeelding 6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806A2">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2E91C43"/>
    <w:multiLevelType w:val="hybridMultilevel"/>
    <w:tmpl w:val="FEBE4328"/>
    <w:lvl w:ilvl="0" w:tplc="F148F1D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D6B49B5"/>
    <w:multiLevelType w:val="hybridMultilevel"/>
    <w:tmpl w:val="C14E4884"/>
    <w:lvl w:ilvl="0" w:tplc="4ADC2C5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4">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8"/>
  </w:num>
  <w:num w:numId="2">
    <w:abstractNumId w:val="70"/>
  </w:num>
  <w:num w:numId="3">
    <w:abstractNumId w:val="33"/>
  </w:num>
  <w:num w:numId="4">
    <w:abstractNumId w:val="16"/>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34"/>
  </w:num>
  <w:num w:numId="68">
    <w:abstractNumId w:val="17"/>
  </w:num>
  <w:num w:numId="69">
    <w:abstractNumId w:val="58"/>
  </w:num>
  <w:num w:numId="70">
    <w:abstractNumId w:val="13"/>
  </w:num>
  <w:num w:numId="71">
    <w:abstractNumId w:val="48"/>
  </w:num>
  <w:num w:numId="72">
    <w:abstractNumId w:val="9"/>
  </w:num>
  <w:num w:numId="73">
    <w:abstractNumId w:val="12"/>
  </w:num>
  <w:num w:numId="74">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4922"/>
    <w:rsid w:val="0008766A"/>
    <w:rsid w:val="000B35DC"/>
    <w:rsid w:val="000B3F02"/>
    <w:rsid w:val="000D0A8B"/>
    <w:rsid w:val="000D4E2C"/>
    <w:rsid w:val="000F3B57"/>
    <w:rsid w:val="000F4F6B"/>
    <w:rsid w:val="00120DD2"/>
    <w:rsid w:val="001376AF"/>
    <w:rsid w:val="001B0768"/>
    <w:rsid w:val="001D64BE"/>
    <w:rsid w:val="001D7AB4"/>
    <w:rsid w:val="002221B7"/>
    <w:rsid w:val="002324BB"/>
    <w:rsid w:val="002525CF"/>
    <w:rsid w:val="00275D6D"/>
    <w:rsid w:val="00275D8D"/>
    <w:rsid w:val="002A65F5"/>
    <w:rsid w:val="002B29A5"/>
    <w:rsid w:val="002F6A8B"/>
    <w:rsid w:val="00330EC1"/>
    <w:rsid w:val="00343FFB"/>
    <w:rsid w:val="00366EA9"/>
    <w:rsid w:val="00375508"/>
    <w:rsid w:val="003806A2"/>
    <w:rsid w:val="003B734B"/>
    <w:rsid w:val="003D727E"/>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32328"/>
    <w:rsid w:val="00762F5A"/>
    <w:rsid w:val="007854B0"/>
    <w:rsid w:val="007A2B79"/>
    <w:rsid w:val="007C5E0F"/>
    <w:rsid w:val="007E779C"/>
    <w:rsid w:val="0083246E"/>
    <w:rsid w:val="00837989"/>
    <w:rsid w:val="00843BDF"/>
    <w:rsid w:val="00862C18"/>
    <w:rsid w:val="00867836"/>
    <w:rsid w:val="00897D14"/>
    <w:rsid w:val="008D0BAE"/>
    <w:rsid w:val="008E0258"/>
    <w:rsid w:val="008F5955"/>
    <w:rsid w:val="0099229C"/>
    <w:rsid w:val="009A68A0"/>
    <w:rsid w:val="009D2624"/>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90000"/>
    <w:rsid w:val="00CA22F8"/>
    <w:rsid w:val="00CA408D"/>
    <w:rsid w:val="00CB7D9C"/>
    <w:rsid w:val="00CF04C0"/>
    <w:rsid w:val="00D01349"/>
    <w:rsid w:val="00D12851"/>
    <w:rsid w:val="00D26096"/>
    <w:rsid w:val="00D51E15"/>
    <w:rsid w:val="00D87BED"/>
    <w:rsid w:val="00D963B6"/>
    <w:rsid w:val="00DC16E0"/>
    <w:rsid w:val="00DE3CD7"/>
    <w:rsid w:val="00DE611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marc-mondorf.de/a64.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Tol.sv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64.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6921A-4906-43A0-8E5E-BE877E35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1184</Words>
  <Characters>6518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2012-04-07T14:18:00Z</dcterms:created>
  <dcterms:modified xsi:type="dcterms:W3CDTF">2012-04-07T14:31:00Z</dcterms:modified>
  <cp:category>2012</cp:category>
</cp:coreProperties>
</file>