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C00C26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C00C26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C00C26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C00C26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C00C26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00C26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5C4D1B" w:rsidRPr="00C00C26">
        <w:rPr>
          <w:rFonts w:ascii="Verdana" w:hAnsi="Verdana"/>
          <w:b/>
          <w:bCs/>
          <w:sz w:val="96"/>
          <w:szCs w:val="96"/>
          <w:lang w:val="nl-NL"/>
        </w:rPr>
        <w:t>63</w:t>
      </w:r>
    </w:p>
    <w:p w:rsidR="007A2B79" w:rsidRPr="00C00C2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00C26" w:rsidRDefault="002221B7" w:rsidP="007A2B79">
      <w:pPr>
        <w:jc w:val="center"/>
        <w:rPr>
          <w:rFonts w:ascii="Verdana" w:hAnsi="Verdana"/>
          <w:b/>
          <w:bCs/>
          <w:lang w:val="nl-NL"/>
        </w:rPr>
      </w:pPr>
      <w:r w:rsidRPr="00C00C26">
        <w:rPr>
          <w:rFonts w:ascii="Verdana" w:hAnsi="Verdana"/>
          <w:b/>
          <w:bCs/>
          <w:lang w:val="nl-NL"/>
        </w:rPr>
        <w:t xml:space="preserve"> </w:t>
      </w:r>
    </w:p>
    <w:p w:rsidR="002221B7" w:rsidRPr="00C00C26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Pr="00C00C26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00C2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00C26" w:rsidRDefault="007A2B79" w:rsidP="007A2B79">
      <w:pPr>
        <w:jc w:val="center"/>
        <w:rPr>
          <w:rFonts w:ascii="Verdana" w:hAnsi="Verdana"/>
          <w:b/>
          <w:bCs/>
          <w:lang w:val="nl-NL"/>
        </w:rPr>
      </w:pPr>
      <w:r w:rsidRPr="00C00C26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520FF444" wp14:editId="491AB104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C00C2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00C2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00C2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00C2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00C2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00C2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00C2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00C2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00C2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00C2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00C2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00C2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00C2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00C2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00C26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Pr="00C00C26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Pr="00C00C26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C00C26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C00C26" w:rsidRDefault="000F3B57" w:rsidP="005C4D1B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C00C26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5C4D1B" w:rsidRPr="00C00C26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63</w:t>
            </w:r>
          </w:p>
        </w:tc>
      </w:tr>
    </w:tbl>
    <w:p w:rsidR="007A2B79" w:rsidRPr="00C00C26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C00C2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00C26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C00C26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C00C26" w:rsidRDefault="005C4D1B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proofErr w:type="spellStart"/>
      <w:r w:rsidRPr="00E6307C">
        <w:rPr>
          <w:rFonts w:ascii="Verdana" w:hAnsi="Verdana"/>
          <w:b/>
          <w:sz w:val="72"/>
          <w:szCs w:val="72"/>
          <w:lang w:val="nl-NL"/>
        </w:rPr>
        <w:t>Biriatou</w:t>
      </w:r>
      <w:proofErr w:type="spellEnd"/>
      <w:r w:rsidRPr="00E6307C">
        <w:rPr>
          <w:rFonts w:ascii="Verdana" w:hAnsi="Verdana"/>
          <w:b/>
          <w:sz w:val="72"/>
          <w:szCs w:val="72"/>
          <w:lang w:val="nl-NL"/>
        </w:rPr>
        <w:t xml:space="preserve"> (F</w:t>
      </w:r>
      <w:r w:rsidRPr="00C00C26">
        <w:rPr>
          <w:rFonts w:ascii="Verdana" w:hAnsi="Verdana"/>
          <w:b/>
          <w:sz w:val="72"/>
          <w:szCs w:val="72"/>
          <w:lang w:val="nl-NL"/>
        </w:rPr>
        <w:t>-</w:t>
      </w:r>
      <w:r w:rsidRPr="00E6307C">
        <w:rPr>
          <w:rFonts w:ascii="Verdana" w:hAnsi="Verdana"/>
          <w:b/>
          <w:sz w:val="72"/>
          <w:szCs w:val="72"/>
          <w:lang w:val="nl-NL"/>
        </w:rPr>
        <w:t>E)</w:t>
      </w:r>
      <w:r w:rsidRPr="00C00C26">
        <w:rPr>
          <w:rFonts w:ascii="Verdana" w:hAnsi="Verdana"/>
          <w:b/>
          <w:sz w:val="72"/>
          <w:szCs w:val="72"/>
          <w:lang w:val="nl-NL"/>
        </w:rPr>
        <w:t xml:space="preserve"> - </w:t>
      </w:r>
      <w:r w:rsidRPr="00E6307C">
        <w:rPr>
          <w:rFonts w:ascii="Verdana" w:hAnsi="Verdana"/>
          <w:b/>
          <w:sz w:val="72"/>
          <w:szCs w:val="72"/>
          <w:lang w:val="nl-NL"/>
        </w:rPr>
        <w:t>Bordeaux</w:t>
      </w:r>
      <w:r w:rsidRPr="00C00C26">
        <w:rPr>
          <w:rFonts w:ascii="Verdana" w:hAnsi="Verdana"/>
          <w:b/>
          <w:sz w:val="72"/>
          <w:szCs w:val="72"/>
          <w:lang w:val="nl-NL"/>
        </w:rPr>
        <w:t xml:space="preserve"> </w:t>
      </w:r>
    </w:p>
    <w:p w:rsidR="005208E7" w:rsidRPr="00C00C26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C00C26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C00C26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C00C26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C00C26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C00C26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C00C26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C00C26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C00C26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C00C26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C00C26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C00C26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C00C26" w:rsidRDefault="005208E7" w:rsidP="00B618E6">
      <w:pPr>
        <w:rPr>
          <w:rFonts w:ascii="Verdana" w:hAnsi="Verdana"/>
          <w:b/>
          <w:bCs/>
          <w:lang w:val="nl-NL"/>
        </w:rPr>
      </w:pPr>
    </w:p>
    <w:p w:rsidR="005208E7" w:rsidRPr="00C00C26" w:rsidRDefault="005208E7" w:rsidP="00B618E6">
      <w:pPr>
        <w:rPr>
          <w:rFonts w:ascii="Verdana" w:hAnsi="Verdana"/>
          <w:b/>
          <w:bCs/>
          <w:lang w:val="nl-NL"/>
        </w:rPr>
      </w:pPr>
    </w:p>
    <w:p w:rsidR="005208E7" w:rsidRPr="00C00C26" w:rsidRDefault="005208E7" w:rsidP="00B618E6">
      <w:pPr>
        <w:rPr>
          <w:rFonts w:ascii="Verdana" w:hAnsi="Verdana"/>
          <w:b/>
          <w:bCs/>
          <w:lang w:val="nl-NL"/>
        </w:rPr>
      </w:pPr>
    </w:p>
    <w:p w:rsidR="00B618E6" w:rsidRPr="00C00C26" w:rsidRDefault="005C4D1B" w:rsidP="00B618E6">
      <w:pPr>
        <w:pStyle w:val="BusTic"/>
      </w:pPr>
      <w:r w:rsidRPr="00C00C26">
        <w:t xml:space="preserve">De A63 is een autoroute in het zuidwesten van Frankrijk. </w:t>
      </w:r>
    </w:p>
    <w:p w:rsidR="00B618E6" w:rsidRPr="00C00C26" w:rsidRDefault="005C4D1B" w:rsidP="00B618E6">
      <w:pPr>
        <w:pStyle w:val="BusTic"/>
      </w:pPr>
      <w:r w:rsidRPr="00C00C26">
        <w:t xml:space="preserve">De snelweg vormt een noord-zuidroute tussen de Spaanse grens bij </w:t>
      </w:r>
      <w:proofErr w:type="spellStart"/>
      <w:r w:rsidRPr="00C00C26">
        <w:t>Biriatou</w:t>
      </w:r>
      <w:proofErr w:type="spellEnd"/>
      <w:r w:rsidRPr="00C00C26">
        <w:t xml:space="preserve"> en Bordeaux, en wordt onderbroken door de </w:t>
      </w:r>
      <w:proofErr w:type="spellStart"/>
      <w:r w:rsidRPr="00C00C26">
        <w:t>Voie</w:t>
      </w:r>
      <w:proofErr w:type="spellEnd"/>
      <w:r w:rsidRPr="00C00C26">
        <w:t xml:space="preserve"> Expresse N10 tussen Saint-</w:t>
      </w:r>
      <w:proofErr w:type="spellStart"/>
      <w:r w:rsidRPr="00C00C26">
        <w:t>Geours</w:t>
      </w:r>
      <w:proofErr w:type="spellEnd"/>
      <w:r w:rsidRPr="00C00C26">
        <w:t>-de-</w:t>
      </w:r>
      <w:proofErr w:type="spellStart"/>
      <w:r w:rsidRPr="00C00C26">
        <w:t>Maremne</w:t>
      </w:r>
      <w:proofErr w:type="spellEnd"/>
      <w:r w:rsidRPr="00C00C26">
        <w:t xml:space="preserve"> en </w:t>
      </w:r>
      <w:proofErr w:type="spellStart"/>
      <w:r w:rsidRPr="00C00C26">
        <w:t>Belin-Béliet</w:t>
      </w:r>
      <w:proofErr w:type="spellEnd"/>
      <w:r w:rsidRPr="00C00C26">
        <w:t xml:space="preserve"> over 102 kilometer. </w:t>
      </w:r>
    </w:p>
    <w:p w:rsidR="00B618E6" w:rsidRPr="00C00C26" w:rsidRDefault="005C4D1B" w:rsidP="00B618E6">
      <w:pPr>
        <w:pStyle w:val="BusTic"/>
      </w:pPr>
      <w:r w:rsidRPr="00C00C26">
        <w:t xml:space="preserve">De A63 zelf is 121 kilometer lang, verdeeld over een stuk van 46 kilometer ten zuiden van Bordeaux en 75 kilometer rondom Bayonne. </w:t>
      </w:r>
    </w:p>
    <w:p w:rsidR="005208E7" w:rsidRPr="00C00C26" w:rsidRDefault="005C4D1B" w:rsidP="00B618E6">
      <w:pPr>
        <w:pStyle w:val="BusTic"/>
      </w:pPr>
      <w:r w:rsidRPr="00C00C26">
        <w:t>De snelweg is in het beheer van de ASF.</w:t>
      </w:r>
    </w:p>
    <w:p w:rsidR="005C4D1B" w:rsidRPr="00C00C26" w:rsidRDefault="005C4D1B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5C4D1B" w:rsidRPr="00C00C26" w:rsidRDefault="005C4D1B" w:rsidP="005C4D1B">
      <w:pPr>
        <w:rPr>
          <w:rStyle w:val="Beziens"/>
        </w:rPr>
      </w:pPr>
      <w:r w:rsidRPr="00C00C26">
        <w:rPr>
          <w:rStyle w:val="Beziens"/>
        </w:rPr>
        <w:t>Geschiedenis</w:t>
      </w:r>
    </w:p>
    <w:p w:rsidR="005C4D1B" w:rsidRPr="00C00C26" w:rsidRDefault="005C4D1B" w:rsidP="005C4D1B">
      <w:pPr>
        <w:rPr>
          <w:rFonts w:ascii="Verdana" w:hAnsi="Verdana"/>
          <w:bCs/>
          <w:sz w:val="24"/>
          <w:szCs w:val="24"/>
          <w:lang w:val="nl-NL"/>
        </w:rPr>
      </w:pPr>
      <w:r w:rsidRPr="00C00C26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B618E6" w:rsidRPr="00C00C26" w:rsidRDefault="005C4D1B" w:rsidP="00B618E6">
      <w:pPr>
        <w:pStyle w:val="BusTic"/>
      </w:pPr>
      <w:r w:rsidRPr="00C00C26">
        <w:t xml:space="preserve">De A63 is voornamelijk in de jaren 70 en 80 aangelegd. </w:t>
      </w:r>
    </w:p>
    <w:p w:rsidR="00B618E6" w:rsidRPr="00C00C26" w:rsidRDefault="005C4D1B" w:rsidP="00B618E6">
      <w:pPr>
        <w:pStyle w:val="BusTic"/>
      </w:pPr>
      <w:r w:rsidRPr="00C00C26">
        <w:t>Op 26 juni 1973 opende het eerste deel tussen St. Jean-de-</w:t>
      </w:r>
      <w:proofErr w:type="spellStart"/>
      <w:r w:rsidRPr="00C00C26">
        <w:t>Luz</w:t>
      </w:r>
      <w:proofErr w:type="spellEnd"/>
      <w:r w:rsidRPr="00C00C26">
        <w:t>-</w:t>
      </w:r>
      <w:proofErr w:type="spellStart"/>
      <w:r w:rsidRPr="00C00C26">
        <w:t>Nord</w:t>
      </w:r>
      <w:proofErr w:type="spellEnd"/>
      <w:r w:rsidRPr="00C00C26">
        <w:t xml:space="preserve"> en </w:t>
      </w:r>
      <w:proofErr w:type="spellStart"/>
      <w:r w:rsidRPr="00C00C26">
        <w:t>Ciboure</w:t>
      </w:r>
      <w:proofErr w:type="spellEnd"/>
      <w:r w:rsidRPr="00C00C26">
        <w:t xml:space="preserve">, en in 1976 volgde het deel tot de Spaanse grens. </w:t>
      </w:r>
    </w:p>
    <w:p w:rsidR="00B618E6" w:rsidRPr="00C00C26" w:rsidRDefault="005C4D1B" w:rsidP="00B618E6">
      <w:pPr>
        <w:pStyle w:val="BusTic"/>
      </w:pPr>
      <w:r w:rsidRPr="00C00C26">
        <w:t xml:space="preserve">Op 24 juli 1977 opende het deel van </w:t>
      </w:r>
      <w:proofErr w:type="spellStart"/>
      <w:r w:rsidRPr="00C00C26">
        <w:t>Arcangues</w:t>
      </w:r>
      <w:proofErr w:type="spellEnd"/>
      <w:r w:rsidRPr="00C00C26">
        <w:t xml:space="preserve"> naar St. Jean-de-</w:t>
      </w:r>
      <w:proofErr w:type="spellStart"/>
      <w:r w:rsidRPr="00C00C26">
        <w:t>Luz</w:t>
      </w:r>
      <w:proofErr w:type="spellEnd"/>
      <w:r w:rsidRPr="00C00C26">
        <w:t>-</w:t>
      </w:r>
      <w:proofErr w:type="spellStart"/>
      <w:r w:rsidRPr="00C00C26">
        <w:t>Nord</w:t>
      </w:r>
      <w:proofErr w:type="spellEnd"/>
      <w:r w:rsidRPr="00C00C26">
        <w:t xml:space="preserve"> en in 1977 volgde het eerste deel bij Bordeaux, van de A630 tot </w:t>
      </w:r>
      <w:proofErr w:type="spellStart"/>
      <w:r w:rsidRPr="00C00C26">
        <w:t>Cestas</w:t>
      </w:r>
      <w:proofErr w:type="spellEnd"/>
      <w:r w:rsidRPr="00C00C26">
        <w:t xml:space="preserve">. </w:t>
      </w:r>
    </w:p>
    <w:p w:rsidR="00B618E6" w:rsidRPr="00C00C26" w:rsidRDefault="005C4D1B" w:rsidP="00B618E6">
      <w:pPr>
        <w:pStyle w:val="BusTic"/>
      </w:pPr>
      <w:r w:rsidRPr="00C00C26">
        <w:t xml:space="preserve">Op 15 juni 1978 opende het deel van </w:t>
      </w:r>
      <w:proofErr w:type="spellStart"/>
      <w:r w:rsidRPr="00C00C26">
        <w:t>Arcangues</w:t>
      </w:r>
      <w:proofErr w:type="spellEnd"/>
      <w:r w:rsidRPr="00C00C26">
        <w:t xml:space="preserve"> naar </w:t>
      </w:r>
      <w:proofErr w:type="spellStart"/>
      <w:r w:rsidRPr="00C00C26">
        <w:t>Anglet</w:t>
      </w:r>
      <w:proofErr w:type="spellEnd"/>
      <w:r w:rsidRPr="00C00C26">
        <w:t xml:space="preserve">, en in 1979 werd het noordelijk deel van </w:t>
      </w:r>
      <w:proofErr w:type="spellStart"/>
      <w:r w:rsidRPr="00C00C26">
        <w:t>Cestas</w:t>
      </w:r>
      <w:proofErr w:type="spellEnd"/>
      <w:r w:rsidRPr="00C00C26">
        <w:t xml:space="preserve"> tot de A660 verlengd. </w:t>
      </w:r>
    </w:p>
    <w:p w:rsidR="00B618E6" w:rsidRPr="00C00C26" w:rsidRDefault="005C4D1B" w:rsidP="00B618E6">
      <w:pPr>
        <w:pStyle w:val="BusTic"/>
      </w:pPr>
      <w:r w:rsidRPr="00C00C26">
        <w:t xml:space="preserve">Het deel langs Bayonne tot </w:t>
      </w:r>
      <w:proofErr w:type="spellStart"/>
      <w:r w:rsidRPr="00C00C26">
        <w:t>Anglet</w:t>
      </w:r>
      <w:proofErr w:type="spellEnd"/>
      <w:r w:rsidRPr="00C00C26">
        <w:t xml:space="preserve"> opende op 27 juni 1980, waarna in 1981 het noordelijk deel weer zuidwaarts verlengd werd tot Le </w:t>
      </w:r>
      <w:proofErr w:type="spellStart"/>
      <w:r w:rsidRPr="00C00C26">
        <w:t>Puch</w:t>
      </w:r>
      <w:proofErr w:type="spellEnd"/>
      <w:r w:rsidRPr="00C00C26">
        <w:t xml:space="preserve">. </w:t>
      </w:r>
    </w:p>
    <w:p w:rsidR="005C4D1B" w:rsidRPr="00C00C26" w:rsidRDefault="005C4D1B" w:rsidP="00B618E6">
      <w:pPr>
        <w:pStyle w:val="BusTic"/>
      </w:pPr>
      <w:r w:rsidRPr="00C00C26">
        <w:t xml:space="preserve">In 1981 opende het deel tussen </w:t>
      </w:r>
      <w:proofErr w:type="spellStart"/>
      <w:r w:rsidRPr="00C00C26">
        <w:t>Tarnos</w:t>
      </w:r>
      <w:proofErr w:type="spellEnd"/>
      <w:r w:rsidRPr="00C00C26">
        <w:t xml:space="preserve"> en St. </w:t>
      </w:r>
      <w:proofErr w:type="spellStart"/>
      <w:r w:rsidRPr="00C00C26">
        <w:t>Geours</w:t>
      </w:r>
      <w:proofErr w:type="spellEnd"/>
      <w:r w:rsidRPr="00C00C26">
        <w:t>-de-</w:t>
      </w:r>
      <w:proofErr w:type="spellStart"/>
      <w:r w:rsidRPr="00C00C26">
        <w:t>Maremne</w:t>
      </w:r>
      <w:proofErr w:type="spellEnd"/>
      <w:r w:rsidRPr="00C00C26">
        <w:t>, waarna de A63 in zijn huidige vorm voltooid was.</w:t>
      </w:r>
    </w:p>
    <w:p w:rsidR="005C4D1B" w:rsidRPr="00C00C26" w:rsidRDefault="005C4D1B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618E6" w:rsidRPr="00C00C26" w:rsidRDefault="00B618E6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618E6" w:rsidRPr="00C00C26" w:rsidRDefault="00B618E6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618E6" w:rsidRPr="00C00C26" w:rsidRDefault="009A0859" w:rsidP="006C0E46">
      <w:pPr>
        <w:rPr>
          <w:rFonts w:ascii="Verdana" w:hAnsi="Verdana"/>
          <w:b/>
          <w:bCs/>
          <w:sz w:val="24"/>
          <w:szCs w:val="24"/>
          <w:lang w:val="nl-NL"/>
        </w:rPr>
      </w:pPr>
      <w:r w:rsidRPr="00C00C26">
        <w:rPr>
          <w:rFonts w:ascii="Verdana" w:hAnsi="Verdana"/>
          <w:b/>
          <w:bCs/>
          <w:sz w:val="24"/>
          <w:szCs w:val="24"/>
          <w:lang w:val="nl-NL"/>
        </w:rPr>
        <w:t>Totaal 121 km lang</w:t>
      </w:r>
    </w:p>
    <w:p w:rsidR="00B618E6" w:rsidRPr="00C00C26" w:rsidRDefault="00B618E6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9A0859" w:rsidRPr="00C00C26" w:rsidRDefault="00B46A91" w:rsidP="006C0E46">
      <w:pPr>
        <w:rPr>
          <w:rStyle w:val="Autobaan"/>
          <w:lang w:val="nl-NL"/>
        </w:rPr>
      </w:pPr>
      <w:r w:rsidRPr="00C00C26">
        <w:rPr>
          <w:rFonts w:ascii="Verdana" w:hAnsi="Verdana"/>
          <w:bCs/>
          <w:sz w:val="24"/>
          <w:szCs w:val="24"/>
          <w:lang w:val="nl-NL"/>
        </w:rPr>
        <w:tab/>
      </w:r>
    </w:p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B46A91" w:rsidRPr="00C00C26" w:rsidRDefault="00B46A91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B46A91" w:rsidRPr="00C00C26" w:rsidTr="00D8457A">
        <w:trPr>
          <w:trHeight w:val="510"/>
          <w:jc w:val="center"/>
        </w:trPr>
        <w:tc>
          <w:tcPr>
            <w:tcW w:w="5102" w:type="dxa"/>
            <w:vAlign w:val="center"/>
          </w:tcPr>
          <w:p w:rsidR="00B46A91" w:rsidRPr="00C00C26" w:rsidRDefault="00C00C26" w:rsidP="00B46A9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05B7E7" wp14:editId="166CDD68">
                  <wp:extent cx="266400" cy="180000"/>
                  <wp:effectExtent l="0" t="0" r="635" b="0"/>
                  <wp:docPr id="31" name="Afbeelding 31" descr="Flag of Sp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f Spain.png">
                            <a:hlinkClick r:id="rId10" tooltip="&quot;Span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  </w:t>
            </w:r>
            <w:r w:rsidR="00B46A91" w:rsidRPr="00C00C26">
              <w:rPr>
                <w:rStyle w:val="Autobaan"/>
                <w:lang w:val="nl-NL"/>
              </w:rPr>
              <w:t>AP-8</w:t>
            </w:r>
            <w:r w:rsidR="00B46A91"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46A91" w:rsidRPr="00C00C26">
              <w:rPr>
                <w:b/>
                <w:sz w:val="24"/>
                <w:szCs w:val="24"/>
                <w:lang w:val="nl-NL"/>
              </w:rPr>
              <w:t>→</w:t>
            </w:r>
            <w:r w:rsidR="00B46A91"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Bilbao</w:t>
            </w:r>
          </w:p>
        </w:tc>
      </w:tr>
    </w:tbl>
    <w:p w:rsidR="00B46A91" w:rsidRPr="00C00C26" w:rsidRDefault="00B46A91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9A0859" w:rsidRPr="00C00C26" w:rsidTr="009A085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9A0859" w:rsidRPr="00C00C26" w:rsidRDefault="009A0859" w:rsidP="005B374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9769301" wp14:editId="04F27E5C">
                  <wp:extent cx="180000" cy="180000"/>
                  <wp:effectExtent l="0" t="0" r="0" b="0"/>
                  <wp:docPr id="27" name="Afbeelding 27" descr="T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9A0859" w:rsidRPr="00C00C26" w:rsidRDefault="009A0859" w:rsidP="00D4569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Péage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Péage</w:t>
            </w:r>
            <w:proofErr w:type="spellEnd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Biriatou</w:t>
            </w:r>
            <w:proofErr w:type="spellEnd"/>
          </w:p>
        </w:tc>
      </w:tr>
    </w:tbl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0859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0859" w:rsidRPr="00C00C26" w:rsidRDefault="009A085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4E4AE76B" wp14:editId="2A9CCC5D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Biriatou</w:t>
            </w:r>
            <w:proofErr w:type="spellEnd"/>
          </w:p>
        </w:tc>
        <w:tc>
          <w:tcPr>
            <w:tcW w:w="850" w:type="dxa"/>
            <w:vAlign w:val="center"/>
          </w:tcPr>
          <w:p w:rsidR="009A0859" w:rsidRPr="00C00C26" w:rsidRDefault="00B46A9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9A0859" w:rsidRDefault="00C00C26" w:rsidP="00C00C26">
      <w:pPr>
        <w:pStyle w:val="Alinia6"/>
      </w:pPr>
      <w:proofErr w:type="spellStart"/>
      <w:r w:rsidRPr="00C00C26">
        <w:rPr>
          <w:rStyle w:val="plaats0"/>
        </w:rPr>
        <w:t>Biriatou</w:t>
      </w:r>
      <w:proofErr w:type="spellEnd"/>
      <w:r w:rsidRPr="00C00C26">
        <w:rPr>
          <w:bCs/>
          <w:szCs w:val="24"/>
        </w:rPr>
        <w:t xml:space="preserve"> </w:t>
      </w:r>
      <w:r>
        <w:rPr>
          <w:bCs/>
          <w:szCs w:val="24"/>
        </w:rPr>
        <w:t xml:space="preserve">± 831 inwoners </w:t>
      </w:r>
    </w:p>
    <w:p w:rsidR="00C00C26" w:rsidRDefault="00C00C26" w:rsidP="00C00C26">
      <w:pPr>
        <w:pStyle w:val="BusTic"/>
      </w:pPr>
      <w:proofErr w:type="spellStart"/>
      <w:r w:rsidRPr="00C00C26">
        <w:t>Biriatou</w:t>
      </w:r>
      <w:proofErr w:type="spellEnd"/>
      <w:r w:rsidRPr="00C00C26">
        <w:t xml:space="preserve"> is een gemeente in het Franse departement </w:t>
      </w:r>
      <w:proofErr w:type="spellStart"/>
      <w:r w:rsidRPr="00C00C26">
        <w:t>Pyrénées-Atlantiques</w:t>
      </w:r>
      <w:proofErr w:type="spellEnd"/>
      <w:r w:rsidRPr="00C00C26">
        <w:t xml:space="preserve"> (regio </w:t>
      </w:r>
      <w:proofErr w:type="spellStart"/>
      <w:r w:rsidRPr="00C00C26">
        <w:t>Aquitanië</w:t>
      </w:r>
      <w:proofErr w:type="spellEnd"/>
      <w:r w:rsidRPr="00C00C26">
        <w:t xml:space="preserve">). </w:t>
      </w:r>
    </w:p>
    <w:p w:rsidR="00C00C26" w:rsidRPr="00C00C26" w:rsidRDefault="00C00C26" w:rsidP="00C00C26">
      <w:pPr>
        <w:pStyle w:val="BusTic"/>
      </w:pPr>
      <w:r w:rsidRPr="00C00C26">
        <w:t>De plaats maakt deel uit van het arrondissement Bayonne.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0859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0859" w:rsidRPr="00C00C26" w:rsidRDefault="009A085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2E5EF7C8" wp14:editId="0C54790B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2 St. Jean-de-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Luz</w:t>
            </w:r>
            <w:proofErr w:type="spellEnd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-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Sud</w:t>
            </w:r>
            <w:proofErr w:type="spellEnd"/>
          </w:p>
        </w:tc>
        <w:tc>
          <w:tcPr>
            <w:tcW w:w="850" w:type="dxa"/>
            <w:vAlign w:val="center"/>
          </w:tcPr>
          <w:p w:rsidR="009A0859" w:rsidRPr="00C00C26" w:rsidRDefault="00B46A9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9A0859" w:rsidRPr="00C00C26" w:rsidRDefault="00C00C26" w:rsidP="00C00C26">
      <w:pPr>
        <w:pStyle w:val="Alinia6"/>
        <w:rPr>
          <w:lang w:val="fr-FR"/>
        </w:rPr>
      </w:pPr>
      <w:r w:rsidRPr="00C00C26">
        <w:rPr>
          <w:rStyle w:val="plaats0"/>
          <w:lang w:val="fr-FR"/>
        </w:rPr>
        <w:t>Saint-Jean-de-Luz</w:t>
      </w:r>
      <w:r w:rsidRPr="00C00C26">
        <w:rPr>
          <w:bCs/>
          <w:szCs w:val="24"/>
          <w:lang w:val="fr-FR"/>
        </w:rPr>
        <w:t xml:space="preserve">   ± 13.247 inwoners </w:t>
      </w:r>
    </w:p>
    <w:p w:rsidR="00C00C26" w:rsidRDefault="00C00C26" w:rsidP="00C00C26">
      <w:pPr>
        <w:pStyle w:val="BusTic"/>
      </w:pPr>
      <w:r w:rsidRPr="00C00C26">
        <w:t>Saint-Jean-de-</w:t>
      </w:r>
      <w:proofErr w:type="spellStart"/>
      <w:r w:rsidRPr="00C00C26">
        <w:t>Luz</w:t>
      </w:r>
      <w:proofErr w:type="spellEnd"/>
      <w:r w:rsidRPr="00C00C26">
        <w:t xml:space="preserve"> (Baskisch: </w:t>
      </w:r>
      <w:proofErr w:type="spellStart"/>
      <w:r w:rsidRPr="00C00C26">
        <w:t>Donibane</w:t>
      </w:r>
      <w:proofErr w:type="spellEnd"/>
      <w:r w:rsidRPr="00C00C26">
        <w:t xml:space="preserve"> </w:t>
      </w:r>
      <w:proofErr w:type="spellStart"/>
      <w:r w:rsidRPr="00C00C26">
        <w:t>Lohizune</w:t>
      </w:r>
      <w:proofErr w:type="spellEnd"/>
      <w:r w:rsidRPr="00C00C26">
        <w:t xml:space="preserve">) is een gemeente in het Franse departement </w:t>
      </w:r>
      <w:proofErr w:type="spellStart"/>
      <w:r w:rsidRPr="00C00C26">
        <w:t>Pyrénées-Atlantiques</w:t>
      </w:r>
      <w:proofErr w:type="spellEnd"/>
      <w:r w:rsidRPr="00C00C26">
        <w:t xml:space="preserve"> (regio </w:t>
      </w:r>
      <w:proofErr w:type="spellStart"/>
      <w:r w:rsidRPr="00C00C26">
        <w:t>Aquitanië</w:t>
      </w:r>
      <w:proofErr w:type="spellEnd"/>
      <w:r w:rsidRPr="00C00C26">
        <w:t xml:space="preserve">). </w:t>
      </w:r>
    </w:p>
    <w:p w:rsidR="00C00C26" w:rsidRPr="00C00C26" w:rsidRDefault="00C00C26" w:rsidP="00C00C26">
      <w:pPr>
        <w:pStyle w:val="BusTic"/>
      </w:pPr>
      <w:r w:rsidRPr="00C00C26">
        <w:t xml:space="preserve">De badplaats ligt aan de Golf van </w:t>
      </w:r>
      <w:proofErr w:type="spellStart"/>
      <w:r w:rsidRPr="00C00C26">
        <w:t>Biskaje</w:t>
      </w:r>
      <w:proofErr w:type="spellEnd"/>
      <w:r w:rsidRPr="00C00C26">
        <w:t xml:space="preserve"> in de Baskische provincie </w:t>
      </w:r>
      <w:proofErr w:type="spellStart"/>
      <w:r w:rsidRPr="00C00C26">
        <w:t>Labourd</w:t>
      </w:r>
      <w:proofErr w:type="spellEnd"/>
      <w:r w:rsidRPr="00C00C26">
        <w:t>, en maakt deel uit van het arrondissement Bayonne.</w:t>
      </w:r>
    </w:p>
    <w:p w:rsidR="00C00C26" w:rsidRPr="00C00C26" w:rsidRDefault="00C00C26" w:rsidP="00C00C26">
      <w:pPr>
        <w:pStyle w:val="BusTic"/>
      </w:pPr>
      <w:r w:rsidRPr="00C00C26">
        <w:t>Op 9 juni 1660 vond hier het huwelijk plaats tussen Lodewijk XIV van Frankrijk en Maria-Theresia van Spanje.</w:t>
      </w:r>
    </w:p>
    <w:p w:rsidR="00C00C26" w:rsidRPr="00C00C26" w:rsidRDefault="00C00C26" w:rsidP="00C00C26">
      <w:pPr>
        <w:pStyle w:val="BusTic"/>
      </w:pPr>
      <w:r w:rsidRPr="00C00C26">
        <w:t xml:space="preserve">In 1928 werd hier de golfclub Golf de </w:t>
      </w:r>
      <w:proofErr w:type="spellStart"/>
      <w:r w:rsidRPr="00C00C26">
        <w:t>Chantaco</w:t>
      </w:r>
      <w:proofErr w:type="spellEnd"/>
      <w:r w:rsidRPr="00C00C26">
        <w:t xml:space="preserve"> gesticht.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0859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0859" w:rsidRPr="00C00C26" w:rsidRDefault="009A085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3256723D" wp14:editId="39694C0D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3 St. Jean-de-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Luz</w:t>
            </w:r>
            <w:proofErr w:type="spellEnd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-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Nord</w:t>
            </w:r>
            <w:proofErr w:type="spellEnd"/>
          </w:p>
        </w:tc>
        <w:tc>
          <w:tcPr>
            <w:tcW w:w="850" w:type="dxa"/>
            <w:vAlign w:val="center"/>
          </w:tcPr>
          <w:p w:rsidR="009A0859" w:rsidRPr="00C00C26" w:rsidRDefault="00B46A9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9A0859" w:rsidRPr="00C00C26" w:rsidTr="009A085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9A0859" w:rsidRPr="00C00C26" w:rsidRDefault="009A0859" w:rsidP="005B374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79769EA" wp14:editId="26C6EBA9">
                  <wp:extent cx="180000" cy="180000"/>
                  <wp:effectExtent l="0" t="0" r="0" b="0"/>
                  <wp:docPr id="3" name="Afbeelding 3" descr="T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9A0859" w:rsidRPr="00C00C26" w:rsidRDefault="009A0859" w:rsidP="00D4569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Péage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de La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Négresse</w:t>
            </w:r>
            <w:proofErr w:type="spellEnd"/>
          </w:p>
        </w:tc>
      </w:tr>
    </w:tbl>
    <w:p w:rsidR="009A0859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C00C26" w:rsidRDefault="00C00C26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C00C26" w:rsidRDefault="00C00C26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C00C26" w:rsidRDefault="00C00C26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C00C26" w:rsidRDefault="00C00C26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C00C26" w:rsidRDefault="00C00C26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C00C26" w:rsidRDefault="00C00C26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C00C26" w:rsidRDefault="00C00C26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C00C26" w:rsidRDefault="00C00C26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C00C26" w:rsidRDefault="00C00C26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C00C26" w:rsidRDefault="00C00C26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C00C26" w:rsidRDefault="00C00C26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C00C26" w:rsidRDefault="00C00C26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C00C26" w:rsidRDefault="00C00C26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C00C26" w:rsidRDefault="00C00C26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C00C26" w:rsidRDefault="00C00C26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C00C26" w:rsidRDefault="00C00C26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C00C26" w:rsidRDefault="00C00C26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C00C26" w:rsidRDefault="00C00C26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C00C26" w:rsidRDefault="00C00C26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0859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0859" w:rsidRPr="00C00C26" w:rsidRDefault="009A085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22BF1C67" wp14:editId="18B15E2F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4 Biarritz</w:t>
            </w:r>
          </w:p>
        </w:tc>
        <w:tc>
          <w:tcPr>
            <w:tcW w:w="850" w:type="dxa"/>
            <w:vAlign w:val="center"/>
          </w:tcPr>
          <w:p w:rsidR="009A0859" w:rsidRPr="00C00C26" w:rsidRDefault="00B46A9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9A0859" w:rsidRPr="00C00C26" w:rsidRDefault="00C00C26" w:rsidP="00C00C26">
      <w:pPr>
        <w:pStyle w:val="Alinia6"/>
        <w:rPr>
          <w:rStyle w:val="plaats0"/>
        </w:rPr>
      </w:pPr>
      <w:r w:rsidRPr="00C00C26">
        <w:rPr>
          <w:rStyle w:val="plaats0"/>
        </w:rPr>
        <w:t>Biarritz</w:t>
      </w:r>
    </w:p>
    <w:p w:rsidR="00C00C26" w:rsidRPr="00C00C26" w:rsidRDefault="00C00C26" w:rsidP="00C00C26">
      <w:pPr>
        <w:pStyle w:val="BusTic"/>
      </w:pPr>
      <w:r w:rsidRPr="00C00C26">
        <w:t xml:space="preserve">Biarritz (uitspraak: -rits; Baskisch: </w:t>
      </w:r>
      <w:proofErr w:type="spellStart"/>
      <w:r w:rsidRPr="00C00C26">
        <w:t>Miarritze</w:t>
      </w:r>
      <w:proofErr w:type="spellEnd"/>
      <w:r w:rsidRPr="00C00C26">
        <w:t xml:space="preserve">) is een Franse gemeente aan de Golf van </w:t>
      </w:r>
      <w:proofErr w:type="spellStart"/>
      <w:r w:rsidRPr="00C00C26">
        <w:t>Biskaje</w:t>
      </w:r>
      <w:proofErr w:type="spellEnd"/>
      <w:r w:rsidRPr="00C00C26">
        <w:t xml:space="preserve"> en is de hoofdplaats van een kanton in het departement </w:t>
      </w:r>
      <w:proofErr w:type="spellStart"/>
      <w:r w:rsidRPr="00C00C26">
        <w:t>Pyrénées-Atlantiqu</w:t>
      </w:r>
      <w:r w:rsidR="006466B7">
        <w:t>es</w:t>
      </w:r>
      <w:proofErr w:type="spellEnd"/>
      <w:r w:rsidR="006466B7">
        <w:t xml:space="preserve"> (64) en de streek </w:t>
      </w:r>
      <w:proofErr w:type="spellStart"/>
      <w:r w:rsidR="006466B7">
        <w:t>Aquitanië</w:t>
      </w:r>
      <w:proofErr w:type="spellEnd"/>
      <w:r w:rsidR="006466B7">
        <w:t>, h</w:t>
      </w:r>
      <w:r w:rsidRPr="00C00C26">
        <w:t>et ligt in Frans-Baskenland.</w:t>
      </w:r>
    </w:p>
    <w:p w:rsidR="00C00C26" w:rsidRPr="00C00C26" w:rsidRDefault="00C00C26" w:rsidP="00C00C26">
      <w:pPr>
        <w:pStyle w:val="BusTic"/>
      </w:pPr>
      <w:r w:rsidRPr="00C00C26">
        <w:t xml:space="preserve">De stad telt </w:t>
      </w:r>
      <w:r>
        <w:t>±</w:t>
      </w:r>
      <w:r w:rsidRPr="00C00C26">
        <w:t xml:space="preserve"> 30.000 inwoners, die </w:t>
      </w:r>
      <w:proofErr w:type="spellStart"/>
      <w:r w:rsidRPr="00C00C26">
        <w:t>Biarrots</w:t>
      </w:r>
      <w:proofErr w:type="spellEnd"/>
      <w:r w:rsidRPr="00C00C26">
        <w:t xml:space="preserve"> worden genoemd.</w:t>
      </w:r>
    </w:p>
    <w:p w:rsidR="00C00C26" w:rsidRPr="00C00C26" w:rsidRDefault="00C00C26" w:rsidP="00C00C26">
      <w:pPr>
        <w:pStyle w:val="BusTic"/>
      </w:pPr>
      <w:r w:rsidRPr="00C00C26">
        <w:t>Biarritz is vooral bekend als badplaats en als luchtkuuroord.</w:t>
      </w:r>
    </w:p>
    <w:p w:rsidR="00C00C26" w:rsidRDefault="00C00C26" w:rsidP="00C00C26">
      <w:pPr>
        <w:pStyle w:val="BusTic"/>
      </w:pPr>
      <w:r w:rsidRPr="00C00C26">
        <w:t>In de gemeente ligt spoorwegstation Biarritz.</w:t>
      </w:r>
    </w:p>
    <w:p w:rsidR="00C00C26" w:rsidRPr="00C00C26" w:rsidRDefault="00C00C26" w:rsidP="00C00C26">
      <w:pPr>
        <w:rPr>
          <w:rStyle w:val="Beziens"/>
        </w:rPr>
      </w:pPr>
      <w:r w:rsidRPr="00C00C26">
        <w:rPr>
          <w:rStyle w:val="Beziens"/>
        </w:rPr>
        <w:t>Geschiedenis</w:t>
      </w:r>
    </w:p>
    <w:p w:rsidR="00C00C26" w:rsidRDefault="00C00C26" w:rsidP="00C00C26">
      <w:pPr>
        <w:pStyle w:val="BusTic"/>
      </w:pPr>
      <w:r w:rsidRPr="00C00C26">
        <w:t xml:space="preserve">Biarritz is een bekende badstad sinds de negentiende eeuw. Het was een klein dorpje toen Victor Hugo het ontdekte in 1834. </w:t>
      </w:r>
    </w:p>
    <w:p w:rsidR="00C00C26" w:rsidRDefault="00C00C26" w:rsidP="00C00C26">
      <w:pPr>
        <w:pStyle w:val="BusTic"/>
      </w:pPr>
      <w:r w:rsidRPr="00C00C26">
        <w:t xml:space="preserve">Biarritz kwam echter vlug in de belangstelling toen keizerin </w:t>
      </w:r>
      <w:proofErr w:type="spellStart"/>
      <w:r w:rsidRPr="00C00C26">
        <w:t>Eugénie</w:t>
      </w:r>
      <w:proofErr w:type="spellEnd"/>
      <w:r w:rsidRPr="00C00C26">
        <w:t xml:space="preserve"> besloot om er haar vakantieoord van te maken nadat ze er twee maanden had verbleven in 1854 en toen Napoleon III er een paleis in de vorm van de letter E bouwde. </w:t>
      </w:r>
    </w:p>
    <w:p w:rsidR="00C00C26" w:rsidRPr="00C00C26" w:rsidRDefault="00C00C26" w:rsidP="00C00C26">
      <w:pPr>
        <w:pStyle w:val="BusTic"/>
      </w:pPr>
      <w:r w:rsidRPr="00C00C26">
        <w:t xml:space="preserve">Dit zorgde ervoor dat Biarritz een centrum werd voor de Europese adel en gekroonde hoofden, wat haar de titel «la reine des </w:t>
      </w:r>
      <w:proofErr w:type="spellStart"/>
      <w:r w:rsidRPr="00C00C26">
        <w:t>plages</w:t>
      </w:r>
      <w:proofErr w:type="spellEnd"/>
      <w:r w:rsidRPr="00C00C26">
        <w:t xml:space="preserve"> et la </w:t>
      </w:r>
      <w:proofErr w:type="spellStart"/>
      <w:r w:rsidRPr="00C00C26">
        <w:t>plage</w:t>
      </w:r>
      <w:proofErr w:type="spellEnd"/>
      <w:r w:rsidRPr="00C00C26">
        <w:t xml:space="preserve"> des </w:t>
      </w:r>
      <w:proofErr w:type="spellStart"/>
      <w:r w:rsidRPr="00C00C26">
        <w:t>rois</w:t>
      </w:r>
      <w:proofErr w:type="spellEnd"/>
      <w:r w:rsidRPr="00C00C26">
        <w:t>» (de koningin van de stranden en het strand der koningen) opleverde.</w:t>
      </w:r>
    </w:p>
    <w:p w:rsidR="00C00C26" w:rsidRDefault="00C00C26" w:rsidP="00C00C26">
      <w:pPr>
        <w:pStyle w:val="BusTic"/>
      </w:pPr>
      <w:r w:rsidRPr="00C00C26">
        <w:t xml:space="preserve">De oorspronkelijke naam van de stad is </w:t>
      </w:r>
      <w:proofErr w:type="spellStart"/>
      <w:r w:rsidRPr="00C00C26">
        <w:t>Béariz</w:t>
      </w:r>
      <w:proofErr w:type="spellEnd"/>
      <w:r w:rsidRPr="00C00C26">
        <w:t xml:space="preserve">. </w:t>
      </w:r>
    </w:p>
    <w:p w:rsidR="00C00C26" w:rsidRDefault="00C00C26" w:rsidP="00C00C26">
      <w:pPr>
        <w:pStyle w:val="BusTic"/>
      </w:pPr>
      <w:r w:rsidRPr="00C00C26">
        <w:t xml:space="preserve">In haar stadsschild zien we de boot van een walvisvaarder, die tot op heden het symbool van de stad is. </w:t>
      </w:r>
    </w:p>
    <w:p w:rsidR="00C00C26" w:rsidRPr="00C00C26" w:rsidRDefault="00C00C26" w:rsidP="00C00C26">
      <w:pPr>
        <w:pStyle w:val="BusTic"/>
      </w:pPr>
      <w:r w:rsidRPr="00C00C26">
        <w:t>Het was tevens het eindpunt van de '</w:t>
      </w:r>
      <w:proofErr w:type="spellStart"/>
      <w:r w:rsidRPr="00C00C26">
        <w:t>Atlantikwall</w:t>
      </w:r>
      <w:proofErr w:type="spellEnd"/>
      <w:r w:rsidRPr="00C00C26">
        <w:t>'.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0859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0859" w:rsidRPr="00C00C26" w:rsidRDefault="009A085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27720B0B" wp14:editId="5D1E72FF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5 Bayonne-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Sud</w:t>
            </w:r>
            <w:proofErr w:type="spellEnd"/>
          </w:p>
        </w:tc>
        <w:tc>
          <w:tcPr>
            <w:tcW w:w="850" w:type="dxa"/>
            <w:vAlign w:val="center"/>
          </w:tcPr>
          <w:p w:rsidR="009A0859" w:rsidRPr="00C00C26" w:rsidRDefault="00B46A9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9A0859" w:rsidRDefault="00C00C26" w:rsidP="00C00C26">
      <w:pPr>
        <w:pStyle w:val="Alinia6"/>
      </w:pPr>
      <w:r w:rsidRPr="00C00C26">
        <w:rPr>
          <w:rStyle w:val="plaats0"/>
        </w:rPr>
        <w:t>Bayonne</w:t>
      </w:r>
      <w:r w:rsidRPr="00C00C26">
        <w:rPr>
          <w:bCs/>
          <w:szCs w:val="24"/>
        </w:rPr>
        <w:t xml:space="preserve"> </w:t>
      </w:r>
      <w:r>
        <w:rPr>
          <w:bCs/>
          <w:szCs w:val="24"/>
        </w:rPr>
        <w:t>± 40.078 inwoner</w:t>
      </w:r>
    </w:p>
    <w:p w:rsidR="006466B7" w:rsidRDefault="00C00C26" w:rsidP="00C00C26">
      <w:pPr>
        <w:pStyle w:val="BusTic"/>
      </w:pPr>
      <w:r w:rsidRPr="00C00C26">
        <w:t>Bayonne (</w:t>
      </w:r>
      <w:proofErr w:type="spellStart"/>
      <w:r w:rsidRPr="00C00C26">
        <w:t>Baskisch:Baiona</w:t>
      </w:r>
      <w:proofErr w:type="spellEnd"/>
      <w:r w:rsidRPr="00C00C26">
        <w:t xml:space="preserve">, Spaans: </w:t>
      </w:r>
      <w:proofErr w:type="spellStart"/>
      <w:r w:rsidRPr="00C00C26">
        <w:t>Bayona</w:t>
      </w:r>
      <w:proofErr w:type="spellEnd"/>
      <w:r w:rsidRPr="00C00C26">
        <w:t xml:space="preserve">, Latijn: </w:t>
      </w:r>
      <w:proofErr w:type="spellStart"/>
      <w:r w:rsidRPr="00C00C26">
        <w:t>Lapurdum</w:t>
      </w:r>
      <w:proofErr w:type="spellEnd"/>
      <w:r w:rsidRPr="00C00C26">
        <w:t xml:space="preserve">) is een stad en gemeente in het Franse departement </w:t>
      </w:r>
      <w:proofErr w:type="spellStart"/>
      <w:r w:rsidRPr="00C00C26">
        <w:t>Pyrénées-Atlantiques</w:t>
      </w:r>
      <w:proofErr w:type="spellEnd"/>
      <w:r w:rsidRPr="00C00C26">
        <w:t xml:space="preserve"> (regio </w:t>
      </w:r>
      <w:proofErr w:type="spellStart"/>
      <w:r w:rsidRPr="00C00C26">
        <w:t>Aquitanië</w:t>
      </w:r>
      <w:proofErr w:type="spellEnd"/>
      <w:r w:rsidRPr="00C00C26">
        <w:t xml:space="preserve">), die </w:t>
      </w:r>
      <w:proofErr w:type="spellStart"/>
      <w:r w:rsidRPr="00C00C26">
        <w:t>Bayonnais</w:t>
      </w:r>
      <w:proofErr w:type="spellEnd"/>
      <w:r w:rsidRPr="00C00C26">
        <w:t xml:space="preserve"> worden genoemd. </w:t>
      </w:r>
    </w:p>
    <w:p w:rsidR="00C00C26" w:rsidRPr="00C00C26" w:rsidRDefault="00C00C26" w:rsidP="00C00C26">
      <w:pPr>
        <w:pStyle w:val="BusTic"/>
      </w:pPr>
      <w:r w:rsidRPr="00C00C26">
        <w:t xml:space="preserve">De plaats maakt deel uit van het arrondissement Bayonne en ligt in de Baskische provincie </w:t>
      </w:r>
      <w:proofErr w:type="spellStart"/>
      <w:r w:rsidRPr="00C00C26">
        <w:t>Labourd</w:t>
      </w:r>
      <w:proofErr w:type="spellEnd"/>
      <w:r w:rsidRPr="00C00C26">
        <w:t>.</w:t>
      </w:r>
    </w:p>
    <w:p w:rsidR="00C00C26" w:rsidRDefault="00C00C26" w:rsidP="00C00C26">
      <w:pPr>
        <w:pStyle w:val="BusTic"/>
      </w:pPr>
      <w:r w:rsidRPr="00C00C26">
        <w:t>In de gemeente ligt spoorwegstation Bayonne.</w:t>
      </w:r>
    </w:p>
    <w:p w:rsidR="006466B7" w:rsidRDefault="006466B7" w:rsidP="006466B7">
      <w:pPr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6466B7">
        <w:rPr>
          <w:rFonts w:ascii="Verdana" w:hAnsi="Verdana"/>
          <w:sz w:val="24"/>
          <w:szCs w:val="24"/>
          <w:lang w:val="nl-NL"/>
        </w:rPr>
        <w:t xml:space="preserve">De </w:t>
      </w:r>
      <w:proofErr w:type="spellStart"/>
      <w:r w:rsidRPr="006466B7">
        <w:rPr>
          <w:rFonts w:ascii="Verdana" w:hAnsi="Verdana"/>
          <w:sz w:val="24"/>
          <w:szCs w:val="24"/>
          <w:lang w:val="nl-NL"/>
        </w:rPr>
        <w:t>Nive</w:t>
      </w:r>
      <w:proofErr w:type="spellEnd"/>
      <w:r w:rsidRPr="006466B7">
        <w:rPr>
          <w:rFonts w:ascii="Verdana" w:hAnsi="Verdana"/>
          <w:sz w:val="24"/>
          <w:szCs w:val="24"/>
          <w:lang w:val="nl-NL"/>
        </w:rPr>
        <w:t xml:space="preserve"> en de Adour splitsen de stad in drie delen: Grand Bayonne, ingeklemd tussen de oude stads</w:t>
      </w:r>
      <w:r w:rsidRPr="006466B7">
        <w:rPr>
          <w:rFonts w:ascii="Verdana" w:hAnsi="Verdana"/>
          <w:sz w:val="24"/>
          <w:szCs w:val="24"/>
          <w:lang w:val="nl-NL"/>
        </w:rPr>
        <w:softHyphen/>
        <w:t xml:space="preserve">wallen; Petit Bayonne, waar de stompe torens van de </w:t>
      </w:r>
      <w:proofErr w:type="spellStart"/>
      <w:r w:rsidRPr="006466B7">
        <w:rPr>
          <w:rFonts w:ascii="Verdana" w:hAnsi="Verdana"/>
          <w:sz w:val="24"/>
          <w:szCs w:val="24"/>
          <w:lang w:val="nl-NL"/>
        </w:rPr>
        <w:t>Eglise</w:t>
      </w:r>
      <w:proofErr w:type="spellEnd"/>
      <w:r w:rsidRPr="006466B7">
        <w:rPr>
          <w:rFonts w:ascii="Verdana" w:hAnsi="Verdana"/>
          <w:sz w:val="24"/>
          <w:szCs w:val="24"/>
          <w:lang w:val="nl-NL"/>
        </w:rPr>
        <w:t xml:space="preserve"> St.</w:t>
      </w:r>
      <w:r w:rsidRPr="006466B7">
        <w:rPr>
          <w:rFonts w:ascii="Verdana" w:hAnsi="Verdana"/>
          <w:sz w:val="24"/>
          <w:szCs w:val="24"/>
          <w:lang w:val="nl-NL"/>
        </w:rPr>
        <w:noBreakHyphen/>
        <w:t xml:space="preserve">André niet kunnen concurreren met die van de </w:t>
      </w:r>
      <w:proofErr w:type="spellStart"/>
      <w:r w:rsidRPr="006466B7">
        <w:rPr>
          <w:rFonts w:ascii="Verdana" w:hAnsi="Verdana"/>
          <w:sz w:val="24"/>
          <w:szCs w:val="24"/>
          <w:lang w:val="nl-NL"/>
        </w:rPr>
        <w:t>Cathédrale</w:t>
      </w:r>
      <w:proofErr w:type="spellEnd"/>
      <w:r w:rsidRPr="006466B7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6466B7">
        <w:rPr>
          <w:rFonts w:ascii="Verdana" w:hAnsi="Verdana"/>
          <w:sz w:val="24"/>
          <w:szCs w:val="24"/>
          <w:lang w:val="nl-NL"/>
        </w:rPr>
        <w:t>Ste</w:t>
      </w:r>
      <w:proofErr w:type="spellEnd"/>
      <w:r w:rsidRPr="006466B7">
        <w:rPr>
          <w:rFonts w:ascii="Verdana" w:hAnsi="Verdana"/>
          <w:sz w:val="24"/>
          <w:szCs w:val="24"/>
          <w:lang w:val="nl-NL"/>
        </w:rPr>
        <w:t>.</w:t>
      </w:r>
      <w:r w:rsidRPr="006466B7">
        <w:rPr>
          <w:rFonts w:ascii="Verdana" w:hAnsi="Verdana"/>
          <w:sz w:val="24"/>
          <w:szCs w:val="24"/>
          <w:lang w:val="nl-NL"/>
        </w:rPr>
        <w:noBreakHyphen/>
        <w:t>Marie aan de over</w:t>
      </w:r>
      <w:r w:rsidRPr="006466B7">
        <w:rPr>
          <w:rFonts w:ascii="Verdana" w:hAnsi="Verdana"/>
          <w:sz w:val="24"/>
          <w:szCs w:val="24"/>
          <w:lang w:val="nl-NL"/>
        </w:rPr>
        <w:softHyphen/>
        <w:t xml:space="preserve">kant van de </w:t>
      </w:r>
      <w:proofErr w:type="spellStart"/>
      <w:r w:rsidRPr="006466B7">
        <w:rPr>
          <w:rFonts w:ascii="Verdana" w:hAnsi="Verdana"/>
          <w:sz w:val="24"/>
          <w:szCs w:val="24"/>
          <w:lang w:val="nl-NL"/>
        </w:rPr>
        <w:t>Nive</w:t>
      </w:r>
      <w:proofErr w:type="spellEnd"/>
      <w:r w:rsidRPr="006466B7">
        <w:rPr>
          <w:rFonts w:ascii="Verdana" w:hAnsi="Verdana"/>
          <w:sz w:val="24"/>
          <w:szCs w:val="24"/>
          <w:lang w:val="nl-NL"/>
        </w:rPr>
        <w:t xml:space="preserve">; en de oude joodse wijk St: Esprit met de citadel, ten noorden van deze beide stadsdelen, aan de andere oever van de Adour. </w:t>
      </w:r>
    </w:p>
    <w:p w:rsidR="006466B7" w:rsidRPr="006466B7" w:rsidRDefault="006466B7" w:rsidP="006466B7">
      <w:pPr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6466B7">
        <w:rPr>
          <w:rFonts w:ascii="Verdana" w:hAnsi="Verdana"/>
          <w:sz w:val="24"/>
          <w:szCs w:val="24"/>
          <w:lang w:val="nl-NL"/>
        </w:rPr>
        <w:t>De wijk Saint</w:t>
      </w:r>
      <w:r w:rsidRPr="006466B7">
        <w:rPr>
          <w:rFonts w:ascii="Verdana" w:hAnsi="Verdana"/>
          <w:sz w:val="24"/>
          <w:szCs w:val="24"/>
          <w:lang w:val="nl-NL"/>
        </w:rPr>
        <w:noBreakHyphen/>
        <w:t xml:space="preserve"> Esprit is na 1611 ontstaan toen veel joden uit Spanje en Por</w:t>
      </w:r>
      <w:r w:rsidRPr="006466B7">
        <w:rPr>
          <w:rFonts w:ascii="Verdana" w:hAnsi="Verdana"/>
          <w:sz w:val="24"/>
          <w:szCs w:val="24"/>
          <w:lang w:val="nl-NL"/>
        </w:rPr>
        <w:softHyphen/>
        <w:t xml:space="preserve">tugal de Spaanse Inquisitie moesten ontvluchten en een heenkomen zochten ten noorden van de Adour. </w:t>
      </w:r>
    </w:p>
    <w:p w:rsidR="006466B7" w:rsidRPr="006466B7" w:rsidRDefault="006466B7" w:rsidP="006466B7">
      <w:pPr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6466B7">
        <w:rPr>
          <w:rFonts w:ascii="Verdana" w:hAnsi="Verdana"/>
          <w:sz w:val="24"/>
          <w:szCs w:val="24"/>
          <w:lang w:val="nl-NL"/>
        </w:rPr>
        <w:t xml:space="preserve">In het </w:t>
      </w:r>
      <w:proofErr w:type="spellStart"/>
      <w:r w:rsidRPr="006466B7">
        <w:rPr>
          <w:rFonts w:ascii="Verdana" w:hAnsi="Verdana"/>
          <w:sz w:val="24"/>
          <w:szCs w:val="24"/>
          <w:lang w:val="nl-NL"/>
        </w:rPr>
        <w:t>Musée</w:t>
      </w:r>
      <w:proofErr w:type="spellEnd"/>
      <w:r w:rsidRPr="006466B7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6466B7">
        <w:rPr>
          <w:rFonts w:ascii="Verdana" w:hAnsi="Verdana"/>
          <w:sz w:val="24"/>
          <w:szCs w:val="24"/>
          <w:lang w:val="nl-NL"/>
        </w:rPr>
        <w:t>Basque</w:t>
      </w:r>
      <w:proofErr w:type="spellEnd"/>
      <w:r w:rsidRPr="006466B7">
        <w:rPr>
          <w:rFonts w:ascii="Verdana" w:hAnsi="Verdana"/>
          <w:sz w:val="24"/>
          <w:szCs w:val="24"/>
          <w:lang w:val="nl-NL"/>
        </w:rPr>
        <w:t xml:space="preserve"> worden hierover nog enkele documenten bewaard. </w:t>
      </w:r>
    </w:p>
    <w:p w:rsidR="006466B7" w:rsidRPr="006466B7" w:rsidRDefault="006466B7" w:rsidP="006466B7">
      <w:pPr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6466B7">
        <w:rPr>
          <w:rFonts w:ascii="Verdana" w:hAnsi="Verdana"/>
          <w:sz w:val="24"/>
          <w:szCs w:val="24"/>
          <w:lang w:val="nl-NL"/>
        </w:rPr>
        <w:t xml:space="preserve">Buiten de stadswallen ligt het nieuwe Bayonne, vast gebouwd aan de forensenplaats </w:t>
      </w:r>
      <w:proofErr w:type="spellStart"/>
      <w:r w:rsidRPr="006466B7">
        <w:rPr>
          <w:rFonts w:ascii="Verdana" w:hAnsi="Verdana"/>
          <w:sz w:val="24"/>
          <w:szCs w:val="24"/>
          <w:lang w:val="nl-NL"/>
        </w:rPr>
        <w:t>Anglet</w:t>
      </w:r>
      <w:proofErr w:type="spellEnd"/>
      <w:r w:rsidRPr="006466B7">
        <w:rPr>
          <w:rFonts w:ascii="Verdana" w:hAnsi="Verdana"/>
          <w:sz w:val="24"/>
          <w:szCs w:val="24"/>
          <w:lang w:val="nl-NL"/>
        </w:rPr>
        <w:t xml:space="preserve"> en de zwavelhaven </w:t>
      </w:r>
      <w:proofErr w:type="spellStart"/>
      <w:r w:rsidRPr="006466B7">
        <w:rPr>
          <w:rFonts w:ascii="Verdana" w:hAnsi="Verdana"/>
          <w:sz w:val="24"/>
          <w:szCs w:val="24"/>
          <w:lang w:val="nl-NL"/>
        </w:rPr>
        <w:t>Blanc</w:t>
      </w:r>
      <w:proofErr w:type="spellEnd"/>
      <w:r w:rsidRPr="006466B7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6466B7">
        <w:rPr>
          <w:rFonts w:ascii="Verdana" w:hAnsi="Verdana"/>
          <w:sz w:val="24"/>
          <w:szCs w:val="24"/>
          <w:lang w:val="nl-NL"/>
        </w:rPr>
        <w:t>Pignon</w:t>
      </w:r>
      <w:proofErr w:type="spellEnd"/>
      <w:r w:rsidRPr="006466B7">
        <w:rPr>
          <w:rFonts w:ascii="Verdana" w:hAnsi="Verdana"/>
          <w:sz w:val="24"/>
          <w:szCs w:val="24"/>
          <w:lang w:val="nl-NL"/>
        </w:rPr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59"/>
        <w:gridCol w:w="850"/>
      </w:tblGrid>
      <w:tr w:rsidR="009A0859" w:rsidRPr="00C00C26" w:rsidTr="009A0859">
        <w:trPr>
          <w:trHeight w:val="510"/>
        </w:trPr>
        <w:tc>
          <w:tcPr>
            <w:tcW w:w="5159" w:type="dxa"/>
            <w:shd w:val="clear" w:color="auto" w:fill="auto"/>
            <w:vAlign w:val="center"/>
          </w:tcPr>
          <w:p w:rsidR="009A0859" w:rsidRPr="00C00C26" w:rsidRDefault="009A0859" w:rsidP="009A085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8D6C117" wp14:editId="21BA59D6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5.1 Bayonne-</w:t>
            </w:r>
            <w:proofErr w:type="spellStart"/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>Mousserolles</w:t>
            </w:r>
            <w:proofErr w:type="spellEnd"/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0C26">
              <w:rPr>
                <w:b/>
                <w:sz w:val="24"/>
                <w:szCs w:val="24"/>
                <w:lang w:val="nl-NL"/>
              </w:rPr>
              <w:t>→</w:t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0C2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5152F5A" wp14:editId="18C6438C">
                  <wp:extent cx="358140" cy="226695"/>
                  <wp:effectExtent l="19050" t="0" r="3810" b="0"/>
                  <wp:docPr id="63" name="Afbeelding 63" descr="http://www.bustic.nl/Web%20Pagina%20Informatie%20autowegen/Buttons%20autowegen/A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bustic.nl/Web%20Pagina%20Informatie%20autowegen/Buttons%20autowegen/A64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A0859" w:rsidRPr="00C00C26" w:rsidRDefault="00B46A9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0859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0859" w:rsidRPr="00C00C26" w:rsidRDefault="009A085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091A2003" wp14:editId="4A4AD7E0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6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Bayonne-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Nord</w:t>
            </w:r>
            <w:proofErr w:type="spellEnd"/>
          </w:p>
        </w:tc>
        <w:tc>
          <w:tcPr>
            <w:tcW w:w="850" w:type="dxa"/>
            <w:vAlign w:val="center"/>
          </w:tcPr>
          <w:p w:rsidR="009A0859" w:rsidRPr="00C00C26" w:rsidRDefault="00B46A9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0859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0859" w:rsidRPr="00C00C26" w:rsidRDefault="009A085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34487C79" wp14:editId="5BDC0E77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7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Ondres</w:t>
            </w:r>
            <w:proofErr w:type="spellEnd"/>
          </w:p>
        </w:tc>
        <w:tc>
          <w:tcPr>
            <w:tcW w:w="850" w:type="dxa"/>
            <w:vAlign w:val="center"/>
          </w:tcPr>
          <w:p w:rsidR="009A0859" w:rsidRPr="00C00C26" w:rsidRDefault="00B46A9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9A0859" w:rsidRPr="00C00C26" w:rsidTr="009A085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9A0859" w:rsidRPr="00C00C26" w:rsidRDefault="009A0859" w:rsidP="005B374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423C346" wp14:editId="0B071851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9A0859" w:rsidRPr="00C00C26" w:rsidRDefault="009A0859" w:rsidP="00D4569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Péage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de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Bénesse-Maremne</w:t>
            </w:r>
            <w:proofErr w:type="spellEnd"/>
          </w:p>
        </w:tc>
      </w:tr>
    </w:tbl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0859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0859" w:rsidRPr="00C00C26" w:rsidRDefault="009A085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2A3CA4A2" wp14:editId="7384A015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Capbreton</w:t>
            </w:r>
            <w:proofErr w:type="spellEnd"/>
          </w:p>
        </w:tc>
        <w:tc>
          <w:tcPr>
            <w:tcW w:w="850" w:type="dxa"/>
            <w:vAlign w:val="center"/>
          </w:tcPr>
          <w:p w:rsidR="009A0859" w:rsidRPr="00C00C26" w:rsidRDefault="00B46A9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0859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0859" w:rsidRPr="00C00C26" w:rsidRDefault="009A085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7C2DF81F" wp14:editId="0A94BA19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Dax</w:t>
            </w:r>
            <w:proofErr w:type="spellEnd"/>
          </w:p>
        </w:tc>
        <w:tc>
          <w:tcPr>
            <w:tcW w:w="850" w:type="dxa"/>
            <w:vAlign w:val="center"/>
          </w:tcPr>
          <w:p w:rsidR="009A0859" w:rsidRPr="00C00C26" w:rsidRDefault="00B46A9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9A0859" w:rsidRPr="006466B7" w:rsidRDefault="006466B7" w:rsidP="006466B7">
      <w:pPr>
        <w:pStyle w:val="Alinia6"/>
        <w:rPr>
          <w:rStyle w:val="plaats0"/>
        </w:rPr>
      </w:pPr>
      <w:proofErr w:type="spellStart"/>
      <w:r w:rsidRPr="006466B7">
        <w:rPr>
          <w:rStyle w:val="plaats0"/>
        </w:rPr>
        <w:t>Dax</w:t>
      </w:r>
      <w:proofErr w:type="spellEnd"/>
    </w:p>
    <w:p w:rsidR="006466B7" w:rsidRPr="006466B7" w:rsidRDefault="006466B7" w:rsidP="006466B7">
      <w:pPr>
        <w:pStyle w:val="BusTic"/>
      </w:pPr>
      <w:proofErr w:type="spellStart"/>
      <w:r w:rsidRPr="006466B7">
        <w:t>Dax</w:t>
      </w:r>
      <w:proofErr w:type="spellEnd"/>
      <w:r w:rsidRPr="006466B7">
        <w:t xml:space="preserve"> is een stad in het Franse departement </w:t>
      </w:r>
      <w:proofErr w:type="spellStart"/>
      <w:r w:rsidRPr="006466B7">
        <w:t>Landes</w:t>
      </w:r>
      <w:proofErr w:type="spellEnd"/>
      <w:r w:rsidRPr="006466B7">
        <w:t xml:space="preserve"> in de </w:t>
      </w:r>
      <w:proofErr w:type="spellStart"/>
      <w:r w:rsidRPr="006466B7">
        <w:t>zuid-westelijke</w:t>
      </w:r>
      <w:proofErr w:type="spellEnd"/>
      <w:r w:rsidRPr="006466B7">
        <w:t xml:space="preserve"> regio </w:t>
      </w:r>
      <w:proofErr w:type="spellStart"/>
      <w:r w:rsidRPr="006466B7">
        <w:t>Aquitanië</w:t>
      </w:r>
      <w:proofErr w:type="spellEnd"/>
      <w:r w:rsidRPr="006466B7">
        <w:t>.</w:t>
      </w:r>
    </w:p>
    <w:p w:rsidR="006466B7" w:rsidRDefault="006466B7" w:rsidP="006466B7">
      <w:pPr>
        <w:pStyle w:val="BusTic"/>
      </w:pPr>
      <w:r w:rsidRPr="006466B7">
        <w:t xml:space="preserve">Met </w:t>
      </w:r>
      <w:r>
        <w:t xml:space="preserve">± </w:t>
      </w:r>
      <w:r w:rsidRPr="006466B7">
        <w:t>19.515  inwoners (</w:t>
      </w:r>
      <w:proofErr w:type="spellStart"/>
      <w:r w:rsidRPr="006466B7">
        <w:t>Dacqois</w:t>
      </w:r>
      <w:proofErr w:type="spellEnd"/>
      <w:r w:rsidRPr="006466B7">
        <w:t xml:space="preserve"> genoemd) is het na Mont-de-</w:t>
      </w:r>
      <w:proofErr w:type="spellStart"/>
      <w:r w:rsidRPr="006466B7">
        <w:t>Marsan</w:t>
      </w:r>
      <w:proofErr w:type="spellEnd"/>
      <w:r w:rsidRPr="006466B7">
        <w:t xml:space="preserve"> de op een na grootste stad van het departement. </w:t>
      </w:r>
    </w:p>
    <w:p w:rsidR="006466B7" w:rsidRPr="006466B7" w:rsidRDefault="006466B7" w:rsidP="006466B7">
      <w:pPr>
        <w:pStyle w:val="BusTic"/>
      </w:pPr>
      <w:r w:rsidRPr="006466B7">
        <w:t>De stad ligt aan de Adour, een rivier die vanuit de Pyreneeën naar de Atlantische Oceaan vloeit.</w:t>
      </w:r>
    </w:p>
    <w:p w:rsidR="006466B7" w:rsidRPr="006466B7" w:rsidRDefault="006466B7" w:rsidP="006466B7">
      <w:pPr>
        <w:pStyle w:val="BusTic"/>
      </w:pPr>
      <w:r w:rsidRPr="006466B7">
        <w:t xml:space="preserve">In het wapen van de stad vindt men een toren (symbool voor een versterkte stad), een leeuw (symbool van </w:t>
      </w:r>
      <w:proofErr w:type="spellStart"/>
      <w:r w:rsidRPr="006466B7">
        <w:t>Aquitanië</w:t>
      </w:r>
      <w:proofErr w:type="spellEnd"/>
      <w:r w:rsidRPr="006466B7">
        <w:t>) en water (symbool voor de vroegere havenactiviteit).</w:t>
      </w:r>
    </w:p>
    <w:p w:rsidR="006466B7" w:rsidRPr="00C00C26" w:rsidRDefault="006466B7" w:rsidP="006466B7">
      <w:pPr>
        <w:pStyle w:val="BusTic"/>
      </w:pPr>
      <w:r w:rsidRPr="006466B7">
        <w:t xml:space="preserve">In de gemeente ligt spoorwegstation </w:t>
      </w:r>
      <w:proofErr w:type="spellStart"/>
      <w:r w:rsidRPr="006466B7">
        <w:t>Dax</w:t>
      </w:r>
      <w:proofErr w:type="spellEnd"/>
      <w:r w:rsidRPr="006466B7">
        <w:t>.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9A0859" w:rsidRPr="00C00C26" w:rsidTr="00D8457A">
        <w:trPr>
          <w:trHeight w:val="510"/>
          <w:jc w:val="center"/>
        </w:trPr>
        <w:tc>
          <w:tcPr>
            <w:tcW w:w="5102" w:type="dxa"/>
            <w:vAlign w:val="center"/>
          </w:tcPr>
          <w:p w:rsidR="009A0859" w:rsidRPr="00C00C26" w:rsidRDefault="009A0859" w:rsidP="009A085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De </w:t>
            </w:r>
            <w:r w:rsidRPr="00C00C26">
              <w:rPr>
                <w:rStyle w:val="Autobaan"/>
                <w:lang w:val="nl-NL"/>
              </w:rPr>
              <w:t>A63</w:t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gaat over in de </w:t>
            </w: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49"/>
      </w:tblGrid>
      <w:tr w:rsidR="009A0859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0859" w:rsidRPr="00C00C26" w:rsidRDefault="009A085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73DAC32A" wp14:editId="2A7E199F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Soustons</w:t>
            </w:r>
            <w:proofErr w:type="spellEnd"/>
          </w:p>
        </w:tc>
        <w:tc>
          <w:tcPr>
            <w:tcW w:w="850" w:type="dxa"/>
            <w:vAlign w:val="center"/>
          </w:tcPr>
          <w:p w:rsidR="009A0859" w:rsidRPr="00C00C26" w:rsidRDefault="009A085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49"/>
      </w:tblGrid>
      <w:tr w:rsidR="009A0859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0859" w:rsidRPr="00C00C26" w:rsidRDefault="009A085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42A9A9E0" wp14:editId="01E6CA4C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11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Magescq</w:t>
            </w:r>
            <w:proofErr w:type="spellEnd"/>
          </w:p>
        </w:tc>
        <w:tc>
          <w:tcPr>
            <w:tcW w:w="850" w:type="dxa"/>
            <w:vAlign w:val="center"/>
          </w:tcPr>
          <w:p w:rsidR="009A0859" w:rsidRPr="00C00C26" w:rsidRDefault="009A085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49"/>
      </w:tblGrid>
      <w:tr w:rsidR="009A0859" w:rsidRPr="00C00C26" w:rsidTr="00327F4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0859" w:rsidRPr="00C00C26" w:rsidRDefault="009A085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778B9C0E" wp14:editId="41EEC01E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Castets</w:t>
            </w:r>
            <w:proofErr w:type="spellEnd"/>
          </w:p>
        </w:tc>
        <w:tc>
          <w:tcPr>
            <w:tcW w:w="949" w:type="dxa"/>
            <w:vAlign w:val="center"/>
          </w:tcPr>
          <w:p w:rsidR="009A0859" w:rsidRPr="00C00C26" w:rsidRDefault="009A085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9A0859" w:rsidRDefault="00327F4B" w:rsidP="00327F4B">
      <w:pPr>
        <w:pStyle w:val="Alinia6"/>
      </w:pPr>
      <w:proofErr w:type="spellStart"/>
      <w:r w:rsidRPr="00327F4B">
        <w:rPr>
          <w:rStyle w:val="plaats0"/>
        </w:rPr>
        <w:t>Castets</w:t>
      </w:r>
      <w:proofErr w:type="spellEnd"/>
    </w:p>
    <w:p w:rsidR="00327F4B" w:rsidRDefault="00327F4B" w:rsidP="00327F4B">
      <w:pPr>
        <w:pStyle w:val="BusTic"/>
      </w:pPr>
      <w:proofErr w:type="spellStart"/>
      <w:r w:rsidRPr="006466B7">
        <w:t>Castets</w:t>
      </w:r>
      <w:proofErr w:type="spellEnd"/>
      <w:r w:rsidRPr="006466B7">
        <w:t xml:space="preserve"> is een gemeente in het Franse departement </w:t>
      </w:r>
      <w:proofErr w:type="spellStart"/>
      <w:r w:rsidRPr="006466B7">
        <w:t>Landes</w:t>
      </w:r>
      <w:proofErr w:type="spellEnd"/>
      <w:r w:rsidRPr="006466B7">
        <w:t xml:space="preserve"> (regio </w:t>
      </w:r>
      <w:proofErr w:type="spellStart"/>
      <w:r w:rsidRPr="006466B7">
        <w:t>Aquitanië</w:t>
      </w:r>
      <w:proofErr w:type="spellEnd"/>
      <w:r w:rsidRPr="006466B7">
        <w:t xml:space="preserve">) en telt 1808 inwoners (1999). </w:t>
      </w:r>
    </w:p>
    <w:p w:rsidR="00327F4B" w:rsidRPr="00C00C26" w:rsidRDefault="00327F4B" w:rsidP="00327F4B">
      <w:pPr>
        <w:pStyle w:val="BusTic"/>
      </w:pPr>
      <w:r w:rsidRPr="006466B7">
        <w:t xml:space="preserve">De plaats maakt deel uit van het arrondissement </w:t>
      </w:r>
      <w:proofErr w:type="spellStart"/>
      <w:r w:rsidRPr="006466B7">
        <w:t>Dax</w:t>
      </w:r>
      <w:proofErr w:type="spellEnd"/>
      <w:r w:rsidRPr="006466B7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49"/>
      </w:tblGrid>
      <w:tr w:rsidR="009A0859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0859" w:rsidRPr="00C00C26" w:rsidRDefault="009A085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5F229BA8" wp14:editId="4DBA6EBF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13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Lesperon</w:t>
            </w:r>
            <w:proofErr w:type="spellEnd"/>
          </w:p>
        </w:tc>
        <w:tc>
          <w:tcPr>
            <w:tcW w:w="850" w:type="dxa"/>
            <w:vAlign w:val="center"/>
          </w:tcPr>
          <w:p w:rsidR="009A0859" w:rsidRPr="00C00C26" w:rsidRDefault="009A085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9A0859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49"/>
      </w:tblGrid>
      <w:tr w:rsidR="009A0859" w:rsidRPr="00C00C26" w:rsidTr="00327F4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0859" w:rsidRPr="00C00C26" w:rsidRDefault="009A085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395C0D84" wp14:editId="1B7F57E0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14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Onesse</w:t>
            </w:r>
            <w:proofErr w:type="spellEnd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-et-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Laharie</w:t>
            </w:r>
            <w:proofErr w:type="spellEnd"/>
          </w:p>
        </w:tc>
        <w:tc>
          <w:tcPr>
            <w:tcW w:w="949" w:type="dxa"/>
            <w:vAlign w:val="center"/>
          </w:tcPr>
          <w:p w:rsidR="009A0859" w:rsidRPr="00C00C26" w:rsidRDefault="009A085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49"/>
      </w:tblGrid>
      <w:tr w:rsidR="009A0859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0859" w:rsidRPr="00C00C26" w:rsidRDefault="009A085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6FAC2445" wp14:editId="39F87144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15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Escource</w:t>
            </w:r>
            <w:proofErr w:type="spellEnd"/>
          </w:p>
        </w:tc>
        <w:tc>
          <w:tcPr>
            <w:tcW w:w="850" w:type="dxa"/>
            <w:vAlign w:val="center"/>
          </w:tcPr>
          <w:p w:rsidR="009A0859" w:rsidRPr="00C00C26" w:rsidRDefault="009A085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49"/>
      </w:tblGrid>
      <w:tr w:rsidR="009A0859" w:rsidRPr="00C00C26" w:rsidTr="00327F4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0859" w:rsidRPr="00C00C26" w:rsidRDefault="009A085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3142FB84" wp14:editId="71B7C327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16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Labouheyre</w:t>
            </w:r>
            <w:proofErr w:type="spellEnd"/>
          </w:p>
        </w:tc>
        <w:tc>
          <w:tcPr>
            <w:tcW w:w="949" w:type="dxa"/>
            <w:vAlign w:val="center"/>
          </w:tcPr>
          <w:p w:rsidR="009A0859" w:rsidRPr="00C00C26" w:rsidRDefault="009A085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9A0859" w:rsidRDefault="00327F4B" w:rsidP="00327F4B">
      <w:pPr>
        <w:pStyle w:val="Alinia6"/>
      </w:pPr>
      <w:proofErr w:type="spellStart"/>
      <w:r w:rsidRPr="00327F4B">
        <w:rPr>
          <w:rStyle w:val="plaats0"/>
        </w:rPr>
        <w:t>Labouheyre</w:t>
      </w:r>
      <w:proofErr w:type="spellEnd"/>
      <w:r w:rsidRPr="00327F4B">
        <w:rPr>
          <w:bCs/>
          <w:szCs w:val="24"/>
        </w:rPr>
        <w:t xml:space="preserve"> </w:t>
      </w:r>
      <w:r>
        <w:rPr>
          <w:bCs/>
          <w:szCs w:val="24"/>
        </w:rPr>
        <w:t>± 2534 inwoners</w:t>
      </w:r>
    </w:p>
    <w:p w:rsidR="00327F4B" w:rsidRDefault="00327F4B" w:rsidP="00327F4B">
      <w:pPr>
        <w:pStyle w:val="BusTic"/>
      </w:pPr>
      <w:proofErr w:type="spellStart"/>
      <w:r w:rsidRPr="00327F4B">
        <w:t>Labouheyre</w:t>
      </w:r>
      <w:proofErr w:type="spellEnd"/>
      <w:r w:rsidRPr="00327F4B">
        <w:t xml:space="preserve"> is een gemeente in het Franse departement </w:t>
      </w:r>
      <w:proofErr w:type="spellStart"/>
      <w:r w:rsidRPr="00327F4B">
        <w:t>Landes</w:t>
      </w:r>
      <w:proofErr w:type="spellEnd"/>
      <w:r w:rsidRPr="00327F4B">
        <w:t xml:space="preserve"> (regio </w:t>
      </w:r>
      <w:proofErr w:type="spellStart"/>
      <w:r w:rsidRPr="00327F4B">
        <w:t>Aquitanië</w:t>
      </w:r>
      <w:proofErr w:type="spellEnd"/>
      <w:r w:rsidRPr="00327F4B">
        <w:t xml:space="preserve">). </w:t>
      </w:r>
    </w:p>
    <w:p w:rsidR="00327F4B" w:rsidRPr="00327F4B" w:rsidRDefault="00327F4B" w:rsidP="00327F4B">
      <w:pPr>
        <w:pStyle w:val="BusTic"/>
      </w:pPr>
      <w:r w:rsidRPr="00327F4B">
        <w:t>De plaats maakt deel uit van het arrondissement Mont-de-</w:t>
      </w:r>
      <w:proofErr w:type="spellStart"/>
      <w:r w:rsidRPr="00327F4B">
        <w:t>Marsan</w:t>
      </w:r>
      <w:proofErr w:type="spellEnd"/>
      <w:r w:rsidRPr="00327F4B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49"/>
      </w:tblGrid>
      <w:tr w:rsidR="009A0859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0859" w:rsidRPr="00C00C26" w:rsidRDefault="009A085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27D3B610" wp14:editId="7FFC42C0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17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Liposthey</w:t>
            </w:r>
            <w:proofErr w:type="spellEnd"/>
          </w:p>
        </w:tc>
        <w:tc>
          <w:tcPr>
            <w:tcW w:w="850" w:type="dxa"/>
            <w:vAlign w:val="center"/>
          </w:tcPr>
          <w:p w:rsidR="009A0859" w:rsidRPr="00C00C26" w:rsidRDefault="009A085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49"/>
      </w:tblGrid>
      <w:tr w:rsidR="009A0859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0859" w:rsidRPr="00C00C26" w:rsidRDefault="009A085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0B99AFC5" wp14:editId="21F8E153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18 Le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Muret</w:t>
            </w:r>
            <w:proofErr w:type="spellEnd"/>
          </w:p>
        </w:tc>
        <w:tc>
          <w:tcPr>
            <w:tcW w:w="850" w:type="dxa"/>
            <w:vAlign w:val="center"/>
          </w:tcPr>
          <w:p w:rsidR="009A0859" w:rsidRPr="00C00C26" w:rsidRDefault="009A085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49"/>
      </w:tblGrid>
      <w:tr w:rsidR="009A0859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0859" w:rsidRPr="00C00C26" w:rsidRDefault="009A085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63E8EEF0" wp14:editId="7A235975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20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Belin-Béliet</w:t>
            </w:r>
            <w:proofErr w:type="spellEnd"/>
          </w:p>
        </w:tc>
        <w:tc>
          <w:tcPr>
            <w:tcW w:w="850" w:type="dxa"/>
            <w:vAlign w:val="center"/>
          </w:tcPr>
          <w:p w:rsidR="009A0859" w:rsidRPr="00C00C26" w:rsidRDefault="009A085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9A0859" w:rsidRPr="00C00C26" w:rsidTr="00D8457A">
        <w:trPr>
          <w:trHeight w:val="510"/>
          <w:jc w:val="center"/>
        </w:trPr>
        <w:tc>
          <w:tcPr>
            <w:tcW w:w="5102" w:type="dxa"/>
            <w:vAlign w:val="center"/>
          </w:tcPr>
          <w:p w:rsidR="009A0859" w:rsidRPr="00C00C26" w:rsidRDefault="00B46A91" w:rsidP="00D8457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De </w:t>
            </w: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gaat weer over in de </w:t>
            </w: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46A91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46A91" w:rsidRPr="00C00C26" w:rsidRDefault="00B46A9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392BC967" wp14:editId="5FDA3D79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21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Salles</w:t>
            </w:r>
            <w:proofErr w:type="spellEnd"/>
          </w:p>
        </w:tc>
        <w:tc>
          <w:tcPr>
            <w:tcW w:w="850" w:type="dxa"/>
            <w:vAlign w:val="center"/>
          </w:tcPr>
          <w:p w:rsidR="00B46A91" w:rsidRPr="00C00C26" w:rsidRDefault="00B46A9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9A0859" w:rsidRPr="00C00C26" w:rsidRDefault="009A0859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51"/>
        <w:gridCol w:w="925"/>
        <w:gridCol w:w="3956"/>
        <w:gridCol w:w="788"/>
      </w:tblGrid>
      <w:tr w:rsidR="00B46A91" w:rsidRPr="00C00C26" w:rsidTr="0016516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B46A91" w:rsidRPr="00C00C26" w:rsidRDefault="00B46A9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C00C26">
              <w:rPr>
                <w:rStyle w:val="Autobaan"/>
                <w:lang w:val="nl-NL"/>
              </w:rPr>
              <w:t>A660</w:t>
            </w:r>
          </w:p>
        </w:tc>
        <w:tc>
          <w:tcPr>
            <w:tcW w:w="396" w:type="pct"/>
            <w:vMerge w:val="restart"/>
            <w:vAlign w:val="center"/>
          </w:tcPr>
          <w:p w:rsidR="00B46A91" w:rsidRPr="00C00C26" w:rsidRDefault="00B46A91" w:rsidP="00165161">
            <w:pPr>
              <w:jc w:val="center"/>
              <w:rPr>
                <w:rStyle w:val="Autobaan"/>
                <w:lang w:val="nl-NL"/>
              </w:rPr>
            </w:pPr>
            <w:r w:rsidRPr="00C00C26">
              <w:rPr>
                <w:rStyle w:val="Autobaan"/>
                <w:lang w:val="nl-NL"/>
              </w:rPr>
              <w:t>A660</w:t>
            </w:r>
          </w:p>
          <w:p w:rsidR="00B46A91" w:rsidRPr="00C00C26" w:rsidRDefault="00B46A91" w:rsidP="00165161">
            <w:pPr>
              <w:jc w:val="center"/>
              <w:rPr>
                <w:rStyle w:val="Autobaan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  <w:tc>
          <w:tcPr>
            <w:tcW w:w="1914" w:type="pct"/>
            <w:vAlign w:val="center"/>
          </w:tcPr>
          <w:p w:rsidR="00B46A91" w:rsidRPr="00C00C26" w:rsidRDefault="00B46A91" w:rsidP="00B46A91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Arcachon</w:t>
            </w:r>
            <w:proofErr w:type="spellEnd"/>
          </w:p>
        </w:tc>
        <w:tc>
          <w:tcPr>
            <w:tcW w:w="394" w:type="pct"/>
            <w:vMerge w:val="restart"/>
            <w:vAlign w:val="center"/>
          </w:tcPr>
          <w:p w:rsidR="00B46A91" w:rsidRPr="00C00C26" w:rsidRDefault="00B46A91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  <w:tr w:rsidR="00B46A91" w:rsidRPr="00C00C26" w:rsidTr="00795A2A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B46A91" w:rsidRPr="00C00C26" w:rsidRDefault="00B46A9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B46A91" w:rsidRPr="00C00C26" w:rsidRDefault="00B46A9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B46A91" w:rsidRPr="00C00C26" w:rsidRDefault="00B46A9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B46A91" w:rsidRPr="00C00C26" w:rsidRDefault="00B46A9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46A91" w:rsidRPr="00C00C26" w:rsidRDefault="00B46A91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46A91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46A91" w:rsidRPr="00C00C26" w:rsidRDefault="00B46A9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5275289E" wp14:editId="73A4112F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23 Le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Barp</w:t>
            </w:r>
            <w:proofErr w:type="spellEnd"/>
          </w:p>
        </w:tc>
        <w:tc>
          <w:tcPr>
            <w:tcW w:w="850" w:type="dxa"/>
            <w:vAlign w:val="center"/>
          </w:tcPr>
          <w:p w:rsidR="00B46A91" w:rsidRPr="00C00C26" w:rsidRDefault="00B46A9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B46A91" w:rsidRPr="00C00C26" w:rsidRDefault="00B46A91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46A91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46A91" w:rsidRPr="00C00C26" w:rsidRDefault="00B46A91" w:rsidP="00B46A91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78342577" wp14:editId="038E4DEE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24 St. Jean-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d'Illac</w:t>
            </w:r>
            <w:proofErr w:type="spellEnd"/>
          </w:p>
        </w:tc>
        <w:tc>
          <w:tcPr>
            <w:tcW w:w="850" w:type="dxa"/>
            <w:vAlign w:val="center"/>
          </w:tcPr>
          <w:p w:rsidR="00B46A91" w:rsidRPr="00C00C26" w:rsidRDefault="00B46A9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B46A91" w:rsidRPr="00C00C26" w:rsidRDefault="00B46A91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46A91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46A91" w:rsidRPr="00C00C26" w:rsidRDefault="00B46A9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05505524" wp14:editId="75DF09F6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25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Cestas</w:t>
            </w:r>
            <w:proofErr w:type="spellEnd"/>
          </w:p>
        </w:tc>
        <w:tc>
          <w:tcPr>
            <w:tcW w:w="850" w:type="dxa"/>
            <w:vAlign w:val="center"/>
          </w:tcPr>
          <w:p w:rsidR="00B46A91" w:rsidRPr="00C00C26" w:rsidRDefault="00B46A9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B46A91" w:rsidRPr="00C00C26" w:rsidRDefault="00B46A91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46A91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46A91" w:rsidRPr="00C00C26" w:rsidRDefault="00B46A9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50DDA76A" wp14:editId="626C7AC0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26b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Canejan-Granet</w:t>
            </w:r>
            <w:proofErr w:type="spellEnd"/>
          </w:p>
        </w:tc>
        <w:tc>
          <w:tcPr>
            <w:tcW w:w="850" w:type="dxa"/>
            <w:vAlign w:val="center"/>
          </w:tcPr>
          <w:p w:rsidR="00B46A91" w:rsidRPr="00C00C26" w:rsidRDefault="00B46A9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B46A91" w:rsidRDefault="00327F4B" w:rsidP="00327F4B">
      <w:pPr>
        <w:pStyle w:val="Alinia6"/>
      </w:pPr>
      <w:proofErr w:type="spellStart"/>
      <w:r w:rsidRPr="00327F4B">
        <w:rPr>
          <w:rStyle w:val="plaats0"/>
        </w:rPr>
        <w:t>Canéjan</w:t>
      </w:r>
      <w:proofErr w:type="spellEnd"/>
      <w:r w:rsidRPr="00327F4B">
        <w:rPr>
          <w:bCs/>
          <w:szCs w:val="24"/>
        </w:rPr>
        <w:t xml:space="preserve"> </w:t>
      </w:r>
      <w:r>
        <w:rPr>
          <w:bCs/>
          <w:szCs w:val="24"/>
        </w:rPr>
        <w:t>± 5114 inwoners</w:t>
      </w:r>
    </w:p>
    <w:p w:rsidR="00327F4B" w:rsidRDefault="00327F4B" w:rsidP="00327F4B">
      <w:pPr>
        <w:pStyle w:val="BusTic"/>
      </w:pPr>
      <w:proofErr w:type="spellStart"/>
      <w:r w:rsidRPr="00327F4B">
        <w:t>Canéjan</w:t>
      </w:r>
      <w:proofErr w:type="spellEnd"/>
      <w:r w:rsidRPr="00327F4B">
        <w:t xml:space="preserve"> is een gemeente in het Franse departement </w:t>
      </w:r>
      <w:proofErr w:type="spellStart"/>
      <w:r w:rsidRPr="00327F4B">
        <w:t>Gironde</w:t>
      </w:r>
      <w:proofErr w:type="spellEnd"/>
      <w:r w:rsidRPr="00327F4B">
        <w:t xml:space="preserve"> (regio </w:t>
      </w:r>
      <w:proofErr w:type="spellStart"/>
      <w:r w:rsidRPr="00327F4B">
        <w:t>Aquitanië</w:t>
      </w:r>
      <w:proofErr w:type="spellEnd"/>
      <w:r w:rsidRPr="00327F4B">
        <w:t xml:space="preserve">). </w:t>
      </w:r>
    </w:p>
    <w:p w:rsidR="00327F4B" w:rsidRPr="00C00C26" w:rsidRDefault="00327F4B" w:rsidP="00327F4B">
      <w:pPr>
        <w:pStyle w:val="BusTic"/>
      </w:pPr>
      <w:r w:rsidRPr="00327F4B">
        <w:t>De plaats maakt deel uit van het arrondissement Bordeaux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46A91" w:rsidRPr="00C00C26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46A91" w:rsidRPr="00C00C26" w:rsidRDefault="00B46A9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00D487A7" wp14:editId="7464D553">
                  <wp:extent cx="190500" cy="144780"/>
                  <wp:effectExtent l="0" t="0" r="0" b="7620"/>
                  <wp:docPr id="29" name="Afbeelding 29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26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Canejan</w:t>
            </w:r>
            <w:proofErr w:type="spellEnd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-Centre</w:t>
            </w:r>
          </w:p>
        </w:tc>
        <w:tc>
          <w:tcPr>
            <w:tcW w:w="850" w:type="dxa"/>
            <w:vAlign w:val="center"/>
          </w:tcPr>
          <w:p w:rsidR="00B46A91" w:rsidRPr="00C00C26" w:rsidRDefault="00B46A9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B46A91" w:rsidRPr="00C00C26" w:rsidRDefault="00B46A91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51"/>
        <w:gridCol w:w="925"/>
        <w:gridCol w:w="3956"/>
        <w:gridCol w:w="788"/>
      </w:tblGrid>
      <w:tr w:rsidR="00B46A91" w:rsidRPr="00C00C26" w:rsidTr="0016516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B46A91" w:rsidRPr="00C00C26" w:rsidRDefault="00B46A9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C00C26">
              <w:rPr>
                <w:rStyle w:val="Autobaan"/>
                <w:lang w:val="nl-NL"/>
              </w:rPr>
              <w:t>A630</w:t>
            </w:r>
          </w:p>
        </w:tc>
        <w:tc>
          <w:tcPr>
            <w:tcW w:w="396" w:type="pct"/>
            <w:vMerge w:val="restart"/>
            <w:vAlign w:val="center"/>
          </w:tcPr>
          <w:p w:rsidR="00B46A91" w:rsidRPr="00C00C26" w:rsidRDefault="00B46A91" w:rsidP="00165161">
            <w:pPr>
              <w:jc w:val="center"/>
              <w:rPr>
                <w:rStyle w:val="Autobaan"/>
                <w:lang w:val="nl-NL"/>
              </w:rPr>
            </w:pPr>
            <w:r w:rsidRPr="00C00C26">
              <w:rPr>
                <w:rStyle w:val="Autobaan"/>
                <w:lang w:val="nl-NL"/>
              </w:rPr>
              <w:t>A630</w:t>
            </w:r>
          </w:p>
          <w:p w:rsidR="00B46A91" w:rsidRPr="00C00C26" w:rsidRDefault="00B46A91" w:rsidP="00165161">
            <w:pPr>
              <w:jc w:val="center"/>
              <w:rPr>
                <w:rStyle w:val="Autobaan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  <w:tc>
          <w:tcPr>
            <w:tcW w:w="1914" w:type="pct"/>
            <w:vAlign w:val="center"/>
          </w:tcPr>
          <w:p w:rsidR="00B46A91" w:rsidRPr="00C00C26" w:rsidRDefault="00B46A9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Bordeaux</w:t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-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Paris</w:t>
            </w:r>
          </w:p>
        </w:tc>
        <w:tc>
          <w:tcPr>
            <w:tcW w:w="394" w:type="pct"/>
            <w:vMerge w:val="restart"/>
            <w:vAlign w:val="center"/>
          </w:tcPr>
          <w:p w:rsidR="00B46A91" w:rsidRPr="00C00C26" w:rsidRDefault="00B46A91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  <w:tr w:rsidR="00B46A91" w:rsidRPr="00C00C26" w:rsidTr="00795A2A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B46A91" w:rsidRPr="00C00C26" w:rsidRDefault="00B46A9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B46A91" w:rsidRPr="00C00C26" w:rsidRDefault="00B46A9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B46A91" w:rsidRPr="00C00C26" w:rsidRDefault="00B46A9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Toulouse</w:t>
            </w:r>
          </w:p>
        </w:tc>
        <w:tc>
          <w:tcPr>
            <w:tcW w:w="394" w:type="pct"/>
            <w:vMerge/>
            <w:vAlign w:val="center"/>
          </w:tcPr>
          <w:p w:rsidR="00B46A91" w:rsidRPr="00C00C26" w:rsidRDefault="00B46A9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46A91" w:rsidRPr="00C00C26" w:rsidRDefault="00B46A91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C00C26" w:rsidRPr="00C00C26" w:rsidRDefault="00C00C26">
      <w:pPr>
        <w:rPr>
          <w:rFonts w:ascii="Verdana" w:hAnsi="Verdana"/>
          <w:bCs/>
          <w:sz w:val="24"/>
          <w:szCs w:val="24"/>
          <w:lang w:val="nl-NL"/>
        </w:rPr>
      </w:pPr>
      <w:bookmarkStart w:id="0" w:name="_GoBack"/>
      <w:bookmarkEnd w:id="0"/>
    </w:p>
    <w:sectPr w:rsidR="00C00C26" w:rsidRPr="00C00C26" w:rsidSect="007A2B79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90" w:rsidRDefault="00A45190" w:rsidP="007A2B79">
      <w:r>
        <w:separator/>
      </w:r>
    </w:p>
  </w:endnote>
  <w:endnote w:type="continuationSeparator" w:id="0">
    <w:p w:rsidR="00A45190" w:rsidRDefault="00A45190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327F4B" w:rsidRPr="00327F4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6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90" w:rsidRDefault="00A45190" w:rsidP="007A2B79">
      <w:r>
        <w:separator/>
      </w:r>
    </w:p>
  </w:footnote>
  <w:footnote w:type="continuationSeparator" w:id="0">
    <w:p w:rsidR="00A45190" w:rsidRDefault="00A45190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5B1BCA88" wp14:editId="54359F6B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5C4D1B">
      <w:rPr>
        <w:rFonts w:ascii="Verdana" w:hAnsi="Verdana"/>
        <w:b/>
        <w:sz w:val="28"/>
        <w:szCs w:val="28"/>
        <w:lang w:val="nl-NL"/>
      </w:rPr>
      <w:t xml:space="preserve">Frankrijk </w:t>
    </w:r>
    <w:r w:rsidR="005C4D1B" w:rsidRPr="005C4D1B">
      <w:rPr>
        <w:rStyle w:val="Autobaan"/>
      </w:rPr>
      <w:t>A63</w:t>
    </w:r>
    <w:r w:rsidR="005C4D1B"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Beschrijving: Beschrijving: Knooppuntsymbool.svg" style="width:13.8pt;height:9.6pt;visibility:visible;mso-wrap-style:square" o:bullet="t">
        <v:imagedata r:id="rId1" o:title=" Knooppunt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9A0D24"/>
    <w:multiLevelType w:val="hybridMultilevel"/>
    <w:tmpl w:val="7E1C96F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1307DC"/>
    <w:multiLevelType w:val="hybridMultilevel"/>
    <w:tmpl w:val="42B80286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9A2FD4"/>
    <w:multiLevelType w:val="hybridMultilevel"/>
    <w:tmpl w:val="37F8821C"/>
    <w:lvl w:ilvl="0" w:tplc="4ADC2C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E925D4"/>
    <w:multiLevelType w:val="hybridMultilevel"/>
    <w:tmpl w:val="618CD38E"/>
    <w:lvl w:ilvl="0" w:tplc="6A7C86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8F6688"/>
    <w:multiLevelType w:val="hybridMultilevel"/>
    <w:tmpl w:val="94D88AC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87818CB"/>
    <w:multiLevelType w:val="hybridMultilevel"/>
    <w:tmpl w:val="D3B444A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A872473"/>
    <w:multiLevelType w:val="hybridMultilevel"/>
    <w:tmpl w:val="FFE21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9AF2812"/>
    <w:multiLevelType w:val="hybridMultilevel"/>
    <w:tmpl w:val="C564150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B6A63A7"/>
    <w:multiLevelType w:val="hybridMultilevel"/>
    <w:tmpl w:val="7E980AF6"/>
    <w:lvl w:ilvl="0" w:tplc="ED127D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1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2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69"/>
  </w:num>
  <w:num w:numId="3">
    <w:abstractNumId w:val="32"/>
  </w:num>
  <w:num w:numId="4">
    <w:abstractNumId w:val="16"/>
  </w:num>
  <w:num w:numId="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1"/>
  </w:num>
  <w:num w:numId="50">
    <w:abstractNumId w:val="6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8"/>
  </w:num>
  <w:num w:numId="67">
    <w:abstractNumId w:val="33"/>
  </w:num>
  <w:num w:numId="68">
    <w:abstractNumId w:val="17"/>
  </w:num>
  <w:num w:numId="69">
    <w:abstractNumId w:val="57"/>
  </w:num>
  <w:num w:numId="70">
    <w:abstractNumId w:val="12"/>
  </w:num>
  <w:num w:numId="71">
    <w:abstractNumId w:val="47"/>
  </w:num>
  <w:num w:numId="72">
    <w:abstractNumId w:val="9"/>
  </w:num>
  <w:num w:numId="73">
    <w:abstractNumId w:val="1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D4E2C"/>
    <w:rsid w:val="000F3B57"/>
    <w:rsid w:val="000F4F6B"/>
    <w:rsid w:val="00120DD2"/>
    <w:rsid w:val="001376AF"/>
    <w:rsid w:val="001B0768"/>
    <w:rsid w:val="001D64BE"/>
    <w:rsid w:val="001D7AB4"/>
    <w:rsid w:val="002221B7"/>
    <w:rsid w:val="002324BB"/>
    <w:rsid w:val="002525CF"/>
    <w:rsid w:val="00275D6D"/>
    <w:rsid w:val="00275D8D"/>
    <w:rsid w:val="002A65F5"/>
    <w:rsid w:val="002B29A5"/>
    <w:rsid w:val="002F6A8B"/>
    <w:rsid w:val="00327F4B"/>
    <w:rsid w:val="00330EC1"/>
    <w:rsid w:val="00343FFB"/>
    <w:rsid w:val="00366EA9"/>
    <w:rsid w:val="00375508"/>
    <w:rsid w:val="003B734B"/>
    <w:rsid w:val="003D727E"/>
    <w:rsid w:val="004127DF"/>
    <w:rsid w:val="004435A4"/>
    <w:rsid w:val="00447B66"/>
    <w:rsid w:val="00454ED9"/>
    <w:rsid w:val="00475133"/>
    <w:rsid w:val="004B0A15"/>
    <w:rsid w:val="004D072B"/>
    <w:rsid w:val="004F49EB"/>
    <w:rsid w:val="005208E7"/>
    <w:rsid w:val="00522CF5"/>
    <w:rsid w:val="00553B72"/>
    <w:rsid w:val="005A0357"/>
    <w:rsid w:val="005B628C"/>
    <w:rsid w:val="005C4D1B"/>
    <w:rsid w:val="005D0E3B"/>
    <w:rsid w:val="006226E1"/>
    <w:rsid w:val="00630A26"/>
    <w:rsid w:val="00646014"/>
    <w:rsid w:val="006466B7"/>
    <w:rsid w:val="0066015B"/>
    <w:rsid w:val="00687CFF"/>
    <w:rsid w:val="0069510C"/>
    <w:rsid w:val="00695640"/>
    <w:rsid w:val="006A4E41"/>
    <w:rsid w:val="006B0288"/>
    <w:rsid w:val="006B6011"/>
    <w:rsid w:val="006C0E46"/>
    <w:rsid w:val="006C1401"/>
    <w:rsid w:val="006C3B72"/>
    <w:rsid w:val="007212FF"/>
    <w:rsid w:val="00732328"/>
    <w:rsid w:val="00762F5A"/>
    <w:rsid w:val="007854B0"/>
    <w:rsid w:val="007A2B79"/>
    <w:rsid w:val="007C5E0F"/>
    <w:rsid w:val="007E779C"/>
    <w:rsid w:val="0083246E"/>
    <w:rsid w:val="00837989"/>
    <w:rsid w:val="00843BDF"/>
    <w:rsid w:val="00862C18"/>
    <w:rsid w:val="00867836"/>
    <w:rsid w:val="00897D14"/>
    <w:rsid w:val="008D0BAE"/>
    <w:rsid w:val="008E0258"/>
    <w:rsid w:val="008F5955"/>
    <w:rsid w:val="0099229C"/>
    <w:rsid w:val="009A0859"/>
    <w:rsid w:val="009A68A0"/>
    <w:rsid w:val="009D2624"/>
    <w:rsid w:val="009F14D3"/>
    <w:rsid w:val="009F1975"/>
    <w:rsid w:val="00A45190"/>
    <w:rsid w:val="00A63239"/>
    <w:rsid w:val="00A63BD1"/>
    <w:rsid w:val="00A644E1"/>
    <w:rsid w:val="00A8267D"/>
    <w:rsid w:val="00AA7E3C"/>
    <w:rsid w:val="00AB30AB"/>
    <w:rsid w:val="00AD1C0A"/>
    <w:rsid w:val="00B4126C"/>
    <w:rsid w:val="00B46A91"/>
    <w:rsid w:val="00B618E6"/>
    <w:rsid w:val="00B6539F"/>
    <w:rsid w:val="00B76B49"/>
    <w:rsid w:val="00BC7C6A"/>
    <w:rsid w:val="00BD0AC1"/>
    <w:rsid w:val="00BF56E5"/>
    <w:rsid w:val="00C00C26"/>
    <w:rsid w:val="00C075CE"/>
    <w:rsid w:val="00C3706F"/>
    <w:rsid w:val="00C45593"/>
    <w:rsid w:val="00C56E7A"/>
    <w:rsid w:val="00C65AE8"/>
    <w:rsid w:val="00C75D61"/>
    <w:rsid w:val="00C90000"/>
    <w:rsid w:val="00CA22F8"/>
    <w:rsid w:val="00CA408D"/>
    <w:rsid w:val="00CB7D9C"/>
    <w:rsid w:val="00CF04C0"/>
    <w:rsid w:val="00D01349"/>
    <w:rsid w:val="00D26096"/>
    <w:rsid w:val="00D51E15"/>
    <w:rsid w:val="00D87BED"/>
    <w:rsid w:val="00D963B6"/>
    <w:rsid w:val="00DC16E0"/>
    <w:rsid w:val="00DE3CD7"/>
    <w:rsid w:val="00E13A83"/>
    <w:rsid w:val="00E5463C"/>
    <w:rsid w:val="00E632BB"/>
    <w:rsid w:val="00E64282"/>
    <w:rsid w:val="00E760C6"/>
    <w:rsid w:val="00E83D9B"/>
    <w:rsid w:val="00E9132D"/>
    <w:rsid w:val="00ED0E92"/>
    <w:rsid w:val="00EE315B"/>
    <w:rsid w:val="00F14055"/>
    <w:rsid w:val="00F15639"/>
    <w:rsid w:val="00F35C87"/>
    <w:rsid w:val="00F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Tol.svg" TargetMode="External"/><Relationship Id="rId17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hyperlink" Target="http://www.marc-mondorf.de/a64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ww.wegenwiki.nl/Spanj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wegenwiki.nl/Bestand:Afslagsymbool.sv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7490-0B27-4329-AE3A-46E654ED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4</cp:revision>
  <cp:lastPrinted>2011-10-21T09:12:00Z</cp:lastPrinted>
  <dcterms:created xsi:type="dcterms:W3CDTF">2012-04-07T14:49:00Z</dcterms:created>
  <dcterms:modified xsi:type="dcterms:W3CDTF">2012-04-07T15:38:00Z</dcterms:modified>
  <cp:category>2012</cp:category>
</cp:coreProperties>
</file>