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19270A">
        <w:rPr>
          <w:b/>
          <w:bCs/>
          <w:sz w:val="96"/>
          <w:szCs w:val="96"/>
        </w:rPr>
        <w:t>65</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020FB0">
            <w:pPr>
              <w:keepLines/>
              <w:jc w:val="center"/>
              <w:rPr>
                <w:b/>
                <w:bCs/>
                <w:sz w:val="72"/>
                <w:szCs w:val="72"/>
              </w:rPr>
            </w:pPr>
            <w:r w:rsidRPr="00B82129">
              <w:rPr>
                <w:b/>
                <w:bCs/>
                <w:color w:val="FFFFFF" w:themeColor="background1"/>
                <w:sz w:val="72"/>
                <w:szCs w:val="72"/>
              </w:rPr>
              <w:t>M</w:t>
            </w:r>
            <w:r w:rsidR="0019270A">
              <w:rPr>
                <w:b/>
                <w:bCs/>
                <w:color w:val="FFFFFF" w:themeColor="background1"/>
                <w:sz w:val="72"/>
                <w:szCs w:val="72"/>
              </w:rPr>
              <w:t>65</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19270A" w:rsidP="00903CF8">
      <w:pPr>
        <w:keepLines/>
        <w:jc w:val="center"/>
        <w:rPr>
          <w:b/>
          <w:bCs/>
        </w:rPr>
      </w:pPr>
      <w:r w:rsidRPr="006F7BEE">
        <w:rPr>
          <w:rFonts w:cs="Arial"/>
          <w:b/>
          <w:sz w:val="72"/>
          <w:szCs w:val="72"/>
          <w:shd w:val="clear" w:color="auto" w:fill="FFFFFF"/>
        </w:rPr>
        <w:t>Nelson</w:t>
      </w:r>
      <w:r>
        <w:rPr>
          <w:rFonts w:cs="Arial"/>
          <w:b/>
          <w:sz w:val="72"/>
          <w:szCs w:val="72"/>
          <w:shd w:val="clear" w:color="auto" w:fill="FFFFFF"/>
        </w:rPr>
        <w:t xml:space="preserve"> - </w:t>
      </w:r>
      <w:r w:rsidRPr="006F7BEE">
        <w:rPr>
          <w:rFonts w:cs="Arial"/>
          <w:b/>
          <w:sz w:val="72"/>
          <w:szCs w:val="72"/>
          <w:shd w:val="clear" w:color="auto" w:fill="FFFFFF"/>
        </w:rPr>
        <w:t>Preston</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AC05A9" w:rsidRDefault="00AC05A9" w:rsidP="00715F67">
      <w:pPr>
        <w:keepLines/>
        <w:rPr>
          <w:bCs/>
        </w:rPr>
      </w:pPr>
    </w:p>
    <w:p w:rsidR="00715F67" w:rsidRDefault="00715F67" w:rsidP="00715F67">
      <w:pPr>
        <w:keepLines/>
        <w:rPr>
          <w:bCs/>
        </w:rPr>
      </w:pPr>
    </w:p>
    <w:p w:rsidR="00903CF8" w:rsidRDefault="00903CF8" w:rsidP="00AC05A9">
      <w:pPr>
        <w:keepLines/>
        <w:rPr>
          <w:bCs/>
        </w:rPr>
      </w:pPr>
    </w:p>
    <w:p w:rsidR="00954418" w:rsidRDefault="00954418" w:rsidP="0087243E">
      <w:pPr>
        <w:pStyle w:val="BusTic"/>
      </w:pPr>
      <w:r w:rsidRPr="00186720">
        <w:t xml:space="preserve">De M65 is een </w:t>
      </w:r>
      <w:proofErr w:type="spellStart"/>
      <w:r w:rsidRPr="00186720">
        <w:t>motorway</w:t>
      </w:r>
      <w:proofErr w:type="spellEnd"/>
      <w:r w:rsidRPr="00186720">
        <w:t xml:space="preserve"> in het Verenigd Koninkrijk. </w:t>
      </w:r>
    </w:p>
    <w:p w:rsidR="00954418" w:rsidRDefault="00954418" w:rsidP="0087243E">
      <w:pPr>
        <w:pStyle w:val="BusTic"/>
      </w:pPr>
      <w:r w:rsidRPr="00186720">
        <w:t xml:space="preserve">De snelweg vormt een korte oost-westroute door het noordwesten van Engeland, vanaf Preston via Blackburn en </w:t>
      </w:r>
      <w:proofErr w:type="spellStart"/>
      <w:r w:rsidRPr="00186720">
        <w:t>Burnley</w:t>
      </w:r>
      <w:proofErr w:type="spellEnd"/>
      <w:r w:rsidRPr="00186720">
        <w:t xml:space="preserve"> tot aan Nelson.</w:t>
      </w:r>
    </w:p>
    <w:p w:rsidR="00954418" w:rsidRDefault="00954418" w:rsidP="00954418">
      <w:pPr>
        <w:keepLines/>
        <w:rPr>
          <w:bCs/>
        </w:rPr>
      </w:pPr>
    </w:p>
    <w:p w:rsidR="00954418" w:rsidRPr="00186720" w:rsidRDefault="00954418" w:rsidP="00954418">
      <w:pPr>
        <w:pStyle w:val="Alinia6"/>
        <w:rPr>
          <w:rStyle w:val="Beziens"/>
        </w:rPr>
      </w:pPr>
      <w:r w:rsidRPr="00186720">
        <w:rPr>
          <w:rStyle w:val="Beziens"/>
        </w:rPr>
        <w:t>Routebeschrijving</w:t>
      </w:r>
    </w:p>
    <w:p w:rsidR="00954418" w:rsidRPr="00186720" w:rsidRDefault="00954418" w:rsidP="0087243E">
      <w:pPr>
        <w:pStyle w:val="BusTic"/>
        <w:rPr>
          <w:rStyle w:val="BusTicChar"/>
          <w:bCs/>
        </w:rPr>
      </w:pPr>
      <w:r w:rsidRPr="00186720">
        <w:rPr>
          <w:rStyle w:val="BusTicChar"/>
        </w:rPr>
        <w:t xml:space="preserve">De M65 begint ten zuiden van Preston, en kruist vrijwel gelijk de M6, de doorgaande snelweg vanaf Birmingham richting Glasgow. </w:t>
      </w:r>
    </w:p>
    <w:p w:rsidR="00954418" w:rsidRPr="00186720" w:rsidRDefault="00954418" w:rsidP="0087243E">
      <w:pPr>
        <w:pStyle w:val="BusTic"/>
        <w:rPr>
          <w:rStyle w:val="BusTicChar"/>
          <w:bCs/>
        </w:rPr>
      </w:pPr>
      <w:r w:rsidRPr="00186720">
        <w:rPr>
          <w:rStyle w:val="BusTicChar"/>
        </w:rPr>
        <w:t xml:space="preserve">De M65 telt 2x3 rijstroken en loopt naar het oosten. </w:t>
      </w:r>
    </w:p>
    <w:p w:rsidR="00954418" w:rsidRPr="00186720" w:rsidRDefault="00954418" w:rsidP="0087243E">
      <w:pPr>
        <w:pStyle w:val="BusTic"/>
        <w:rPr>
          <w:rStyle w:val="BusTicChar"/>
          <w:bCs/>
        </w:rPr>
      </w:pPr>
      <w:r w:rsidRPr="00186720">
        <w:rPr>
          <w:rStyle w:val="BusTicChar"/>
        </w:rPr>
        <w:t xml:space="preserve">Een paar kilometer verderop kruist men de M61 via een rotondeknooppunt, waarbij de M65 over het hoogste niveau loopt. </w:t>
      </w:r>
    </w:p>
    <w:p w:rsidR="00954418" w:rsidRPr="00186720" w:rsidRDefault="00954418" w:rsidP="0087243E">
      <w:pPr>
        <w:pStyle w:val="BusTic"/>
        <w:rPr>
          <w:rStyle w:val="BusTicChar"/>
          <w:bCs/>
        </w:rPr>
      </w:pPr>
      <w:r w:rsidRPr="00186720">
        <w:rPr>
          <w:rStyle w:val="BusTicChar"/>
        </w:rPr>
        <w:t xml:space="preserve">Oostelijker telt de M65 2x2 rijstroken, en de omgeving wordt hier al heuvelachtiger. </w:t>
      </w:r>
    </w:p>
    <w:p w:rsidR="00954418" w:rsidRPr="00186720" w:rsidRDefault="00954418" w:rsidP="0087243E">
      <w:pPr>
        <w:pStyle w:val="BusTic"/>
        <w:rPr>
          <w:rStyle w:val="BusTicChar"/>
          <w:bCs/>
        </w:rPr>
      </w:pPr>
      <w:r w:rsidRPr="00186720">
        <w:rPr>
          <w:rStyle w:val="BusTicChar"/>
        </w:rPr>
        <w:t xml:space="preserve">De M65 vormt dan een rondweg rond de 105.000 inwoners tellende stad Blackburn, en loopt hier met een boog omheen, en draait ook tijdelijk naar het noorden. </w:t>
      </w:r>
    </w:p>
    <w:p w:rsidR="00954418" w:rsidRPr="00186720" w:rsidRDefault="00954418" w:rsidP="0087243E">
      <w:pPr>
        <w:pStyle w:val="BusTic"/>
        <w:rPr>
          <w:rStyle w:val="BusTicChar"/>
          <w:bCs/>
        </w:rPr>
      </w:pPr>
      <w:r w:rsidRPr="00186720">
        <w:rPr>
          <w:rStyle w:val="BusTicChar"/>
        </w:rPr>
        <w:t xml:space="preserve">Vanaf Blackburn liggen weer 2x3 rijstroken, en loopt de snelweg door een redelijk dichtbevolkt gebied, richting </w:t>
      </w:r>
      <w:proofErr w:type="spellStart"/>
      <w:r w:rsidRPr="00186720">
        <w:rPr>
          <w:rStyle w:val="BusTicChar"/>
        </w:rPr>
        <w:t>Burnley</w:t>
      </w:r>
      <w:proofErr w:type="spellEnd"/>
      <w:r w:rsidRPr="00186720">
        <w:rPr>
          <w:rStyle w:val="BusTicChar"/>
        </w:rPr>
        <w:t xml:space="preserve">. </w:t>
      </w:r>
    </w:p>
    <w:p w:rsidR="00954418" w:rsidRPr="00186720" w:rsidRDefault="00954418" w:rsidP="0087243E">
      <w:pPr>
        <w:pStyle w:val="BusTic"/>
        <w:rPr>
          <w:rStyle w:val="BusTicChar"/>
          <w:bCs/>
        </w:rPr>
      </w:pPr>
      <w:r w:rsidRPr="00186720">
        <w:rPr>
          <w:rStyle w:val="BusTicChar"/>
        </w:rPr>
        <w:t xml:space="preserve">Vanaf de aansluiting bij </w:t>
      </w:r>
      <w:proofErr w:type="spellStart"/>
      <w:r w:rsidRPr="00186720">
        <w:rPr>
          <w:rStyle w:val="BusTicChar"/>
        </w:rPr>
        <w:t>Padiham</w:t>
      </w:r>
      <w:proofErr w:type="spellEnd"/>
      <w:r w:rsidRPr="00186720">
        <w:rPr>
          <w:rStyle w:val="BusTicChar"/>
        </w:rPr>
        <w:t xml:space="preserve"> versmalt de snelweg weer naar 2x2 rijstroken en kent in </w:t>
      </w:r>
      <w:proofErr w:type="spellStart"/>
      <w:r w:rsidRPr="00186720">
        <w:rPr>
          <w:rStyle w:val="BusTicChar"/>
        </w:rPr>
        <w:t>Burnley</w:t>
      </w:r>
      <w:proofErr w:type="spellEnd"/>
      <w:r w:rsidRPr="00186720">
        <w:rPr>
          <w:rStyle w:val="BusTicChar"/>
        </w:rPr>
        <w:t xml:space="preserve"> een aquaduct. </w:t>
      </w:r>
    </w:p>
    <w:p w:rsidR="00954418" w:rsidRDefault="00954418" w:rsidP="0087243E">
      <w:pPr>
        <w:pStyle w:val="BusTic"/>
        <w:rPr>
          <w:bCs/>
        </w:rPr>
      </w:pPr>
      <w:r w:rsidRPr="00186720">
        <w:rPr>
          <w:rStyle w:val="BusTicChar"/>
        </w:rPr>
        <w:t xml:space="preserve">In Nelson eindigt de M65 op een rotonde, waarna de A56 verder gaat naar </w:t>
      </w:r>
      <w:proofErr w:type="spellStart"/>
      <w:r w:rsidRPr="00186720">
        <w:rPr>
          <w:rStyle w:val="BusTicChar"/>
        </w:rPr>
        <w:t>Harrogate</w:t>
      </w:r>
      <w:proofErr w:type="spellEnd"/>
      <w:r w:rsidRPr="00186720">
        <w:rPr>
          <w:rStyle w:val="BusTicChar"/>
        </w:rPr>
        <w:t xml:space="preserve"> in het</w:t>
      </w:r>
      <w:r w:rsidRPr="00186720">
        <w:rPr>
          <w:bCs/>
        </w:rPr>
        <w:t xml:space="preserve"> oosten.</w:t>
      </w:r>
    </w:p>
    <w:p w:rsidR="00954418" w:rsidRDefault="00954418" w:rsidP="00954418">
      <w:pPr>
        <w:keepLines/>
        <w:rPr>
          <w:bCs/>
        </w:rPr>
      </w:pPr>
    </w:p>
    <w:p w:rsidR="0087243E" w:rsidRDefault="0087243E" w:rsidP="00954418">
      <w:pPr>
        <w:keepLines/>
        <w:rPr>
          <w:b/>
          <w:bCs/>
        </w:rPr>
      </w:pPr>
    </w:p>
    <w:p w:rsidR="0087243E" w:rsidRDefault="0087243E" w:rsidP="00954418">
      <w:pPr>
        <w:keepLines/>
        <w:rPr>
          <w:b/>
          <w:bCs/>
        </w:rPr>
      </w:pPr>
    </w:p>
    <w:p w:rsidR="00954418" w:rsidRDefault="00954418" w:rsidP="00954418">
      <w:pPr>
        <w:keepLines/>
        <w:rPr>
          <w:b/>
          <w:bCs/>
        </w:rPr>
      </w:pPr>
      <w:r>
        <w:rPr>
          <w:b/>
          <w:bCs/>
        </w:rPr>
        <w:t>Totaal 48 km lang</w:t>
      </w:r>
    </w:p>
    <w:p w:rsidR="00020FB0" w:rsidRDefault="00020FB0"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lastRenderedPageBreak/>
              <w:drawing>
                <wp:inline distT="0" distB="0" distL="0" distR="0" wp14:anchorId="04766551" wp14:editId="4D198AC0">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14 </w:t>
            </w:r>
            <w:proofErr w:type="spellStart"/>
            <w:r w:rsidRPr="0006224B">
              <w:rPr>
                <w:rFonts w:cs="Arial"/>
                <w:b/>
                <w:lang w:eastAsia="nl-NL"/>
              </w:rPr>
              <w:t>Colne</w:t>
            </w:r>
            <w:proofErr w:type="spellEnd"/>
          </w:p>
        </w:tc>
        <w:tc>
          <w:tcPr>
            <w:tcW w:w="850" w:type="dxa"/>
            <w:vAlign w:val="center"/>
          </w:tcPr>
          <w:p w:rsidR="00954418" w:rsidRPr="008B0776" w:rsidRDefault="00954418" w:rsidP="00C63C7B">
            <w:pPr>
              <w:jc w:val="center"/>
              <w:rPr>
                <w:rStyle w:val="Autobaan"/>
              </w:rPr>
            </w:pPr>
            <w:r w:rsidRPr="008B0776">
              <w:rPr>
                <w:rStyle w:val="Autobaan"/>
              </w:rPr>
              <w:t>M65</w:t>
            </w: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67ECC12C" wp14:editId="00BB9246">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13 Nelson</w:t>
            </w:r>
          </w:p>
        </w:tc>
        <w:tc>
          <w:tcPr>
            <w:tcW w:w="850" w:type="dxa"/>
            <w:vAlign w:val="center"/>
          </w:tcPr>
          <w:p w:rsidR="00954418" w:rsidRPr="00FD0093" w:rsidRDefault="00954418" w:rsidP="00C63C7B">
            <w:pPr>
              <w:jc w:val="center"/>
              <w:rPr>
                <w:b/>
              </w:rPr>
            </w:pPr>
            <w:r w:rsidRPr="008B0776">
              <w:rPr>
                <w:rStyle w:val="Autobaan"/>
              </w:rPr>
              <w:t>M65</w:t>
            </w: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36E74060" wp14:editId="609D7E83">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12 </w:t>
            </w:r>
            <w:proofErr w:type="spellStart"/>
            <w:r w:rsidRPr="0006224B">
              <w:rPr>
                <w:rFonts w:cs="Arial"/>
                <w:b/>
                <w:lang w:eastAsia="nl-NL"/>
              </w:rPr>
              <w:t>Brierfield</w:t>
            </w:r>
            <w:proofErr w:type="spellEnd"/>
          </w:p>
        </w:tc>
        <w:tc>
          <w:tcPr>
            <w:tcW w:w="850" w:type="dxa"/>
            <w:vAlign w:val="center"/>
          </w:tcPr>
          <w:p w:rsidR="00954418" w:rsidRPr="00FD0093" w:rsidRDefault="00954418" w:rsidP="00C63C7B">
            <w:pPr>
              <w:jc w:val="center"/>
              <w:rPr>
                <w:b/>
              </w:rPr>
            </w:pPr>
            <w:r w:rsidRPr="008B0776">
              <w:rPr>
                <w:rStyle w:val="Autobaan"/>
              </w:rPr>
              <w:t>M65</w:t>
            </w: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150B5284" wp14:editId="6E694D25">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11 </w:t>
            </w:r>
            <w:proofErr w:type="spellStart"/>
            <w:r w:rsidRPr="0006224B">
              <w:rPr>
                <w:rFonts w:cs="Arial"/>
                <w:b/>
                <w:lang w:eastAsia="nl-NL"/>
              </w:rPr>
              <w:t>Burnley</w:t>
            </w:r>
            <w:proofErr w:type="spellEnd"/>
            <w:r w:rsidRPr="0006224B">
              <w:rPr>
                <w:rFonts w:cs="Arial"/>
                <w:b/>
                <w:lang w:eastAsia="nl-NL"/>
              </w:rPr>
              <w:t>-North</w:t>
            </w:r>
          </w:p>
        </w:tc>
        <w:tc>
          <w:tcPr>
            <w:tcW w:w="850" w:type="dxa"/>
            <w:vAlign w:val="center"/>
          </w:tcPr>
          <w:p w:rsidR="00954418" w:rsidRPr="00FD0093" w:rsidRDefault="00954418" w:rsidP="00C63C7B">
            <w:pPr>
              <w:jc w:val="center"/>
              <w:rPr>
                <w:b/>
              </w:rPr>
            </w:pPr>
            <w:r w:rsidRPr="008B0776">
              <w:rPr>
                <w:rStyle w:val="Autobaan"/>
              </w:rPr>
              <w:t>M65</w:t>
            </w: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58C17150" wp14:editId="1024E10F">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10 </w:t>
            </w:r>
            <w:proofErr w:type="spellStart"/>
            <w:r w:rsidRPr="0006224B">
              <w:rPr>
                <w:rFonts w:cs="Arial"/>
                <w:b/>
                <w:lang w:eastAsia="nl-NL"/>
              </w:rPr>
              <w:t>Burnley</w:t>
            </w:r>
            <w:proofErr w:type="spellEnd"/>
            <w:r w:rsidRPr="0006224B">
              <w:rPr>
                <w:rFonts w:cs="Arial"/>
                <w:b/>
                <w:lang w:eastAsia="nl-NL"/>
              </w:rPr>
              <w:t>-Central</w:t>
            </w:r>
          </w:p>
        </w:tc>
        <w:tc>
          <w:tcPr>
            <w:tcW w:w="850" w:type="dxa"/>
            <w:vAlign w:val="center"/>
          </w:tcPr>
          <w:p w:rsidR="00954418" w:rsidRPr="00FD0093" w:rsidRDefault="00954418" w:rsidP="00C63C7B">
            <w:pPr>
              <w:jc w:val="center"/>
              <w:rPr>
                <w:b/>
              </w:rPr>
            </w:pPr>
            <w:r w:rsidRPr="008B0776">
              <w:rPr>
                <w:rStyle w:val="Autobaan"/>
              </w:rPr>
              <w:t>M65</w:t>
            </w:r>
          </w:p>
        </w:tc>
      </w:tr>
    </w:tbl>
    <w:p w:rsidR="00954418" w:rsidRPr="00BF612F" w:rsidRDefault="00954418" w:rsidP="00954418">
      <w:pPr>
        <w:pStyle w:val="Alinia6"/>
      </w:pPr>
      <w:proofErr w:type="spellStart"/>
      <w:r w:rsidRPr="00BF612F">
        <w:rPr>
          <w:rStyle w:val="plaats0"/>
        </w:rPr>
        <w:t>Burnley</w:t>
      </w:r>
      <w:proofErr w:type="spellEnd"/>
      <w:r w:rsidRPr="00BF612F">
        <w:t xml:space="preserve">  ± 70.000 inwoners.</w:t>
      </w:r>
    </w:p>
    <w:p w:rsidR="00954418" w:rsidRPr="00CA7D6B" w:rsidRDefault="00954418" w:rsidP="0087243E">
      <w:pPr>
        <w:pStyle w:val="BusTic"/>
      </w:pPr>
      <w:r w:rsidRPr="00CA7D6B">
        <w:t xml:space="preserve">De </w:t>
      </w:r>
      <w:proofErr w:type="spellStart"/>
      <w:r w:rsidRPr="00CA7D6B">
        <w:t>Weaver's</w:t>
      </w:r>
      <w:proofErr w:type="spellEnd"/>
      <w:r w:rsidRPr="00CA7D6B">
        <w:t xml:space="preserve"> </w:t>
      </w:r>
      <w:proofErr w:type="spellStart"/>
      <w:r w:rsidRPr="00CA7D6B">
        <w:t>Triangle</w:t>
      </w:r>
      <w:proofErr w:type="spellEnd"/>
      <w:r w:rsidRPr="00CA7D6B">
        <w:t xml:space="preserve"> (Manchester Road) aan het kanaal van Leeds naar Liverpool is een overblijfsel van </w:t>
      </w:r>
      <w:proofErr w:type="spellStart"/>
      <w:r w:rsidRPr="00CA7D6B">
        <w:t>Lancashires</w:t>
      </w:r>
      <w:proofErr w:type="spellEnd"/>
      <w:r w:rsidRPr="00CA7D6B">
        <w:t xml:space="preserve"> belangrijkste katoenindustrie uit het einde van de 19</w:t>
      </w:r>
      <w:r w:rsidRPr="00CA7D6B">
        <w:rPr>
          <w:vertAlign w:val="superscript"/>
        </w:rPr>
        <w:t>de</w:t>
      </w:r>
      <w:r w:rsidRPr="00CA7D6B">
        <w:t xml:space="preserve"> eeuw. </w:t>
      </w:r>
    </w:p>
    <w:p w:rsidR="00954418" w:rsidRPr="00CA7D6B" w:rsidRDefault="00954418" w:rsidP="0087243E">
      <w:pPr>
        <w:pStyle w:val="BusTic"/>
      </w:pPr>
      <w:r w:rsidRPr="00CA7D6B">
        <w:t xml:space="preserve">Het complex omvat oude weefhallen, metaalgieterijen en arbeiderswoningen. </w:t>
      </w:r>
    </w:p>
    <w:p w:rsidR="00954418" w:rsidRPr="00CA7D6B" w:rsidRDefault="00954418" w:rsidP="0087243E">
      <w:pPr>
        <w:pStyle w:val="BusTic"/>
      </w:pPr>
      <w:r w:rsidRPr="00CA7D6B">
        <w:t xml:space="preserve">De inwoners van </w:t>
      </w:r>
      <w:proofErr w:type="spellStart"/>
      <w:r w:rsidRPr="00CA7D6B">
        <w:t>Burn</w:t>
      </w:r>
      <w:r w:rsidRPr="00CA7D6B">
        <w:softHyphen/>
        <w:t>ley</w:t>
      </w:r>
      <w:proofErr w:type="spellEnd"/>
      <w:r w:rsidRPr="00CA7D6B">
        <w:t xml:space="preserve"> moeten tegenwoordig naar andere manieren omzien om aan de kost te komen.</w:t>
      </w:r>
    </w:p>
    <w:p w:rsidR="00954418" w:rsidRDefault="00954418" w:rsidP="0087243E">
      <w:pPr>
        <w:pStyle w:val="BusTic"/>
      </w:pPr>
      <w:proofErr w:type="spellStart"/>
      <w:r w:rsidRPr="00CA7D6B">
        <w:rPr>
          <w:b/>
        </w:rPr>
        <w:t>Towneley</w:t>
      </w:r>
      <w:proofErr w:type="spellEnd"/>
      <w:r w:rsidRPr="00CA7D6B">
        <w:rPr>
          <w:b/>
        </w:rPr>
        <w:t xml:space="preserve"> Hall </w:t>
      </w:r>
      <w:r w:rsidRPr="00CA7D6B">
        <w:t xml:space="preserve">ligt aan de zuidoostelijke rand van </w:t>
      </w:r>
      <w:proofErr w:type="spellStart"/>
      <w:r w:rsidRPr="00CA7D6B">
        <w:t>Burnley</w:t>
      </w:r>
      <w:proofErr w:type="spellEnd"/>
      <w:r w:rsidRPr="00CA7D6B">
        <w:t xml:space="preserve"> bij Walk Mill aan de A646. Het oorspronkelijk 14</w:t>
      </w:r>
      <w:r w:rsidRPr="00CA7D6B">
        <w:rPr>
          <w:vertAlign w:val="superscript"/>
        </w:rPr>
        <w:t>de</w:t>
      </w:r>
      <w:r w:rsidRPr="00CA7D6B">
        <w:t xml:space="preserve"> eeuwse landhuis herbergt een museum met eikenhouten meubilair en Engelse schilderkunst.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637DF77B" wp14:editId="728C0DEF">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9 </w:t>
            </w:r>
            <w:proofErr w:type="spellStart"/>
            <w:r w:rsidRPr="0006224B">
              <w:rPr>
                <w:rFonts w:cs="Arial"/>
                <w:b/>
                <w:lang w:eastAsia="nl-NL"/>
              </w:rPr>
              <w:t>Padiham</w:t>
            </w:r>
            <w:proofErr w:type="spellEnd"/>
          </w:p>
        </w:tc>
        <w:tc>
          <w:tcPr>
            <w:tcW w:w="850" w:type="dxa"/>
            <w:vAlign w:val="center"/>
          </w:tcPr>
          <w:p w:rsidR="00954418" w:rsidRPr="00FD0093" w:rsidRDefault="00954418" w:rsidP="00C63C7B">
            <w:pPr>
              <w:jc w:val="center"/>
              <w:rPr>
                <w:b/>
              </w:rPr>
            </w:pPr>
            <w:r w:rsidRPr="008B0776">
              <w:rPr>
                <w:rStyle w:val="Autobaan"/>
              </w:rPr>
              <w:t>M65</w:t>
            </w: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spacing w:before="96" w:after="120" w:line="360" w:lineRule="atLeast"/>
              <w:rPr>
                <w:b/>
              </w:rPr>
            </w:pPr>
            <w:r w:rsidRPr="00FD0093">
              <w:rPr>
                <w:noProof/>
                <w:color w:val="0000FF"/>
                <w:lang w:eastAsia="nl-NL"/>
              </w:rPr>
              <w:drawing>
                <wp:inline distT="0" distB="0" distL="0" distR="0" wp14:anchorId="01FF8B61" wp14:editId="4392BDF6">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8 </w:t>
            </w:r>
            <w:proofErr w:type="spellStart"/>
            <w:r w:rsidRPr="0006224B">
              <w:rPr>
                <w:rFonts w:cs="Arial"/>
                <w:b/>
                <w:lang w:eastAsia="nl-NL"/>
              </w:rPr>
              <w:t>Accrington</w:t>
            </w:r>
            <w:proofErr w:type="spellEnd"/>
          </w:p>
        </w:tc>
        <w:tc>
          <w:tcPr>
            <w:tcW w:w="850" w:type="dxa"/>
            <w:vAlign w:val="center"/>
          </w:tcPr>
          <w:p w:rsidR="00954418" w:rsidRPr="00FD0093" w:rsidRDefault="00954418" w:rsidP="00C63C7B">
            <w:pPr>
              <w:jc w:val="center"/>
              <w:rPr>
                <w:b/>
              </w:rPr>
            </w:pPr>
            <w:r w:rsidRPr="008B0776">
              <w:rPr>
                <w:rStyle w:val="Autobaan"/>
              </w:rPr>
              <w:t>M65</w:t>
            </w: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6F8E6946" wp14:editId="45698A48">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 xml:space="preserve">7 </w:t>
            </w:r>
            <w:proofErr w:type="spellStart"/>
            <w:r w:rsidRPr="0006224B">
              <w:rPr>
                <w:rFonts w:cs="Arial"/>
                <w:b/>
                <w:lang w:eastAsia="nl-NL"/>
              </w:rPr>
              <w:t>Church</w:t>
            </w:r>
            <w:proofErr w:type="spellEnd"/>
          </w:p>
        </w:tc>
        <w:tc>
          <w:tcPr>
            <w:tcW w:w="850" w:type="dxa"/>
            <w:vAlign w:val="center"/>
          </w:tcPr>
          <w:p w:rsidR="00954418" w:rsidRPr="00FD0093" w:rsidRDefault="00954418" w:rsidP="00C63C7B">
            <w:pPr>
              <w:jc w:val="center"/>
              <w:rPr>
                <w:b/>
              </w:rPr>
            </w:pPr>
            <w:r w:rsidRPr="008B0776">
              <w:rPr>
                <w:rStyle w:val="Autobaan"/>
              </w:rPr>
              <w:t>M65</w:t>
            </w: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7CEABCB3" wp14:editId="54562958">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6 Blackburn-East</w:t>
            </w:r>
          </w:p>
        </w:tc>
        <w:tc>
          <w:tcPr>
            <w:tcW w:w="850" w:type="dxa"/>
            <w:vAlign w:val="center"/>
          </w:tcPr>
          <w:p w:rsidR="00954418" w:rsidRPr="00FD0093" w:rsidRDefault="00954418" w:rsidP="00C63C7B">
            <w:pPr>
              <w:jc w:val="center"/>
              <w:rPr>
                <w:b/>
              </w:rPr>
            </w:pPr>
            <w:r w:rsidRPr="008B0776">
              <w:rPr>
                <w:rStyle w:val="Autobaan"/>
              </w:rPr>
              <w:t>M65</w:t>
            </w:r>
          </w:p>
        </w:tc>
      </w:tr>
    </w:tbl>
    <w:p w:rsidR="0087243E" w:rsidRPr="007451C6" w:rsidRDefault="0087243E" w:rsidP="0087243E">
      <w:pPr>
        <w:pStyle w:val="Alinia6"/>
        <w:rPr>
          <w:b/>
        </w:rPr>
      </w:pPr>
      <w:r w:rsidRPr="007451C6">
        <w:rPr>
          <w:rStyle w:val="Beziens"/>
        </w:rPr>
        <w:t>Blackburn</w:t>
      </w:r>
      <w:r w:rsidRPr="007451C6">
        <w:rPr>
          <w:b/>
        </w:rPr>
        <w:t xml:space="preserve"> - De Romeinse tijd</w:t>
      </w:r>
    </w:p>
    <w:p w:rsidR="0087243E" w:rsidRDefault="0087243E" w:rsidP="0087243E">
      <w:pPr>
        <w:pStyle w:val="BusTic"/>
      </w:pPr>
      <w:r w:rsidRPr="007451C6">
        <w:t xml:space="preserve">Vermoedelijk was Blackburn in de Romeinse tijd een kleine nederzetting die gelegen zou kunnen hebben langs een Romeinse weg tussen </w:t>
      </w:r>
      <w:proofErr w:type="spellStart"/>
      <w:r w:rsidRPr="007451C6">
        <w:t>Bremetennacum</w:t>
      </w:r>
      <w:proofErr w:type="spellEnd"/>
      <w:r w:rsidRPr="007451C6">
        <w:t xml:space="preserve"> </w:t>
      </w:r>
      <w:proofErr w:type="spellStart"/>
      <w:r w:rsidRPr="007451C6">
        <w:t>Veteranorum</w:t>
      </w:r>
      <w:proofErr w:type="spellEnd"/>
      <w:r w:rsidRPr="007451C6">
        <w:t xml:space="preserve"> en </w:t>
      </w:r>
      <w:proofErr w:type="spellStart"/>
      <w:r w:rsidRPr="007451C6">
        <w:t>Manconium</w:t>
      </w:r>
      <w:proofErr w:type="spellEnd"/>
      <w:r w:rsidRPr="007451C6">
        <w:t xml:space="preserve">, een weg die nu door de stad loopt ten oosten van de huidige Blackburn Cathedral. </w:t>
      </w:r>
    </w:p>
    <w:p w:rsidR="0087243E" w:rsidRDefault="0087243E" w:rsidP="0087243E">
      <w:pPr>
        <w:pStyle w:val="BusTic"/>
      </w:pPr>
      <w:r w:rsidRPr="007451C6">
        <w:t xml:space="preserve">Deze weg ging waarschijnlijk over de rivier Blakewater. </w:t>
      </w:r>
    </w:p>
    <w:p w:rsidR="0087243E" w:rsidRPr="0087243E" w:rsidRDefault="0087243E" w:rsidP="0087243E">
      <w:pPr>
        <w:pStyle w:val="BusTic"/>
        <w:rPr>
          <w:rStyle w:val="geenkader"/>
          <w:b w:val="0"/>
        </w:rPr>
      </w:pPr>
      <w:r w:rsidRPr="0087243E">
        <w:rPr>
          <w:rStyle w:val="geenkader"/>
          <w:b w:val="0"/>
        </w:rPr>
        <w:t xml:space="preserve">De eerder genoemde </w:t>
      </w:r>
      <w:proofErr w:type="spellStart"/>
      <w:r w:rsidRPr="0087243E">
        <w:rPr>
          <w:rStyle w:val="geenkader"/>
          <w:b w:val="0"/>
        </w:rPr>
        <w:t>All</w:t>
      </w:r>
      <w:proofErr w:type="spellEnd"/>
      <w:r w:rsidRPr="0087243E">
        <w:rPr>
          <w:rStyle w:val="geenkader"/>
          <w:b w:val="0"/>
        </w:rPr>
        <w:t xml:space="preserve"> </w:t>
      </w:r>
      <w:proofErr w:type="spellStart"/>
      <w:r w:rsidRPr="0087243E">
        <w:rPr>
          <w:rStyle w:val="geenkader"/>
          <w:b w:val="0"/>
        </w:rPr>
        <w:t>Hallows</w:t>
      </w:r>
      <w:proofErr w:type="spellEnd"/>
      <w:r w:rsidRPr="0087243E">
        <w:rPr>
          <w:rStyle w:val="geenkader"/>
          <w:b w:val="0"/>
        </w:rPr>
        <w:t xml:space="preserve"> Spring werd in 1654 blootgelegd en toentertijd zou er een beschreven steen gevonden zijn waarop een herdenking door Claudius </w:t>
      </w:r>
      <w:proofErr w:type="spellStart"/>
      <w:r w:rsidRPr="0087243E">
        <w:rPr>
          <w:rStyle w:val="geenkader"/>
          <w:b w:val="0"/>
        </w:rPr>
        <w:t>Hieronymus</w:t>
      </w:r>
      <w:proofErr w:type="spellEnd"/>
      <w:r w:rsidRPr="0087243E">
        <w:rPr>
          <w:rStyle w:val="geenkader"/>
          <w:b w:val="0"/>
        </w:rPr>
        <w:t xml:space="preserve">, legaat van Legio VI </w:t>
      </w:r>
      <w:proofErr w:type="spellStart"/>
      <w:r w:rsidRPr="0087243E">
        <w:rPr>
          <w:rStyle w:val="geenkader"/>
          <w:b w:val="0"/>
        </w:rPr>
        <w:t>Victrix</w:t>
      </w:r>
      <w:proofErr w:type="spellEnd"/>
      <w:r w:rsidRPr="0087243E">
        <w:rPr>
          <w:rStyle w:val="geenkader"/>
          <w:b w:val="0"/>
        </w:rPr>
        <w:t xml:space="preserve"> staat aan de tempel van </w:t>
      </w:r>
      <w:proofErr w:type="spellStart"/>
      <w:r w:rsidRPr="0087243E">
        <w:rPr>
          <w:rStyle w:val="geenkader"/>
          <w:b w:val="0"/>
        </w:rPr>
        <w:t>Separis</w:t>
      </w:r>
      <w:proofErr w:type="spellEnd"/>
      <w:r w:rsidRPr="0087243E">
        <w:rPr>
          <w:rStyle w:val="geenkader"/>
          <w:b w:val="0"/>
        </w:rPr>
        <w:t>.</w:t>
      </w:r>
    </w:p>
    <w:p w:rsidR="0087243E" w:rsidRDefault="0087243E" w:rsidP="00954418">
      <w:pPr>
        <w:pStyle w:val="Alinia6"/>
        <w:rPr>
          <w:rStyle w:val="Beziens"/>
        </w:rPr>
      </w:pPr>
    </w:p>
    <w:p w:rsidR="0087243E" w:rsidRDefault="0087243E" w:rsidP="00954418">
      <w:pPr>
        <w:pStyle w:val="Alinia6"/>
        <w:rPr>
          <w:rStyle w:val="Bezien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lastRenderedPageBreak/>
              <w:drawing>
                <wp:inline distT="0" distB="0" distL="0" distR="0" wp14:anchorId="5AD78178" wp14:editId="188EB98E">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5 Blackburn-</w:t>
            </w:r>
            <w:proofErr w:type="spellStart"/>
            <w:r w:rsidRPr="0006224B">
              <w:rPr>
                <w:rFonts w:cs="Arial"/>
                <w:b/>
                <w:lang w:eastAsia="nl-NL"/>
              </w:rPr>
              <w:t>Southeast</w:t>
            </w:r>
            <w:proofErr w:type="spellEnd"/>
          </w:p>
        </w:tc>
        <w:tc>
          <w:tcPr>
            <w:tcW w:w="850" w:type="dxa"/>
            <w:vAlign w:val="center"/>
          </w:tcPr>
          <w:p w:rsidR="00954418" w:rsidRPr="00FD0093" w:rsidRDefault="00954418" w:rsidP="00C63C7B">
            <w:pPr>
              <w:jc w:val="center"/>
              <w:rPr>
                <w:b/>
              </w:rPr>
            </w:pPr>
            <w:r w:rsidRPr="008B0776">
              <w:rPr>
                <w:rStyle w:val="Autobaan"/>
              </w:rPr>
              <w:t>M65</w:t>
            </w:r>
          </w:p>
        </w:tc>
      </w:tr>
    </w:tbl>
    <w:p w:rsidR="00212D50" w:rsidRPr="007451C6" w:rsidRDefault="00212D50" w:rsidP="00212D50">
      <w:pPr>
        <w:pStyle w:val="Alinia6"/>
        <w:rPr>
          <w:b/>
        </w:rPr>
      </w:pPr>
      <w:r w:rsidRPr="007451C6">
        <w:rPr>
          <w:rStyle w:val="Beziens"/>
        </w:rPr>
        <w:t>Blackburn</w:t>
      </w:r>
      <w:r w:rsidRPr="007451C6">
        <w:rPr>
          <w:b/>
        </w:rPr>
        <w:t xml:space="preserve"> - De Middeleeuwen</w:t>
      </w:r>
    </w:p>
    <w:p w:rsidR="00212D50" w:rsidRPr="00212D50" w:rsidRDefault="00212D50" w:rsidP="00212D50">
      <w:pPr>
        <w:pStyle w:val="BusTic"/>
      </w:pPr>
      <w:r w:rsidRPr="00212D50">
        <w:t xml:space="preserve">Het christendom kwam in 596 of 598 naar Blackburn en de stad was erg belangrijk in de Angelsaksische tijd. </w:t>
      </w:r>
    </w:p>
    <w:p w:rsidR="00212D50" w:rsidRPr="00212D50" w:rsidRDefault="00212D50" w:rsidP="00212D50">
      <w:pPr>
        <w:pStyle w:val="BusTic"/>
      </w:pPr>
      <w:r w:rsidRPr="00212D50">
        <w:t xml:space="preserve">Het was in deze periode dat </w:t>
      </w:r>
      <w:proofErr w:type="spellStart"/>
      <w:r w:rsidRPr="00212D50">
        <w:t>Blackburnshire</w:t>
      </w:r>
      <w:proofErr w:type="spellEnd"/>
      <w:r w:rsidRPr="00212D50">
        <w:t xml:space="preserve"> </w:t>
      </w:r>
      <w:proofErr w:type="spellStart"/>
      <w:r w:rsidRPr="00212D50">
        <w:t>Hundred</w:t>
      </w:r>
      <w:proofErr w:type="spellEnd"/>
      <w:r w:rsidRPr="00212D50">
        <w:t xml:space="preserve"> ontstond, waarschijnlijk als territoriaal deel van het koninkrijk </w:t>
      </w:r>
      <w:proofErr w:type="spellStart"/>
      <w:r w:rsidRPr="00212D50">
        <w:t>Northumbria</w:t>
      </w:r>
      <w:proofErr w:type="spellEnd"/>
      <w:r w:rsidRPr="00212D50">
        <w:t>.</w:t>
      </w:r>
    </w:p>
    <w:p w:rsidR="00212D50" w:rsidRPr="00212D50" w:rsidRDefault="00212D50" w:rsidP="00212D50">
      <w:pPr>
        <w:pStyle w:val="BusTic"/>
      </w:pPr>
      <w:r w:rsidRPr="00212D50">
        <w:t xml:space="preserve">De naam van de stad verschijnt als eerste in het </w:t>
      </w:r>
      <w:proofErr w:type="spellStart"/>
      <w:r w:rsidRPr="00212D50">
        <w:t>Domesday</w:t>
      </w:r>
      <w:proofErr w:type="spellEnd"/>
      <w:r w:rsidRPr="00212D50">
        <w:t xml:space="preserve"> </w:t>
      </w:r>
      <w:proofErr w:type="spellStart"/>
      <w:r w:rsidRPr="00212D50">
        <w:t>Book</w:t>
      </w:r>
      <w:proofErr w:type="spellEnd"/>
      <w:r w:rsidRPr="00212D50">
        <w:t xml:space="preserve"> als </w:t>
      </w:r>
      <w:proofErr w:type="spellStart"/>
      <w:r w:rsidRPr="00212D50">
        <w:t>Blachebourne</w:t>
      </w:r>
      <w:proofErr w:type="spellEnd"/>
      <w:r w:rsidRPr="00212D50">
        <w:t xml:space="preserve">, een koninklijke heerlijkheid ten tijde van Eduard de Belijder en Willem de Veroveraar. </w:t>
      </w:r>
    </w:p>
    <w:p w:rsidR="00212D50" w:rsidRPr="00212D50" w:rsidRDefault="00212D50" w:rsidP="00212D50">
      <w:pPr>
        <w:pStyle w:val="BusTic"/>
      </w:pPr>
      <w:r w:rsidRPr="00212D50">
        <w:t xml:space="preserve">Archeologisch bewijs dat verzameld is tijdens de sloop van de middeleeuwse gemeentelijke kerk op de plaats waar nu de kathedraal staat, geeft aan dat de kerk gebouwd was aan het eind van de elfde/begin van de twaalfde eeuw. </w:t>
      </w:r>
    </w:p>
    <w:p w:rsidR="00212D50" w:rsidRPr="00212D50" w:rsidRDefault="00212D50" w:rsidP="00212D50">
      <w:pPr>
        <w:pStyle w:val="BusTic"/>
      </w:pPr>
      <w:r w:rsidRPr="00212D50">
        <w:t>Een marktkruis uit 1101 is dicht bij de plaats gevonden.</w:t>
      </w:r>
    </w:p>
    <w:p w:rsidR="00212D50" w:rsidRPr="00212D50" w:rsidRDefault="00212D50" w:rsidP="00212D50">
      <w:pPr>
        <w:pStyle w:val="BusTic"/>
      </w:pPr>
      <w:r w:rsidRPr="00212D50">
        <w:t xml:space="preserve">De heerlijkheid kwam in het bezit van Henry de Blackburn, die het landgoed heeft verdeeld tussen zijn twee zoons. </w:t>
      </w:r>
    </w:p>
    <w:p w:rsidR="00212D50" w:rsidRPr="00212D50" w:rsidRDefault="00212D50" w:rsidP="00212D50">
      <w:pPr>
        <w:pStyle w:val="BusTic"/>
      </w:pPr>
      <w:r w:rsidRPr="00212D50">
        <w:t xml:space="preserve">Later werd een helft geschonken aan de monniken van </w:t>
      </w:r>
      <w:proofErr w:type="spellStart"/>
      <w:r w:rsidRPr="00212D50">
        <w:t>Stanlow</w:t>
      </w:r>
      <w:proofErr w:type="spellEnd"/>
      <w:r w:rsidRPr="00212D50">
        <w:t xml:space="preserve"> Abbey. </w:t>
      </w:r>
    </w:p>
    <w:p w:rsidR="00212D50" w:rsidRPr="00212D50" w:rsidRDefault="00212D50" w:rsidP="00212D50">
      <w:pPr>
        <w:pStyle w:val="BusTic"/>
      </w:pPr>
      <w:r w:rsidRPr="00212D50">
        <w:t xml:space="preserve">Later werd dit deel geschonken aan de monniken van </w:t>
      </w:r>
      <w:proofErr w:type="spellStart"/>
      <w:r w:rsidRPr="00212D50">
        <w:t>Whalley</w:t>
      </w:r>
      <w:proofErr w:type="spellEnd"/>
      <w:r w:rsidRPr="00212D50">
        <w:t xml:space="preserve"> Abbey.</w:t>
      </w:r>
    </w:p>
    <w:p w:rsidR="00212D50" w:rsidRPr="00212D50" w:rsidRDefault="00212D50" w:rsidP="00212D50">
      <w:pPr>
        <w:pStyle w:val="BusTic"/>
      </w:pPr>
      <w:r w:rsidRPr="00212D50">
        <w:t xml:space="preserve">Maar in de 12de eeuw raakte het vermoedelijke belang van de stad in verval als </w:t>
      </w:r>
      <w:proofErr w:type="spellStart"/>
      <w:r w:rsidRPr="00212D50">
        <w:t>Clitheroe</w:t>
      </w:r>
      <w:proofErr w:type="spellEnd"/>
      <w:r w:rsidRPr="00212D50">
        <w:t xml:space="preserve"> het regionaal centrum wordt. </w:t>
      </w:r>
    </w:p>
    <w:p w:rsidR="00954418" w:rsidRPr="00212D50" w:rsidRDefault="00212D50" w:rsidP="00212D50">
      <w:pPr>
        <w:pStyle w:val="BusTic"/>
      </w:pPr>
      <w:r w:rsidRPr="00212D50">
        <w:t>Vlak bij het centrum van de stad waren nog andere middeleeuwse woningen.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386E0DF8" wp14:editId="711AB390">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4 Blackburn-South</w:t>
            </w:r>
          </w:p>
        </w:tc>
        <w:tc>
          <w:tcPr>
            <w:tcW w:w="850" w:type="dxa"/>
            <w:vAlign w:val="center"/>
          </w:tcPr>
          <w:p w:rsidR="00954418" w:rsidRPr="00FD0093" w:rsidRDefault="00954418" w:rsidP="00C63C7B">
            <w:pPr>
              <w:jc w:val="center"/>
              <w:rPr>
                <w:b/>
              </w:rPr>
            </w:pPr>
            <w:r w:rsidRPr="008B0776">
              <w:rPr>
                <w:rStyle w:val="Autobaan"/>
              </w:rPr>
              <w:t>M65</w:t>
            </w:r>
          </w:p>
        </w:tc>
      </w:tr>
    </w:tbl>
    <w:p w:rsidR="00954418" w:rsidRPr="007451C6" w:rsidRDefault="00954418" w:rsidP="00954418">
      <w:pPr>
        <w:pStyle w:val="Alinia6"/>
        <w:rPr>
          <w:b/>
        </w:rPr>
      </w:pPr>
      <w:r w:rsidRPr="007451C6">
        <w:rPr>
          <w:rStyle w:val="Beziens"/>
        </w:rPr>
        <w:t>Blackburn</w:t>
      </w:r>
      <w:r w:rsidRPr="007451C6">
        <w:rPr>
          <w:b/>
        </w:rPr>
        <w:t xml:space="preserve"> -</w:t>
      </w:r>
      <w:r>
        <w:rPr>
          <w:b/>
        </w:rPr>
        <w:t xml:space="preserve"> </w:t>
      </w:r>
      <w:r w:rsidRPr="007451C6">
        <w:rPr>
          <w:b/>
        </w:rPr>
        <w:t>Prehistorie</w:t>
      </w:r>
    </w:p>
    <w:p w:rsidR="00954418" w:rsidRDefault="00954418" w:rsidP="0087243E">
      <w:pPr>
        <w:pStyle w:val="BusTic"/>
      </w:pPr>
      <w:r w:rsidRPr="00BF612F">
        <w:t xml:space="preserve">Er is maar weinig bewijs van een nederzetting in de Blakewater </w:t>
      </w:r>
      <w:proofErr w:type="spellStart"/>
      <w:r w:rsidRPr="00BF612F">
        <w:t>Valley</w:t>
      </w:r>
      <w:proofErr w:type="spellEnd"/>
      <w:r w:rsidRPr="00BF612F">
        <w:t xml:space="preserve"> waar Blackburn gedurende de Prehistorie zou moeten hebben gelegen. </w:t>
      </w:r>
    </w:p>
    <w:p w:rsidR="00954418" w:rsidRDefault="00954418" w:rsidP="0087243E">
      <w:pPr>
        <w:pStyle w:val="BusTic"/>
      </w:pPr>
      <w:r w:rsidRPr="00BF612F">
        <w:t xml:space="preserve">Er wordt over het algemeen aangenomen dat de meeste menselijke activiteiten zich in deze tijd afspeelden op de toppen van de heuvels. </w:t>
      </w:r>
    </w:p>
    <w:p w:rsidR="00954418" w:rsidRPr="00BF612F" w:rsidRDefault="00954418" w:rsidP="0087243E">
      <w:pPr>
        <w:pStyle w:val="BusTic"/>
      </w:pPr>
      <w:r w:rsidRPr="00BF612F">
        <w:t>Bewijzen hiervan komen uit opgravingen van urnenbegraafplaatsen uit het Bronzen tijdperk op twee heuvels nabij Blackburn.</w:t>
      </w:r>
    </w:p>
    <w:p w:rsidR="00954418" w:rsidRDefault="00954418" w:rsidP="0087243E">
      <w:pPr>
        <w:pStyle w:val="BusTic"/>
      </w:pPr>
      <w:r w:rsidRPr="00BF612F">
        <w:t xml:space="preserve">In 1879 werden asurnen ontdekt onder een grafheuvel bij </w:t>
      </w:r>
      <w:proofErr w:type="spellStart"/>
      <w:r w:rsidRPr="00BF612F">
        <w:t>Revidge</w:t>
      </w:r>
      <w:proofErr w:type="spellEnd"/>
      <w:r w:rsidRPr="00BF612F">
        <w:t xml:space="preserve">, in het noorden van de stad. </w:t>
      </w:r>
    </w:p>
    <w:p w:rsidR="00954418" w:rsidRDefault="00954418" w:rsidP="0087243E">
      <w:pPr>
        <w:pStyle w:val="BusTic"/>
      </w:pPr>
      <w:r w:rsidRPr="00BF612F">
        <w:t xml:space="preserve">Een tweede werd uitgegraven bij </w:t>
      </w:r>
      <w:proofErr w:type="spellStart"/>
      <w:r w:rsidRPr="00BF612F">
        <w:t>Pleasington</w:t>
      </w:r>
      <w:proofErr w:type="spellEnd"/>
      <w:r w:rsidRPr="00BF612F">
        <w:t xml:space="preserve"> </w:t>
      </w:r>
      <w:proofErr w:type="spellStart"/>
      <w:r w:rsidRPr="00BF612F">
        <w:t>Cemetery</w:t>
      </w:r>
      <w:proofErr w:type="spellEnd"/>
      <w:r w:rsidRPr="00BF612F">
        <w:t xml:space="preserve">, ten westen van de huidige stad, bij grafdelver Grant </w:t>
      </w:r>
      <w:proofErr w:type="spellStart"/>
      <w:r w:rsidRPr="00BF612F">
        <w:t>Higson</w:t>
      </w:r>
      <w:proofErr w:type="spellEnd"/>
      <w:r w:rsidRPr="00BF612F">
        <w:t xml:space="preserve"> in 1996. </w:t>
      </w:r>
    </w:p>
    <w:p w:rsidR="00954418" w:rsidRDefault="00954418" w:rsidP="0087243E">
      <w:pPr>
        <w:pStyle w:val="BusTic"/>
      </w:pPr>
      <w:r w:rsidRPr="00BF612F">
        <w:t xml:space="preserve">Dat men in de prehistorie in het gebied van het huidige centrum actief was ligt waarschijnlijk aan de aanwezigheid van een heilige bron nabij </w:t>
      </w:r>
      <w:proofErr w:type="spellStart"/>
      <w:r w:rsidRPr="00BF612F">
        <w:t>All</w:t>
      </w:r>
      <w:proofErr w:type="spellEnd"/>
      <w:r w:rsidRPr="00BF612F">
        <w:t xml:space="preserve"> </w:t>
      </w:r>
      <w:proofErr w:type="spellStart"/>
      <w:r w:rsidRPr="00BF612F">
        <w:t>Hallows</w:t>
      </w:r>
      <w:proofErr w:type="spellEnd"/>
      <w:r w:rsidRPr="00BF612F">
        <w:t xml:space="preserve"> Spring aan de Railway Road, die in gebruik was gedurende de IJzertijd.</w:t>
      </w:r>
    </w:p>
    <w:p w:rsidR="00212D50" w:rsidRDefault="00212D50" w:rsidP="00212D50">
      <w:pPr>
        <w:pStyle w:val="BusTic"/>
        <w:numPr>
          <w:ilvl w:val="0"/>
          <w:numId w:val="0"/>
        </w:numPr>
        <w:ind w:left="284" w:hanging="284"/>
      </w:pPr>
    </w:p>
    <w:p w:rsidR="00212D50" w:rsidRDefault="00212D50" w:rsidP="00212D50">
      <w:pPr>
        <w:pStyle w:val="BusTic"/>
        <w:numPr>
          <w:ilvl w:val="0"/>
          <w:numId w:val="0"/>
        </w:numPr>
        <w:ind w:left="284" w:hanging="284"/>
      </w:pPr>
    </w:p>
    <w:p w:rsidR="00212D50" w:rsidRDefault="00212D50" w:rsidP="00212D50">
      <w:pPr>
        <w:pStyle w:val="BusTic"/>
        <w:numPr>
          <w:ilvl w:val="0"/>
          <w:numId w:val="0"/>
        </w:numPr>
        <w:ind w:left="284" w:hanging="284"/>
      </w:pPr>
    </w:p>
    <w:p w:rsidR="00212D50" w:rsidRDefault="00212D50" w:rsidP="00212D50">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bookmarkStart w:id="0" w:name="_GoBack"/>
            <w:bookmarkEnd w:id="0"/>
            <w:r w:rsidRPr="00FD0093">
              <w:rPr>
                <w:noProof/>
                <w:color w:val="0000FF"/>
                <w:lang w:eastAsia="nl-NL"/>
              </w:rPr>
              <w:lastRenderedPageBreak/>
              <w:drawing>
                <wp:inline distT="0" distB="0" distL="0" distR="0" wp14:anchorId="41AE419B" wp14:editId="5517AA1A">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3 Blackburn-West</w:t>
            </w:r>
          </w:p>
        </w:tc>
        <w:tc>
          <w:tcPr>
            <w:tcW w:w="850" w:type="dxa"/>
            <w:vAlign w:val="center"/>
          </w:tcPr>
          <w:p w:rsidR="00954418" w:rsidRPr="00FD0093" w:rsidRDefault="00954418" w:rsidP="00C63C7B">
            <w:pPr>
              <w:jc w:val="center"/>
              <w:rPr>
                <w:b/>
              </w:rPr>
            </w:pPr>
            <w:r w:rsidRPr="008B0776">
              <w:rPr>
                <w:rStyle w:val="Autobaan"/>
              </w:rPr>
              <w:t>M65</w:t>
            </w:r>
          </w:p>
        </w:tc>
      </w:tr>
    </w:tbl>
    <w:p w:rsidR="00954418" w:rsidRPr="00BF612F" w:rsidRDefault="00954418" w:rsidP="00954418">
      <w:pPr>
        <w:pStyle w:val="Alinia6"/>
      </w:pPr>
      <w:r w:rsidRPr="00BF612F">
        <w:rPr>
          <w:rStyle w:val="plaats0"/>
        </w:rPr>
        <w:t>Blackburn</w:t>
      </w:r>
      <w:r w:rsidRPr="00BF612F">
        <w:t xml:space="preserve">   ± 109.000 inwoners.</w:t>
      </w:r>
    </w:p>
    <w:p w:rsidR="00954418" w:rsidRPr="00A84532" w:rsidRDefault="00954418" w:rsidP="0087243E">
      <w:pPr>
        <w:pStyle w:val="BusTic"/>
      </w:pPr>
      <w:r w:rsidRPr="00A84532">
        <w:t xml:space="preserve">De belangrijkste industrie in Blackburn  is tegenwoordig , werktuigbouw. </w:t>
      </w:r>
    </w:p>
    <w:p w:rsidR="00954418" w:rsidRPr="00A84532" w:rsidRDefault="00954418" w:rsidP="0087243E">
      <w:pPr>
        <w:pStyle w:val="BusTic"/>
      </w:pPr>
      <w:r w:rsidRPr="00A84532">
        <w:t>Er zijn nog fabrieksgebouwen uit de 19</w:t>
      </w:r>
      <w:r w:rsidRPr="00A84532">
        <w:rPr>
          <w:vertAlign w:val="superscript"/>
        </w:rPr>
        <w:t>de</w:t>
      </w:r>
      <w:r w:rsidRPr="00A84532">
        <w:t xml:space="preserve"> eeuw, toen Blackburn het wereldcentrum van de katoenweverij was. </w:t>
      </w:r>
    </w:p>
    <w:p w:rsidR="00954418" w:rsidRPr="00A84532" w:rsidRDefault="00954418" w:rsidP="0087243E">
      <w:pPr>
        <w:pStyle w:val="BusTic"/>
      </w:pPr>
      <w:r w:rsidRPr="00A84532">
        <w:t xml:space="preserve">Het Lewis </w:t>
      </w:r>
      <w:proofErr w:type="spellStart"/>
      <w:r w:rsidRPr="00A84532">
        <w:t>Textile</w:t>
      </w:r>
      <w:proofErr w:type="spellEnd"/>
      <w:r w:rsidRPr="00A84532">
        <w:t xml:space="preserve"> Museum (Exchange Street) toont de economische ontwikkeling van de stad met behulp van machines die in werking zijn. </w:t>
      </w:r>
    </w:p>
    <w:p w:rsidR="00954418" w:rsidRPr="00A84532" w:rsidRDefault="00954418" w:rsidP="0087243E">
      <w:pPr>
        <w:pStyle w:val="BusTic"/>
      </w:pPr>
      <w:r w:rsidRPr="00A84532">
        <w:t xml:space="preserve">Het Museum </w:t>
      </w:r>
      <w:proofErr w:type="spellStart"/>
      <w:r w:rsidRPr="00A84532">
        <w:t>and</w:t>
      </w:r>
      <w:proofErr w:type="spellEnd"/>
      <w:r w:rsidRPr="00A84532">
        <w:t xml:space="preserve"> Art Gallery (Museum Street) heeft collecties op het gebied van Oosterse </w:t>
      </w:r>
      <w:proofErr w:type="spellStart"/>
      <w:r w:rsidRPr="00A84532">
        <w:t>ikonen</w:t>
      </w:r>
      <w:proofErr w:type="spellEnd"/>
      <w:r w:rsidRPr="00A84532">
        <w:t>, Indiase stoffen en kunstvoorwerpen uit de Victoriaanse tijd.</w:t>
      </w:r>
    </w:p>
    <w:p w:rsidR="00954418" w:rsidRPr="00A84532" w:rsidRDefault="00954418" w:rsidP="0087243E">
      <w:pPr>
        <w:pStyle w:val="BusTic"/>
      </w:pPr>
      <w:r w:rsidRPr="00A84532">
        <w:t xml:space="preserve">Toen Blackburn in 1926 een bisdom werd, is de kerk van Saint Mary the Virgin tot kathedraal verheven. </w:t>
      </w:r>
    </w:p>
    <w:p w:rsidR="00954418" w:rsidRDefault="00954418" w:rsidP="0087243E">
      <w:pPr>
        <w:pStyle w:val="BusTic"/>
      </w:pPr>
      <w:r w:rsidRPr="00A84532">
        <w:t>De neogotische kerk is gebouwd in 1826 en na de Tweede Wereldoorlog vergroot met een nieuw koor en een moderne spits op de achthoekige vieringtoren.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54418" w:rsidRPr="00EE6102" w:rsidTr="00C63C7B">
        <w:trPr>
          <w:trHeight w:val="254"/>
        </w:trPr>
        <w:tc>
          <w:tcPr>
            <w:tcW w:w="2515" w:type="pct"/>
            <w:vMerge w:val="restart"/>
            <w:shd w:val="clear" w:color="auto" w:fill="D9D9D9" w:themeFill="background1" w:themeFillShade="D9"/>
            <w:vAlign w:val="center"/>
          </w:tcPr>
          <w:p w:rsidR="00954418" w:rsidRPr="00EE6102" w:rsidRDefault="00954418" w:rsidP="00C63C7B">
            <w:pPr>
              <w:rPr>
                <w:b/>
              </w:rPr>
            </w:pPr>
            <w:r w:rsidRPr="00EE6102">
              <w:rPr>
                <w:b/>
                <w:noProof/>
                <w:color w:val="000000" w:themeColor="text1"/>
                <w:lang w:eastAsia="nl-NL"/>
              </w:rPr>
              <w:drawing>
                <wp:inline distT="0" distB="0" distL="0" distR="0" wp14:anchorId="148F851D" wp14:editId="60F258D0">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4C461501" wp14:editId="37A0A15A">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2 </w:t>
            </w:r>
            <w:r w:rsidRPr="00EE6102">
              <w:rPr>
                <w:b/>
              </w:rPr>
              <w:t xml:space="preserve">Knooppunt met de </w:t>
            </w:r>
            <w:r w:rsidRPr="00EE6102">
              <w:rPr>
                <w:rStyle w:val="Autobaan"/>
              </w:rPr>
              <w:t>M</w:t>
            </w:r>
            <w:r>
              <w:rPr>
                <w:rStyle w:val="Autobaan"/>
              </w:rPr>
              <w:t>61</w:t>
            </w:r>
          </w:p>
        </w:tc>
        <w:tc>
          <w:tcPr>
            <w:tcW w:w="406" w:type="pct"/>
            <w:vMerge w:val="restart"/>
            <w:vAlign w:val="center"/>
          </w:tcPr>
          <w:p w:rsidR="00954418" w:rsidRPr="00EE6102" w:rsidRDefault="00954418" w:rsidP="00C63C7B">
            <w:pPr>
              <w:jc w:val="center"/>
              <w:rPr>
                <w:b/>
              </w:rPr>
            </w:pPr>
            <w:r w:rsidRPr="00EE6102">
              <w:rPr>
                <w:rStyle w:val="Autobaan"/>
              </w:rPr>
              <w:t>M</w:t>
            </w:r>
            <w:r>
              <w:rPr>
                <w:rStyle w:val="Autobaan"/>
              </w:rPr>
              <w:t>61</w:t>
            </w:r>
          </w:p>
        </w:tc>
        <w:tc>
          <w:tcPr>
            <w:tcW w:w="1686" w:type="pct"/>
            <w:vAlign w:val="center"/>
          </w:tcPr>
          <w:p w:rsidR="00954418" w:rsidRPr="00EE6102" w:rsidRDefault="00954418" w:rsidP="00C63C7B">
            <w:pPr>
              <w:rPr>
                <w:b/>
              </w:rPr>
            </w:pPr>
            <w:r>
              <w:rPr>
                <w:rFonts w:ascii="Times New Roman" w:hAnsi="Times New Roman"/>
                <w:b/>
              </w:rPr>
              <w:t>→</w:t>
            </w:r>
            <w:r w:rsidRPr="00D50CF6">
              <w:rPr>
                <w:b/>
                <w:lang w:val="it-IT"/>
              </w:rPr>
              <w:t xml:space="preserve"> </w:t>
            </w:r>
            <w:r w:rsidRPr="0006224B">
              <w:rPr>
                <w:rFonts w:cs="Arial"/>
                <w:b/>
                <w:lang w:eastAsia="nl-NL"/>
              </w:rPr>
              <w:t>Preston</w:t>
            </w:r>
          </w:p>
        </w:tc>
        <w:tc>
          <w:tcPr>
            <w:tcW w:w="393" w:type="pct"/>
            <w:vMerge w:val="restart"/>
            <w:vAlign w:val="center"/>
          </w:tcPr>
          <w:p w:rsidR="00954418" w:rsidRPr="00C616BC" w:rsidRDefault="00954418" w:rsidP="00C63C7B">
            <w:pPr>
              <w:jc w:val="center"/>
              <w:rPr>
                <w:rStyle w:val="Autobaan"/>
              </w:rPr>
            </w:pPr>
            <w:r w:rsidRPr="008B0776">
              <w:rPr>
                <w:rStyle w:val="Autobaan"/>
              </w:rPr>
              <w:t>M65</w:t>
            </w:r>
          </w:p>
        </w:tc>
      </w:tr>
      <w:tr w:rsidR="00954418" w:rsidRPr="00EE6102" w:rsidTr="00C63C7B">
        <w:trPr>
          <w:trHeight w:val="254"/>
        </w:trPr>
        <w:tc>
          <w:tcPr>
            <w:tcW w:w="2515" w:type="pct"/>
            <w:vMerge/>
            <w:shd w:val="clear" w:color="auto" w:fill="D9D9D9" w:themeFill="background1" w:themeFillShade="D9"/>
            <w:vAlign w:val="center"/>
          </w:tcPr>
          <w:p w:rsidR="00954418" w:rsidRPr="00EE6102" w:rsidRDefault="00954418" w:rsidP="00C63C7B">
            <w:pPr>
              <w:rPr>
                <w:b/>
              </w:rPr>
            </w:pPr>
          </w:p>
        </w:tc>
        <w:tc>
          <w:tcPr>
            <w:tcW w:w="406" w:type="pct"/>
            <w:vMerge/>
            <w:vAlign w:val="center"/>
          </w:tcPr>
          <w:p w:rsidR="00954418" w:rsidRPr="00EE6102" w:rsidRDefault="00954418" w:rsidP="00C63C7B">
            <w:pPr>
              <w:rPr>
                <w:b/>
              </w:rPr>
            </w:pPr>
          </w:p>
        </w:tc>
        <w:tc>
          <w:tcPr>
            <w:tcW w:w="1686" w:type="pct"/>
            <w:vAlign w:val="center"/>
          </w:tcPr>
          <w:p w:rsidR="00954418" w:rsidRPr="00EE6102" w:rsidRDefault="00954418" w:rsidP="00C63C7B">
            <w:pPr>
              <w:rPr>
                <w:b/>
              </w:rPr>
            </w:pPr>
            <w:r>
              <w:rPr>
                <w:rFonts w:ascii="Times New Roman" w:hAnsi="Times New Roman"/>
                <w:b/>
              </w:rPr>
              <w:t>→</w:t>
            </w:r>
            <w:r w:rsidRPr="005C0406">
              <w:rPr>
                <w:rFonts w:cs="Arial"/>
                <w:b/>
                <w:lang w:eastAsia="nl-NL"/>
              </w:rPr>
              <w:t xml:space="preserve"> </w:t>
            </w:r>
            <w:r w:rsidRPr="0006224B">
              <w:rPr>
                <w:rFonts w:cs="Arial"/>
                <w:b/>
                <w:lang w:eastAsia="nl-NL"/>
              </w:rPr>
              <w:t>Manchester</w:t>
            </w:r>
          </w:p>
        </w:tc>
        <w:tc>
          <w:tcPr>
            <w:tcW w:w="393" w:type="pct"/>
            <w:vMerge/>
            <w:vAlign w:val="center"/>
          </w:tcPr>
          <w:p w:rsidR="00954418" w:rsidRPr="00EE6102" w:rsidRDefault="00954418" w:rsidP="00C63C7B">
            <w:pPr>
              <w:rPr>
                <w:b/>
              </w:rPr>
            </w:pPr>
          </w:p>
        </w:tc>
      </w:tr>
    </w:tbl>
    <w:p w:rsidR="00954418" w:rsidRDefault="00954418" w:rsidP="00AC05A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54418" w:rsidRPr="00EE6102" w:rsidTr="00C63C7B">
        <w:trPr>
          <w:trHeight w:val="254"/>
        </w:trPr>
        <w:tc>
          <w:tcPr>
            <w:tcW w:w="2515" w:type="pct"/>
            <w:vMerge w:val="restart"/>
            <w:shd w:val="clear" w:color="auto" w:fill="D9D9D9" w:themeFill="background1" w:themeFillShade="D9"/>
            <w:vAlign w:val="center"/>
          </w:tcPr>
          <w:p w:rsidR="00954418" w:rsidRPr="00EE6102" w:rsidRDefault="00954418" w:rsidP="00C63C7B">
            <w:pPr>
              <w:rPr>
                <w:b/>
              </w:rPr>
            </w:pPr>
            <w:r w:rsidRPr="00EE6102">
              <w:rPr>
                <w:b/>
                <w:noProof/>
                <w:color w:val="000000" w:themeColor="text1"/>
                <w:lang w:eastAsia="nl-NL"/>
              </w:rPr>
              <w:drawing>
                <wp:inline distT="0" distB="0" distL="0" distR="0" wp14:anchorId="285AD94E" wp14:editId="404F567C">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3EB5A206" wp14:editId="591584E3">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1 </w:t>
            </w:r>
            <w:r w:rsidRPr="00EE6102">
              <w:rPr>
                <w:b/>
              </w:rPr>
              <w:t xml:space="preserve">Knooppunt met de </w:t>
            </w:r>
            <w:r w:rsidRPr="00EE6102">
              <w:rPr>
                <w:rStyle w:val="Autobaan"/>
              </w:rPr>
              <w:t>M</w:t>
            </w:r>
            <w:r>
              <w:rPr>
                <w:rStyle w:val="Autobaan"/>
              </w:rPr>
              <w:t>6</w:t>
            </w:r>
          </w:p>
        </w:tc>
        <w:tc>
          <w:tcPr>
            <w:tcW w:w="406" w:type="pct"/>
            <w:vMerge w:val="restart"/>
            <w:vAlign w:val="center"/>
          </w:tcPr>
          <w:p w:rsidR="00954418" w:rsidRPr="00EE6102" w:rsidRDefault="00954418" w:rsidP="00C63C7B">
            <w:pPr>
              <w:jc w:val="center"/>
              <w:rPr>
                <w:b/>
              </w:rPr>
            </w:pPr>
            <w:r w:rsidRPr="00EE6102">
              <w:rPr>
                <w:rStyle w:val="Autobaan"/>
              </w:rPr>
              <w:t>M</w:t>
            </w:r>
            <w:r>
              <w:rPr>
                <w:rStyle w:val="Autobaan"/>
              </w:rPr>
              <w:t>6</w:t>
            </w:r>
          </w:p>
        </w:tc>
        <w:tc>
          <w:tcPr>
            <w:tcW w:w="1686" w:type="pct"/>
            <w:vAlign w:val="center"/>
          </w:tcPr>
          <w:p w:rsidR="00954418" w:rsidRPr="00EE6102" w:rsidRDefault="00954418" w:rsidP="00C63C7B">
            <w:pPr>
              <w:rPr>
                <w:b/>
              </w:rPr>
            </w:pPr>
            <w:r>
              <w:rPr>
                <w:rFonts w:ascii="Times New Roman" w:hAnsi="Times New Roman"/>
                <w:b/>
              </w:rPr>
              <w:t>→</w:t>
            </w:r>
            <w:r w:rsidRPr="00D50CF6">
              <w:rPr>
                <w:b/>
                <w:lang w:val="it-IT"/>
              </w:rPr>
              <w:t xml:space="preserve"> </w:t>
            </w:r>
            <w:r w:rsidRPr="0006224B">
              <w:rPr>
                <w:rFonts w:cs="Arial"/>
                <w:b/>
                <w:lang w:eastAsia="nl-NL"/>
              </w:rPr>
              <w:t>Birmingham</w:t>
            </w:r>
          </w:p>
        </w:tc>
        <w:tc>
          <w:tcPr>
            <w:tcW w:w="393" w:type="pct"/>
            <w:vMerge w:val="restart"/>
            <w:vAlign w:val="center"/>
          </w:tcPr>
          <w:p w:rsidR="00954418" w:rsidRPr="00C616BC" w:rsidRDefault="00954418" w:rsidP="00C63C7B">
            <w:pPr>
              <w:jc w:val="center"/>
              <w:rPr>
                <w:rStyle w:val="Autobaan"/>
              </w:rPr>
            </w:pPr>
            <w:r w:rsidRPr="008B0776">
              <w:rPr>
                <w:rStyle w:val="Autobaan"/>
              </w:rPr>
              <w:t>M65</w:t>
            </w:r>
          </w:p>
        </w:tc>
      </w:tr>
      <w:tr w:rsidR="00954418" w:rsidRPr="00EE6102" w:rsidTr="00C63C7B">
        <w:trPr>
          <w:trHeight w:val="254"/>
        </w:trPr>
        <w:tc>
          <w:tcPr>
            <w:tcW w:w="2515" w:type="pct"/>
            <w:vMerge/>
            <w:shd w:val="clear" w:color="auto" w:fill="D9D9D9" w:themeFill="background1" w:themeFillShade="D9"/>
            <w:vAlign w:val="center"/>
          </w:tcPr>
          <w:p w:rsidR="00954418" w:rsidRPr="00EE6102" w:rsidRDefault="00954418" w:rsidP="00C63C7B">
            <w:pPr>
              <w:rPr>
                <w:b/>
              </w:rPr>
            </w:pPr>
          </w:p>
        </w:tc>
        <w:tc>
          <w:tcPr>
            <w:tcW w:w="406" w:type="pct"/>
            <w:vMerge/>
            <w:vAlign w:val="center"/>
          </w:tcPr>
          <w:p w:rsidR="00954418" w:rsidRPr="00EE6102" w:rsidRDefault="00954418" w:rsidP="00C63C7B">
            <w:pPr>
              <w:rPr>
                <w:b/>
              </w:rPr>
            </w:pPr>
          </w:p>
        </w:tc>
        <w:tc>
          <w:tcPr>
            <w:tcW w:w="1686" w:type="pct"/>
            <w:vAlign w:val="center"/>
          </w:tcPr>
          <w:p w:rsidR="00954418" w:rsidRPr="00EE6102" w:rsidRDefault="00954418" w:rsidP="00C63C7B">
            <w:pPr>
              <w:rPr>
                <w:b/>
              </w:rPr>
            </w:pPr>
            <w:r>
              <w:rPr>
                <w:rFonts w:ascii="Times New Roman" w:hAnsi="Times New Roman"/>
                <w:b/>
              </w:rPr>
              <w:t>→</w:t>
            </w:r>
            <w:r w:rsidRPr="005C0406">
              <w:rPr>
                <w:rFonts w:cs="Arial"/>
                <w:b/>
                <w:lang w:eastAsia="nl-NL"/>
              </w:rPr>
              <w:t xml:space="preserve"> </w:t>
            </w:r>
            <w:r w:rsidRPr="0006224B">
              <w:rPr>
                <w:rFonts w:cs="Arial"/>
                <w:b/>
                <w:lang w:eastAsia="nl-NL"/>
              </w:rPr>
              <w:t>Glasgow</w:t>
            </w:r>
          </w:p>
        </w:tc>
        <w:tc>
          <w:tcPr>
            <w:tcW w:w="393" w:type="pct"/>
            <w:vMerge/>
            <w:vAlign w:val="center"/>
          </w:tcPr>
          <w:p w:rsidR="00954418" w:rsidRPr="00EE6102" w:rsidRDefault="00954418" w:rsidP="00C63C7B">
            <w:pPr>
              <w:rPr>
                <w:b/>
              </w:rPr>
            </w:pPr>
          </w:p>
        </w:tc>
      </w:tr>
    </w:tbl>
    <w:p w:rsidR="00954418" w:rsidRDefault="00954418" w:rsidP="00AC05A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54418" w:rsidRPr="00FD0093" w:rsidTr="00C63C7B">
        <w:trPr>
          <w:trHeight w:val="510"/>
        </w:trPr>
        <w:tc>
          <w:tcPr>
            <w:tcW w:w="5102" w:type="dxa"/>
            <w:shd w:val="clear" w:color="auto" w:fill="auto"/>
            <w:vAlign w:val="center"/>
          </w:tcPr>
          <w:p w:rsidR="00954418" w:rsidRPr="00FD0093" w:rsidRDefault="00954418" w:rsidP="00C63C7B">
            <w:pPr>
              <w:rPr>
                <w:b/>
              </w:rPr>
            </w:pPr>
            <w:r w:rsidRPr="00FD0093">
              <w:rPr>
                <w:noProof/>
                <w:color w:val="0000FF"/>
                <w:lang w:eastAsia="nl-NL"/>
              </w:rPr>
              <w:drawing>
                <wp:inline distT="0" distB="0" distL="0" distR="0" wp14:anchorId="2997E7F6" wp14:editId="43AA86A2">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06224B">
              <w:rPr>
                <w:rFonts w:cs="Arial"/>
                <w:b/>
                <w:lang w:eastAsia="nl-NL"/>
              </w:rPr>
              <w:t>1a Preston-South</w:t>
            </w:r>
          </w:p>
        </w:tc>
        <w:tc>
          <w:tcPr>
            <w:tcW w:w="850" w:type="dxa"/>
            <w:vAlign w:val="center"/>
          </w:tcPr>
          <w:p w:rsidR="00954418" w:rsidRPr="00FD0093" w:rsidRDefault="00954418" w:rsidP="00C63C7B">
            <w:pPr>
              <w:jc w:val="center"/>
              <w:rPr>
                <w:b/>
              </w:rPr>
            </w:pPr>
            <w:r w:rsidRPr="008B0776">
              <w:rPr>
                <w:rStyle w:val="Autobaan"/>
              </w:rPr>
              <w:t>M65</w:t>
            </w:r>
          </w:p>
        </w:tc>
      </w:tr>
    </w:tbl>
    <w:p w:rsidR="00954418" w:rsidRPr="00BF612F" w:rsidRDefault="00954418" w:rsidP="00954418">
      <w:pPr>
        <w:pStyle w:val="Alinia6"/>
      </w:pPr>
      <w:r w:rsidRPr="00BF612F">
        <w:rPr>
          <w:rStyle w:val="plaats0"/>
        </w:rPr>
        <w:t>Preston</w:t>
      </w:r>
      <w:r w:rsidRPr="00BF612F">
        <w:t xml:space="preserve"> ± 125.800 inwoners.</w:t>
      </w:r>
    </w:p>
    <w:p w:rsidR="00954418" w:rsidRPr="00CE6301" w:rsidRDefault="00954418" w:rsidP="0087243E">
      <w:pPr>
        <w:pStyle w:val="BusTic"/>
      </w:pPr>
      <w:r w:rsidRPr="00CE6301">
        <w:t xml:space="preserve">De hoofdstad van </w:t>
      </w:r>
      <w:proofErr w:type="spellStart"/>
      <w:r w:rsidRPr="00CE6301">
        <w:t>Lancashire</w:t>
      </w:r>
      <w:proofErr w:type="spellEnd"/>
      <w:r w:rsidRPr="00CE6301">
        <w:t xml:space="preserve"> is Preston, gelegen aan de </w:t>
      </w:r>
      <w:proofErr w:type="spellStart"/>
      <w:r w:rsidRPr="00CE6301">
        <w:t>Ribble</w:t>
      </w:r>
      <w:proofErr w:type="spellEnd"/>
      <w:r w:rsidRPr="00CE6301">
        <w:t xml:space="preserve">. </w:t>
      </w:r>
    </w:p>
    <w:p w:rsidR="00954418" w:rsidRPr="00CE6301" w:rsidRDefault="00954418" w:rsidP="0087243E">
      <w:pPr>
        <w:pStyle w:val="BusTic"/>
      </w:pPr>
      <w:r w:rsidRPr="00CE6301">
        <w:t>Het interessantste gebouw van Preston is het uit het einde van de 19</w:t>
      </w:r>
      <w:r w:rsidRPr="00CE6301">
        <w:rPr>
          <w:vertAlign w:val="superscript"/>
        </w:rPr>
        <w:t>de</w:t>
      </w:r>
      <w:r w:rsidRPr="00CE6301">
        <w:t xml:space="preserve"> eeuw stammende classicistische Harris Museum </w:t>
      </w:r>
      <w:proofErr w:type="spellStart"/>
      <w:r w:rsidRPr="00CE6301">
        <w:t>and</w:t>
      </w:r>
      <w:proofErr w:type="spellEnd"/>
      <w:r w:rsidRPr="00CE6301">
        <w:t xml:space="preserve"> Art Gallery (Market Square), met een collectie voorwerpen uit de streek en werken van plaatselijke kunstenaars.</w:t>
      </w:r>
    </w:p>
    <w:p w:rsidR="00954418" w:rsidRPr="00CE6301" w:rsidRDefault="00954418" w:rsidP="0087243E">
      <w:pPr>
        <w:pStyle w:val="BusTic"/>
      </w:pPr>
      <w:r w:rsidRPr="00CE6301">
        <w:t>De rode bakstenen katoenfabrieken worden, sinds de teruggang van de weverij, gebruikt voor andere industrieën, zoals werktuigbouw.</w:t>
      </w:r>
    </w:p>
    <w:p w:rsidR="00954418" w:rsidRPr="00CE6301" w:rsidRDefault="00954418" w:rsidP="0087243E">
      <w:pPr>
        <w:pStyle w:val="BusTic"/>
        <w:rPr>
          <w:b/>
        </w:rPr>
      </w:pPr>
      <w:r w:rsidRPr="00CE6301">
        <w:t xml:space="preserve">Aan de B5269 ten noorden van Preston ligt bij het dorp </w:t>
      </w:r>
      <w:proofErr w:type="spellStart"/>
      <w:r w:rsidRPr="00CE6301">
        <w:t>Goosnargh</w:t>
      </w:r>
      <w:proofErr w:type="spellEnd"/>
      <w:r w:rsidRPr="00CE6301">
        <w:t xml:space="preserve"> de door een gracht omgeven </w:t>
      </w:r>
      <w:proofErr w:type="spellStart"/>
      <w:r w:rsidRPr="00CE6301">
        <w:rPr>
          <w:b/>
        </w:rPr>
        <w:t>Chingle</w:t>
      </w:r>
      <w:proofErr w:type="spellEnd"/>
      <w:r w:rsidRPr="00CE6301">
        <w:rPr>
          <w:b/>
        </w:rPr>
        <w:t xml:space="preserve"> Hall. </w:t>
      </w:r>
    </w:p>
    <w:p w:rsidR="00954418" w:rsidRPr="00CE6301" w:rsidRDefault="00954418" w:rsidP="0087243E">
      <w:pPr>
        <w:pStyle w:val="BusTic"/>
      </w:pPr>
      <w:r w:rsidRPr="00CE6301">
        <w:t xml:space="preserve">Het werd in 1260 als eerste geheel uit bakstenen opgetrokken huis van Engeland gebouwd, op de plaats van een vroegere Noormannenburcht. </w:t>
      </w:r>
    </w:p>
    <w:p w:rsidR="00954418" w:rsidRPr="00CE6301" w:rsidRDefault="00954418" w:rsidP="0087243E">
      <w:pPr>
        <w:pStyle w:val="BusTic"/>
      </w:pPr>
      <w:r w:rsidRPr="00CE6301">
        <w:t>De balken in de grote zaal zouden meer dan twaalfhonderd jaar oud zijn.</w:t>
      </w:r>
    </w:p>
    <w:p w:rsidR="00954418" w:rsidRDefault="00954418" w:rsidP="00AC05A9">
      <w:pPr>
        <w:keepLines/>
        <w:rPr>
          <w:bCs/>
        </w:rPr>
      </w:pPr>
    </w:p>
    <w:p w:rsidR="00020FB0" w:rsidRDefault="00020FB0" w:rsidP="00AC05A9">
      <w:pPr>
        <w:keepLines/>
        <w:rPr>
          <w:bCs/>
        </w:rPr>
      </w:pPr>
    </w:p>
    <w:p w:rsidR="005C1946" w:rsidRDefault="005C1946" w:rsidP="00020FB0">
      <w:pPr>
        <w:keepLines/>
        <w:rPr>
          <w:bCs/>
        </w:rPr>
      </w:pPr>
    </w:p>
    <w:sectPr w:rsidR="005C1946"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EB6" w:rsidRDefault="00E50EB6" w:rsidP="007A2B79">
      <w:r>
        <w:separator/>
      </w:r>
    </w:p>
  </w:endnote>
  <w:endnote w:type="continuationSeparator" w:id="0">
    <w:p w:rsidR="00E50EB6" w:rsidRDefault="00E50EB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212D50" w:rsidRPr="00212D50">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EB6" w:rsidRDefault="00E50EB6" w:rsidP="007A2B79">
      <w:r>
        <w:separator/>
      </w:r>
    </w:p>
  </w:footnote>
  <w:footnote w:type="continuationSeparator" w:id="0">
    <w:p w:rsidR="00E50EB6" w:rsidRDefault="00E50EB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2962046D" wp14:editId="305096A0">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19270A">
      <w:rPr>
        <w:rStyle w:val="Autobaan"/>
      </w:rPr>
      <w:t>65</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DB2A6928"/>
    <w:lvl w:ilvl="0" w:tplc="B13CB8E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20FB0"/>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9270A"/>
    <w:rsid w:val="001A1FB7"/>
    <w:rsid w:val="001A39D6"/>
    <w:rsid w:val="001B0768"/>
    <w:rsid w:val="001B449E"/>
    <w:rsid w:val="001D1C06"/>
    <w:rsid w:val="001D34D5"/>
    <w:rsid w:val="001D64BE"/>
    <w:rsid w:val="001F3F7E"/>
    <w:rsid w:val="00206EA2"/>
    <w:rsid w:val="00212D50"/>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43E"/>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54418"/>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50EB6"/>
    <w:rsid w:val="00E632BB"/>
    <w:rsid w:val="00E66323"/>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87243E"/>
    <w:pPr>
      <w:numPr>
        <w:numId w:val="2"/>
      </w:numPr>
      <w:spacing w:before="120" w:after="120"/>
      <w:ind w:left="284" w:hanging="284"/>
    </w:pPr>
  </w:style>
  <w:style w:type="character" w:customStyle="1" w:styleId="BusTicChar">
    <w:name w:val="BusTic Char"/>
    <w:basedOn w:val="Standaardalinea-lettertype"/>
    <w:link w:val="BusTic"/>
    <w:rsid w:val="0087243E"/>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87243E"/>
    <w:pPr>
      <w:numPr>
        <w:numId w:val="2"/>
      </w:numPr>
      <w:spacing w:before="120" w:after="120"/>
      <w:ind w:left="284" w:hanging="284"/>
    </w:pPr>
  </w:style>
  <w:style w:type="character" w:customStyle="1" w:styleId="BusTicChar">
    <w:name w:val="BusTic Char"/>
    <w:basedOn w:val="Standaardalinea-lettertype"/>
    <w:link w:val="BusTic"/>
    <w:rsid w:val="0087243E"/>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072C-7C42-46DA-8CFA-0CE22B28F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5341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6299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2012-06-02T14:32:00Z</dcterms:created>
  <dcterms:modified xsi:type="dcterms:W3CDTF">2012-06-02T14:40:00Z</dcterms:modified>
  <cp:category>2012</cp:category>
</cp:coreProperties>
</file>