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EE1D38" w:rsidRDefault="002221B7" w:rsidP="00B81B6B">
      <w:pPr>
        <w:keepLines/>
        <w:jc w:val="center"/>
        <w:rPr>
          <w:rFonts w:ascii="Verdana" w:hAnsi="Verdana"/>
          <w:b/>
          <w:bCs/>
          <w:sz w:val="24"/>
          <w:szCs w:val="24"/>
          <w:lang w:val="nl-NL"/>
        </w:rPr>
      </w:pPr>
    </w:p>
    <w:p w:rsidR="002221B7" w:rsidRPr="00EE1D38" w:rsidRDefault="002221B7" w:rsidP="00B81B6B">
      <w:pPr>
        <w:keepLines/>
        <w:jc w:val="center"/>
        <w:rPr>
          <w:rFonts w:ascii="Verdana" w:hAnsi="Verdana"/>
          <w:b/>
          <w:bCs/>
          <w:sz w:val="24"/>
          <w:szCs w:val="24"/>
          <w:lang w:val="nl-NL"/>
        </w:rPr>
      </w:pPr>
    </w:p>
    <w:p w:rsidR="00762F5A" w:rsidRPr="00EE1D38" w:rsidRDefault="00762F5A" w:rsidP="00B81B6B">
      <w:pPr>
        <w:keepLines/>
        <w:jc w:val="center"/>
        <w:rPr>
          <w:rFonts w:ascii="Verdana" w:hAnsi="Verdana"/>
          <w:b/>
          <w:bCs/>
          <w:sz w:val="24"/>
          <w:szCs w:val="24"/>
          <w:lang w:val="nl-NL"/>
        </w:rPr>
      </w:pPr>
    </w:p>
    <w:p w:rsidR="007A2B79" w:rsidRPr="00EE1D38" w:rsidRDefault="007A2B79" w:rsidP="00B81B6B">
      <w:pPr>
        <w:keepLines/>
        <w:jc w:val="center"/>
        <w:rPr>
          <w:rFonts w:ascii="Verdana" w:hAnsi="Verdana"/>
          <w:b/>
          <w:bCs/>
          <w:sz w:val="96"/>
          <w:szCs w:val="96"/>
          <w:lang w:val="nl-NL"/>
        </w:rPr>
      </w:pPr>
      <w:r w:rsidRPr="00EE1D38">
        <w:rPr>
          <w:rFonts w:ascii="Verdana" w:hAnsi="Verdana"/>
          <w:b/>
          <w:bCs/>
          <w:sz w:val="96"/>
          <w:szCs w:val="96"/>
          <w:lang w:val="nl-NL"/>
        </w:rPr>
        <w:t xml:space="preserve">Autosnelweg </w:t>
      </w:r>
      <w:r w:rsidR="004C4FF9" w:rsidRPr="00EE1D38">
        <w:rPr>
          <w:rFonts w:ascii="Verdana" w:hAnsi="Verdana"/>
          <w:b/>
          <w:bCs/>
          <w:sz w:val="96"/>
          <w:szCs w:val="96"/>
          <w:lang w:val="nl-NL"/>
        </w:rPr>
        <w:t>M</w:t>
      </w:r>
      <w:r w:rsidR="007B7F03" w:rsidRPr="00EE1D38">
        <w:rPr>
          <w:rFonts w:ascii="Verdana" w:hAnsi="Verdana"/>
          <w:b/>
          <w:bCs/>
          <w:sz w:val="96"/>
          <w:szCs w:val="96"/>
          <w:lang w:val="nl-NL"/>
        </w:rPr>
        <w:t>40</w:t>
      </w: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2221B7" w:rsidRPr="00EE1D38" w:rsidRDefault="002221B7"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r w:rsidRPr="00EE1D38">
        <w:rPr>
          <w:noProof/>
          <w:lang w:val="nl-NL"/>
        </w:rPr>
        <w:drawing>
          <wp:anchor distT="0" distB="0" distL="114300" distR="114300" simplePos="0" relativeHeight="251659264" behindDoc="1" locked="0" layoutInCell="1" allowOverlap="1" wp14:anchorId="67193A32" wp14:editId="4DDA7DA2">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7A2B79" w:rsidRPr="00EE1D38" w:rsidRDefault="007A2B79" w:rsidP="00B81B6B">
      <w:pPr>
        <w:keepLines/>
        <w:jc w:val="center"/>
        <w:rPr>
          <w:rFonts w:ascii="Verdana" w:hAnsi="Verdana"/>
          <w:b/>
          <w:bCs/>
          <w:lang w:val="nl-NL"/>
        </w:rPr>
      </w:pPr>
    </w:p>
    <w:p w:rsidR="002221B7" w:rsidRPr="00EE1D38"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EE1D38" w:rsidTr="007E779C">
        <w:trPr>
          <w:trHeight w:val="1134"/>
          <w:jc w:val="center"/>
        </w:trPr>
        <w:tc>
          <w:tcPr>
            <w:tcW w:w="2268" w:type="dxa"/>
            <w:shd w:val="clear" w:color="auto" w:fill="0000FF"/>
            <w:vAlign w:val="center"/>
          </w:tcPr>
          <w:p w:rsidR="000F3B57" w:rsidRPr="00EE1D38" w:rsidRDefault="004C4FF9" w:rsidP="0042664D">
            <w:pPr>
              <w:keepLines/>
              <w:jc w:val="center"/>
              <w:rPr>
                <w:rFonts w:ascii="Verdana" w:hAnsi="Verdana"/>
                <w:b/>
                <w:bCs/>
                <w:sz w:val="72"/>
                <w:szCs w:val="72"/>
                <w:lang w:val="nl-NL"/>
              </w:rPr>
            </w:pPr>
            <w:r w:rsidRPr="00EE1D38">
              <w:rPr>
                <w:rFonts w:ascii="Verdana" w:hAnsi="Verdana"/>
                <w:b/>
                <w:bCs/>
                <w:sz w:val="72"/>
                <w:szCs w:val="72"/>
                <w:lang w:val="nl-NL"/>
              </w:rPr>
              <w:t>M</w:t>
            </w:r>
            <w:r w:rsidR="007B7F03" w:rsidRPr="00EE1D38">
              <w:rPr>
                <w:rFonts w:ascii="Verdana" w:hAnsi="Verdana"/>
                <w:b/>
                <w:bCs/>
                <w:sz w:val="72"/>
                <w:szCs w:val="72"/>
                <w:lang w:val="nl-NL"/>
              </w:rPr>
              <w:t>40</w:t>
            </w:r>
          </w:p>
        </w:tc>
      </w:tr>
    </w:tbl>
    <w:p w:rsidR="00DD4F3D" w:rsidRPr="00EE1D38" w:rsidRDefault="00DD4F3D" w:rsidP="00DD4F3D">
      <w:pPr>
        <w:keepLines/>
        <w:jc w:val="center"/>
        <w:rPr>
          <w:rFonts w:ascii="Verdana" w:hAnsi="Verdana"/>
          <w:b/>
          <w:bCs/>
          <w:sz w:val="72"/>
          <w:szCs w:val="72"/>
          <w:lang w:val="nl-NL"/>
        </w:rPr>
      </w:pPr>
    </w:p>
    <w:p w:rsidR="00CF44C9" w:rsidRPr="00EE1D38" w:rsidRDefault="00CF44C9" w:rsidP="00DD4F3D">
      <w:pPr>
        <w:keepLines/>
        <w:jc w:val="center"/>
        <w:rPr>
          <w:rFonts w:ascii="Verdana" w:hAnsi="Verdana"/>
          <w:b/>
          <w:bCs/>
          <w:sz w:val="72"/>
          <w:szCs w:val="72"/>
          <w:lang w:val="nl-NL"/>
        </w:rPr>
      </w:pPr>
    </w:p>
    <w:p w:rsidR="0042664D" w:rsidRPr="00EE1D38" w:rsidRDefault="007B7F03" w:rsidP="00DD4F3D">
      <w:pPr>
        <w:keepLines/>
        <w:jc w:val="center"/>
        <w:rPr>
          <w:rFonts w:ascii="Verdana" w:hAnsi="Verdana"/>
          <w:b/>
          <w:bCs/>
          <w:sz w:val="72"/>
          <w:szCs w:val="72"/>
          <w:lang w:val="nl-NL"/>
        </w:rPr>
      </w:pPr>
      <w:r w:rsidRPr="00DF3FC7">
        <w:rPr>
          <w:rFonts w:ascii="Verdana" w:hAnsi="Verdana" w:cs="Arial"/>
          <w:b/>
          <w:sz w:val="72"/>
          <w:szCs w:val="72"/>
          <w:lang w:val="nl-NL"/>
        </w:rPr>
        <w:t>London</w:t>
      </w:r>
      <w:r w:rsidRPr="00EE1D38">
        <w:rPr>
          <w:rFonts w:ascii="Verdana" w:hAnsi="Verdana" w:cs="Arial"/>
          <w:b/>
          <w:sz w:val="72"/>
          <w:szCs w:val="72"/>
          <w:lang w:val="nl-NL"/>
        </w:rPr>
        <w:t xml:space="preserve"> - </w:t>
      </w:r>
      <w:r w:rsidRPr="00DF3FC7">
        <w:rPr>
          <w:rFonts w:ascii="Verdana" w:hAnsi="Verdana" w:cs="Arial"/>
          <w:b/>
          <w:sz w:val="72"/>
          <w:szCs w:val="72"/>
          <w:lang w:val="nl-NL"/>
        </w:rPr>
        <w:t>Birmingham</w:t>
      </w:r>
    </w:p>
    <w:p w:rsidR="0042664D" w:rsidRPr="00EE1D38" w:rsidRDefault="0042664D" w:rsidP="00DD4F3D">
      <w:pPr>
        <w:keepLines/>
        <w:jc w:val="center"/>
        <w:rPr>
          <w:rFonts w:ascii="Verdana" w:hAnsi="Verdana"/>
          <w:b/>
          <w:bCs/>
          <w:sz w:val="72"/>
          <w:szCs w:val="72"/>
          <w:lang w:val="nl-NL"/>
        </w:rPr>
      </w:pPr>
    </w:p>
    <w:p w:rsidR="0042664D" w:rsidRPr="00EE1D38" w:rsidRDefault="0042664D" w:rsidP="00DD4F3D">
      <w:pPr>
        <w:keepLines/>
        <w:jc w:val="center"/>
        <w:rPr>
          <w:rFonts w:ascii="Verdana" w:hAnsi="Verdana"/>
          <w:b/>
          <w:bCs/>
          <w:sz w:val="72"/>
          <w:szCs w:val="72"/>
          <w:lang w:val="nl-NL"/>
        </w:rPr>
      </w:pPr>
    </w:p>
    <w:p w:rsidR="00215D83" w:rsidRPr="00EE1D38" w:rsidRDefault="00215D83" w:rsidP="00DD4F3D">
      <w:pPr>
        <w:keepLines/>
        <w:jc w:val="center"/>
        <w:rPr>
          <w:rFonts w:ascii="Verdana" w:hAnsi="Verdana"/>
          <w:b/>
          <w:bCs/>
          <w:sz w:val="72"/>
          <w:szCs w:val="72"/>
          <w:lang w:val="nl-NL"/>
        </w:rPr>
      </w:pPr>
    </w:p>
    <w:p w:rsidR="00CF44C9" w:rsidRPr="00EE1D38" w:rsidRDefault="00CF44C9" w:rsidP="00FC0B6B">
      <w:pPr>
        <w:keepLines/>
        <w:rPr>
          <w:rFonts w:ascii="Verdana" w:hAnsi="Verdana"/>
          <w:bCs/>
          <w:sz w:val="24"/>
          <w:szCs w:val="24"/>
          <w:lang w:val="nl-NL"/>
        </w:rPr>
      </w:pPr>
    </w:p>
    <w:p w:rsidR="00853FE0" w:rsidRPr="00EE1D38" w:rsidRDefault="00853FE0" w:rsidP="00FC0B6B">
      <w:pPr>
        <w:keepLines/>
        <w:rPr>
          <w:rFonts w:ascii="Verdana" w:hAnsi="Verdana"/>
          <w:bCs/>
          <w:sz w:val="24"/>
          <w:szCs w:val="24"/>
          <w:lang w:val="nl-NL"/>
        </w:rPr>
      </w:pPr>
    </w:p>
    <w:p w:rsidR="00853FE0" w:rsidRPr="00EE1D38" w:rsidRDefault="00853FE0" w:rsidP="00FC0B6B">
      <w:pPr>
        <w:keepLines/>
        <w:rPr>
          <w:rFonts w:ascii="Verdana" w:hAnsi="Verdana"/>
          <w:bCs/>
          <w:sz w:val="24"/>
          <w:szCs w:val="24"/>
          <w:lang w:val="nl-NL"/>
        </w:rPr>
      </w:pPr>
    </w:p>
    <w:p w:rsidR="00853FE0" w:rsidRPr="00EE1D38" w:rsidRDefault="00853FE0" w:rsidP="00FC0B6B">
      <w:pPr>
        <w:keepLines/>
        <w:rPr>
          <w:rFonts w:ascii="Verdana" w:hAnsi="Verdana"/>
          <w:bCs/>
          <w:sz w:val="24"/>
          <w:szCs w:val="24"/>
          <w:lang w:val="nl-NL"/>
        </w:rPr>
      </w:pPr>
    </w:p>
    <w:p w:rsidR="00853FE0" w:rsidRPr="00EE1D38" w:rsidRDefault="00853FE0" w:rsidP="00FC0B6B">
      <w:pPr>
        <w:keepLines/>
        <w:rPr>
          <w:rFonts w:ascii="Verdana" w:hAnsi="Verdana"/>
          <w:bCs/>
          <w:sz w:val="24"/>
          <w:szCs w:val="24"/>
          <w:lang w:val="nl-NL"/>
        </w:rPr>
      </w:pPr>
    </w:p>
    <w:p w:rsidR="0042664D" w:rsidRPr="00EE1D38" w:rsidRDefault="0042664D" w:rsidP="00FC0B6B">
      <w:pPr>
        <w:keepLines/>
        <w:rPr>
          <w:rFonts w:ascii="Verdana" w:hAnsi="Verdana"/>
          <w:bCs/>
          <w:sz w:val="24"/>
          <w:szCs w:val="24"/>
          <w:lang w:val="nl-NL"/>
        </w:rPr>
      </w:pPr>
    </w:p>
    <w:p w:rsidR="007C42A8" w:rsidRPr="00EE1D38" w:rsidRDefault="007B7F03" w:rsidP="007C42A8">
      <w:pPr>
        <w:pStyle w:val="BusTic"/>
      </w:pPr>
      <w:r w:rsidRPr="00EE1D38">
        <w:t xml:space="preserve">De M40 is een </w:t>
      </w:r>
      <w:proofErr w:type="spellStart"/>
      <w:r w:rsidRPr="00EE1D38">
        <w:t>motorway</w:t>
      </w:r>
      <w:proofErr w:type="spellEnd"/>
      <w:r w:rsidRPr="00EE1D38">
        <w:t xml:space="preserve"> in het Verenigd Koninkrijk. </w:t>
      </w:r>
    </w:p>
    <w:p w:rsidR="0042664D" w:rsidRPr="00EE1D38" w:rsidRDefault="007B7F03" w:rsidP="007C42A8">
      <w:pPr>
        <w:pStyle w:val="BusTic"/>
      </w:pPr>
      <w:r w:rsidRPr="00EE1D38">
        <w:t>De snelweg vormt een verbinding tussen London en Birmingham, via Oxford.</w:t>
      </w:r>
    </w:p>
    <w:p w:rsidR="007B7F03" w:rsidRPr="00EE1D38" w:rsidRDefault="007B7F03" w:rsidP="00FC0B6B">
      <w:pPr>
        <w:keepLines/>
        <w:rPr>
          <w:rFonts w:ascii="Verdana" w:hAnsi="Verdana"/>
          <w:bCs/>
          <w:sz w:val="24"/>
          <w:szCs w:val="24"/>
          <w:lang w:val="nl-NL"/>
        </w:rPr>
      </w:pPr>
    </w:p>
    <w:p w:rsidR="007B7F03" w:rsidRPr="00EE1D38" w:rsidRDefault="007B7F03" w:rsidP="00FC0B6B">
      <w:pPr>
        <w:keepLines/>
        <w:rPr>
          <w:rFonts w:ascii="Verdana" w:hAnsi="Verdana"/>
          <w:bCs/>
          <w:sz w:val="24"/>
          <w:szCs w:val="24"/>
          <w:lang w:val="nl-NL"/>
        </w:rPr>
      </w:pPr>
    </w:p>
    <w:p w:rsidR="007B7F03" w:rsidRPr="00EE1D38" w:rsidRDefault="007B7F03" w:rsidP="007C42A8">
      <w:pPr>
        <w:pStyle w:val="Alinia6"/>
        <w:rPr>
          <w:rStyle w:val="Beziens"/>
        </w:rPr>
      </w:pPr>
      <w:r w:rsidRPr="00EE1D38">
        <w:rPr>
          <w:rStyle w:val="Beziens"/>
        </w:rPr>
        <w:t>Routebeschrijving</w:t>
      </w:r>
    </w:p>
    <w:p w:rsidR="007C42A8" w:rsidRPr="00EE1D38" w:rsidRDefault="007B7F03" w:rsidP="007C42A8">
      <w:pPr>
        <w:pStyle w:val="BusTic"/>
      </w:pPr>
      <w:r w:rsidRPr="00EE1D38">
        <w:t xml:space="preserve">De M40 begint vrij ver buiten het centrum van London, bij de voorstad Uxbridge, waar de </w:t>
      </w:r>
      <w:proofErr w:type="spellStart"/>
      <w:r w:rsidRPr="00EE1D38">
        <w:t>dual</w:t>
      </w:r>
      <w:proofErr w:type="spellEnd"/>
      <w:r w:rsidRPr="00EE1D38">
        <w:t xml:space="preserve"> </w:t>
      </w:r>
      <w:proofErr w:type="spellStart"/>
      <w:r w:rsidRPr="00EE1D38">
        <w:t>carriageway</w:t>
      </w:r>
      <w:proofErr w:type="spellEnd"/>
      <w:r w:rsidRPr="00EE1D38">
        <w:t xml:space="preserve"> A40 uit London overgaat in de M40. </w:t>
      </w:r>
    </w:p>
    <w:p w:rsidR="007C42A8" w:rsidRPr="00EE1D38" w:rsidRDefault="007B7F03" w:rsidP="007C42A8">
      <w:pPr>
        <w:pStyle w:val="BusTic"/>
      </w:pPr>
      <w:r w:rsidRPr="00EE1D38">
        <w:t xml:space="preserve">De snelweg telt hier 2x3 rijstroken, en verknoopt vrijwel direct met de M25, de grote ring van London. </w:t>
      </w:r>
    </w:p>
    <w:p w:rsidR="007C42A8" w:rsidRPr="00EE1D38" w:rsidRDefault="007B7F03" w:rsidP="007C42A8">
      <w:pPr>
        <w:pStyle w:val="BusTic"/>
      </w:pPr>
      <w:r w:rsidRPr="00EE1D38">
        <w:t xml:space="preserve">De M40 telt vervolgens 2x4 rijstroken en loopt door de lage heuvels naar het noordwesten, en passeert langs </w:t>
      </w:r>
      <w:proofErr w:type="spellStart"/>
      <w:r w:rsidRPr="00EE1D38">
        <w:t>Baconsfield</w:t>
      </w:r>
      <w:proofErr w:type="spellEnd"/>
      <w:r w:rsidRPr="00EE1D38">
        <w:t xml:space="preserve"> en High Wycombe, twee verre voorsteden van London. </w:t>
      </w:r>
    </w:p>
    <w:p w:rsidR="007C42A8" w:rsidRPr="00EE1D38" w:rsidRDefault="007B7F03" w:rsidP="007C42A8">
      <w:pPr>
        <w:pStyle w:val="BusTic"/>
      </w:pPr>
      <w:r w:rsidRPr="00EE1D38">
        <w:t xml:space="preserve">Vanaf High Wycombe versmalt de snelweg naar 2x3 rijstroken, en gaat dan het echte platteland op. </w:t>
      </w:r>
    </w:p>
    <w:p w:rsidR="007C42A8" w:rsidRPr="00EE1D38" w:rsidRDefault="007B7F03" w:rsidP="007C42A8">
      <w:pPr>
        <w:pStyle w:val="BusTic"/>
      </w:pPr>
      <w:r w:rsidRPr="00EE1D38">
        <w:t xml:space="preserve">De aansluitingen liggen hier ook wat verder uit elkaar. </w:t>
      </w:r>
    </w:p>
    <w:p w:rsidR="007C42A8" w:rsidRPr="00EE1D38" w:rsidRDefault="007B7F03" w:rsidP="007C42A8">
      <w:pPr>
        <w:pStyle w:val="BusTic"/>
      </w:pPr>
      <w:r w:rsidRPr="00EE1D38">
        <w:t xml:space="preserve">Er is een korte aftakking naar de stad Oxford, waarna de M40 er met een flinke boog omheen loopt, langs </w:t>
      </w:r>
      <w:proofErr w:type="spellStart"/>
      <w:r w:rsidRPr="00EE1D38">
        <w:t>Bicester</w:t>
      </w:r>
      <w:proofErr w:type="spellEnd"/>
      <w:r w:rsidRPr="00EE1D38">
        <w:t xml:space="preserve">. </w:t>
      </w:r>
    </w:p>
    <w:p w:rsidR="007C42A8" w:rsidRPr="00EE1D38" w:rsidRDefault="007B7F03" w:rsidP="007C42A8">
      <w:pPr>
        <w:pStyle w:val="BusTic"/>
      </w:pPr>
      <w:r w:rsidRPr="00EE1D38">
        <w:t xml:space="preserve">Men kruist hier de A34, een </w:t>
      </w:r>
      <w:proofErr w:type="spellStart"/>
      <w:r w:rsidRPr="00EE1D38">
        <w:t>dual</w:t>
      </w:r>
      <w:proofErr w:type="spellEnd"/>
      <w:r w:rsidRPr="00EE1D38">
        <w:t xml:space="preserve"> </w:t>
      </w:r>
      <w:proofErr w:type="spellStart"/>
      <w:r w:rsidRPr="00EE1D38">
        <w:t>carriageway</w:t>
      </w:r>
      <w:proofErr w:type="spellEnd"/>
      <w:r w:rsidRPr="00EE1D38">
        <w:t xml:space="preserve"> naar de westkant van Oxford en Swindon. </w:t>
      </w:r>
    </w:p>
    <w:p w:rsidR="007C42A8" w:rsidRPr="00EE1D38" w:rsidRDefault="007B7F03" w:rsidP="007C42A8">
      <w:pPr>
        <w:pStyle w:val="BusTic"/>
      </w:pPr>
      <w:r w:rsidRPr="00EE1D38">
        <w:t xml:space="preserve">De M40 loopt vanaf hier meer noordwaarts, waarna de A43 aftakt richting Northampton. </w:t>
      </w:r>
    </w:p>
    <w:p w:rsidR="007C42A8" w:rsidRPr="00EE1D38" w:rsidRDefault="007B7F03" w:rsidP="007C42A8">
      <w:pPr>
        <w:pStyle w:val="BusTic"/>
      </w:pPr>
      <w:r w:rsidRPr="00EE1D38">
        <w:t xml:space="preserve">De M40 passeert dan langs Banbury, en telt doorlopend 2x3 rijstroken. </w:t>
      </w:r>
    </w:p>
    <w:p w:rsidR="007C42A8" w:rsidRPr="00EE1D38" w:rsidRDefault="007B7F03" w:rsidP="007C42A8">
      <w:pPr>
        <w:pStyle w:val="BusTic"/>
      </w:pPr>
      <w:r w:rsidRPr="00EE1D38">
        <w:t xml:space="preserve">Het gebied is wat heuvelachtig, maar echt groot zijn de hoogteverschillen niet. </w:t>
      </w:r>
    </w:p>
    <w:p w:rsidR="007C42A8" w:rsidRPr="00EE1D38" w:rsidRDefault="007B7F03" w:rsidP="007C42A8">
      <w:pPr>
        <w:pStyle w:val="BusTic"/>
      </w:pPr>
      <w:r w:rsidRPr="00EE1D38">
        <w:t xml:space="preserve">Men passeert door de South Midlands, langs </w:t>
      </w:r>
      <w:proofErr w:type="spellStart"/>
      <w:r w:rsidRPr="00EE1D38">
        <w:t>Leamington</w:t>
      </w:r>
      <w:proofErr w:type="spellEnd"/>
      <w:r w:rsidRPr="00EE1D38">
        <w:t xml:space="preserve"> Spa en Warwick, waar de A46 als </w:t>
      </w:r>
      <w:proofErr w:type="spellStart"/>
      <w:r w:rsidRPr="00EE1D38">
        <w:t>dual</w:t>
      </w:r>
      <w:proofErr w:type="spellEnd"/>
      <w:r w:rsidRPr="00EE1D38">
        <w:t xml:space="preserve"> </w:t>
      </w:r>
      <w:proofErr w:type="spellStart"/>
      <w:r w:rsidRPr="00EE1D38">
        <w:t>carriageway</w:t>
      </w:r>
      <w:proofErr w:type="spellEnd"/>
      <w:r w:rsidRPr="00EE1D38">
        <w:t xml:space="preserve"> naar Coventry loopt. </w:t>
      </w:r>
    </w:p>
    <w:p w:rsidR="007B7F03" w:rsidRPr="00EE1D38" w:rsidRDefault="007B7F03" w:rsidP="007C42A8">
      <w:pPr>
        <w:pStyle w:val="BusTic"/>
      </w:pPr>
      <w:r w:rsidRPr="00EE1D38">
        <w:t>Ten zuidoosten van Birmingham eindigt de M40 vervolgens op de M42, die de ring van Birmingham vormt.</w:t>
      </w:r>
    </w:p>
    <w:p w:rsidR="007B7F03" w:rsidRPr="00EE1D38" w:rsidRDefault="007B7F03" w:rsidP="00FC0B6B">
      <w:pPr>
        <w:keepLines/>
        <w:rPr>
          <w:rFonts w:ascii="Verdana" w:hAnsi="Verdana"/>
          <w:bCs/>
          <w:sz w:val="24"/>
          <w:szCs w:val="24"/>
          <w:lang w:val="nl-NL"/>
        </w:rPr>
      </w:pPr>
    </w:p>
    <w:p w:rsidR="007C42A8" w:rsidRPr="00C95DBD" w:rsidRDefault="00C95DBD" w:rsidP="00FC0B6B">
      <w:pPr>
        <w:keepLines/>
        <w:rPr>
          <w:rFonts w:ascii="Verdana" w:hAnsi="Verdana"/>
          <w:bCs/>
          <w:sz w:val="24"/>
          <w:szCs w:val="24"/>
          <w:lang w:val="nl-NL"/>
        </w:rPr>
      </w:pPr>
      <w:r>
        <w:rPr>
          <w:rFonts w:ascii="Verdana" w:hAnsi="Verdana"/>
          <w:b/>
          <w:bCs/>
          <w:sz w:val="24"/>
          <w:szCs w:val="24"/>
          <w:lang w:val="nl-NL"/>
        </w:rPr>
        <w:t>Totaal 143 km lang</w:t>
      </w:r>
    </w:p>
    <w:p w:rsidR="007C42A8" w:rsidRPr="00EE1D38" w:rsidRDefault="007C42A8" w:rsidP="00FC0B6B">
      <w:pPr>
        <w:keepLines/>
        <w:rPr>
          <w:rFonts w:ascii="Verdana" w:hAnsi="Verdana"/>
          <w:bCs/>
          <w:sz w:val="24"/>
          <w:szCs w:val="24"/>
          <w:lang w:val="nl-NL"/>
        </w:rPr>
      </w:pPr>
    </w:p>
    <w:p w:rsidR="007C42A8" w:rsidRPr="00EE1D38" w:rsidRDefault="007C42A8" w:rsidP="00FC0B6B">
      <w:pPr>
        <w:keepLines/>
        <w:rPr>
          <w:rFonts w:ascii="Verdana" w:hAnsi="Verdana"/>
          <w:bCs/>
          <w:sz w:val="24"/>
          <w:szCs w:val="24"/>
          <w:lang w:val="nl-NL"/>
        </w:rPr>
      </w:pPr>
    </w:p>
    <w:p w:rsidR="007C42A8" w:rsidRPr="00EE1D38" w:rsidRDefault="007C42A8" w:rsidP="00FC0B6B">
      <w:pPr>
        <w:keepLines/>
        <w:rPr>
          <w:rFonts w:ascii="Verdana" w:hAnsi="Verdana"/>
          <w:bCs/>
          <w:sz w:val="24"/>
          <w:szCs w:val="24"/>
          <w:lang w:val="nl-NL"/>
        </w:rPr>
      </w:pPr>
    </w:p>
    <w:p w:rsidR="007C42A8" w:rsidRPr="00EE1D38" w:rsidRDefault="007C42A8" w:rsidP="00FC0B6B">
      <w:pPr>
        <w:keepLines/>
        <w:rPr>
          <w:rFonts w:ascii="Verdana" w:hAnsi="Verdana"/>
          <w:bCs/>
          <w:sz w:val="24"/>
          <w:szCs w:val="24"/>
          <w:lang w:val="nl-NL"/>
        </w:rPr>
      </w:pPr>
    </w:p>
    <w:p w:rsidR="007C42A8" w:rsidRPr="00EE1D38" w:rsidRDefault="007C42A8" w:rsidP="00FC0B6B">
      <w:pPr>
        <w:keepLines/>
        <w:rPr>
          <w:rFonts w:ascii="Verdana" w:hAnsi="Verdana"/>
          <w:bCs/>
          <w:sz w:val="24"/>
          <w:szCs w:val="24"/>
          <w:lang w:val="nl-NL"/>
        </w:rPr>
      </w:pPr>
    </w:p>
    <w:p w:rsidR="007C42A8" w:rsidRPr="00EE1D38" w:rsidRDefault="007C42A8" w:rsidP="00FC0B6B">
      <w:pPr>
        <w:keepLines/>
        <w:rPr>
          <w:rFonts w:ascii="Verdana" w:hAnsi="Verdana"/>
          <w:bCs/>
          <w:sz w:val="24"/>
          <w:szCs w:val="24"/>
          <w:lang w:val="nl-NL"/>
        </w:rPr>
      </w:pPr>
    </w:p>
    <w:p w:rsidR="007C42A8" w:rsidRPr="00EE1D38" w:rsidRDefault="007C42A8" w:rsidP="00FC0B6B">
      <w:pPr>
        <w:keepLines/>
        <w:rPr>
          <w:rFonts w:ascii="Verdana" w:hAnsi="Verdana"/>
          <w:bCs/>
          <w:sz w:val="24"/>
          <w:szCs w:val="24"/>
          <w:lang w:val="nl-NL"/>
        </w:rPr>
      </w:pPr>
    </w:p>
    <w:p w:rsidR="007C42A8" w:rsidRPr="00EE1D38" w:rsidRDefault="007C42A8" w:rsidP="00FC0B6B">
      <w:pPr>
        <w:keepLines/>
        <w:rPr>
          <w:rFonts w:ascii="Verdana" w:hAnsi="Verdana"/>
          <w:bCs/>
          <w:sz w:val="24"/>
          <w:szCs w:val="24"/>
          <w:lang w:val="nl-NL"/>
        </w:rPr>
      </w:pPr>
    </w:p>
    <w:p w:rsidR="007C42A8" w:rsidRPr="00EE1D38" w:rsidRDefault="007C42A8" w:rsidP="00FC0B6B">
      <w:pPr>
        <w:keepLines/>
        <w:rPr>
          <w:rFonts w:ascii="Verdana" w:hAnsi="Verdana"/>
          <w:bCs/>
          <w:sz w:val="24"/>
          <w:szCs w:val="24"/>
          <w:lang w:val="nl-NL"/>
        </w:rPr>
      </w:pPr>
    </w:p>
    <w:p w:rsidR="007C42A8" w:rsidRPr="00EE1D38" w:rsidRDefault="007C42A8" w:rsidP="00FC0B6B">
      <w:pPr>
        <w:keepLines/>
        <w:rPr>
          <w:rFonts w:ascii="Verdana" w:hAnsi="Verdana"/>
          <w:bCs/>
          <w:sz w:val="24"/>
          <w:szCs w:val="24"/>
          <w:lang w:val="nl-NL"/>
        </w:rPr>
      </w:pPr>
    </w:p>
    <w:p w:rsidR="007C42A8" w:rsidRPr="00EE1D38" w:rsidRDefault="007C42A8" w:rsidP="00FC0B6B">
      <w:pPr>
        <w:keepLines/>
        <w:rPr>
          <w:rFonts w:ascii="Verdana" w:hAnsi="Verdana"/>
          <w:bCs/>
          <w:sz w:val="24"/>
          <w:szCs w:val="24"/>
          <w:lang w:val="nl-NL"/>
        </w:rPr>
      </w:pPr>
    </w:p>
    <w:p w:rsidR="007C42A8" w:rsidRPr="00EE1D38" w:rsidRDefault="007C42A8" w:rsidP="00FC0B6B">
      <w:pPr>
        <w:keepLines/>
        <w:rPr>
          <w:rFonts w:ascii="Verdana" w:hAnsi="Verdana"/>
          <w:bCs/>
          <w:sz w:val="24"/>
          <w:szCs w:val="24"/>
          <w:lang w:val="nl-NL"/>
        </w:rPr>
      </w:pPr>
    </w:p>
    <w:p w:rsidR="007C42A8" w:rsidRPr="00EE1D38" w:rsidRDefault="007C42A8" w:rsidP="00FC0B6B">
      <w:pPr>
        <w:keepLines/>
        <w:rPr>
          <w:rFonts w:ascii="Verdana" w:hAnsi="Verdana"/>
          <w:bCs/>
          <w:sz w:val="24"/>
          <w:szCs w:val="24"/>
          <w:lang w:val="nl-NL"/>
        </w:rPr>
      </w:pPr>
    </w:p>
    <w:p w:rsidR="007C42A8" w:rsidRPr="00EE1D38" w:rsidRDefault="007C42A8" w:rsidP="00FC0B6B">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EE1D38" w:rsidRPr="00EE1D38" w:rsidTr="00B60AA8">
        <w:trPr>
          <w:trHeight w:val="510"/>
          <w:jc w:val="center"/>
        </w:trPr>
        <w:tc>
          <w:tcPr>
            <w:tcW w:w="5102" w:type="dxa"/>
            <w:vAlign w:val="center"/>
          </w:tcPr>
          <w:p w:rsidR="00EE1D38" w:rsidRPr="00EE1D38" w:rsidRDefault="00EE1D38" w:rsidP="00B60AA8">
            <w:pPr>
              <w:jc w:val="center"/>
              <w:rPr>
                <w:rFonts w:ascii="Verdana" w:hAnsi="Verdana"/>
                <w:b/>
                <w:sz w:val="24"/>
                <w:szCs w:val="24"/>
                <w:lang w:val="nl-NL"/>
              </w:rPr>
            </w:pPr>
            <w:r w:rsidRPr="00EE1D38">
              <w:rPr>
                <w:rFonts w:ascii="Verdana" w:hAnsi="Verdana"/>
                <w:b/>
                <w:sz w:val="24"/>
                <w:szCs w:val="24"/>
                <w:lang w:val="nl-NL"/>
              </w:rPr>
              <w:t xml:space="preserve">Londen </w:t>
            </w:r>
          </w:p>
        </w:tc>
      </w:tr>
    </w:tbl>
    <w:p w:rsidR="00EE1D38" w:rsidRPr="00EE1D38" w:rsidRDefault="00EE1D38" w:rsidP="00FC0B6B">
      <w:pPr>
        <w:keepLines/>
        <w:rPr>
          <w:rFonts w:ascii="Verdana" w:hAnsi="Verdana"/>
          <w:bCs/>
          <w:sz w:val="24"/>
          <w:szCs w:val="24"/>
          <w:lang w:val="nl-NL"/>
        </w:rPr>
      </w:pPr>
    </w:p>
    <w:p w:rsidR="00EE1D38" w:rsidRPr="00EE1D38" w:rsidRDefault="00EE1D38" w:rsidP="00EE1D38">
      <w:pPr>
        <w:pStyle w:val="Alinia6"/>
        <w:rPr>
          <w:rStyle w:val="plaats0"/>
        </w:rPr>
      </w:pPr>
      <w:r w:rsidRPr="00EE1D38">
        <w:rPr>
          <w:rStyle w:val="plaats0"/>
        </w:rPr>
        <w:t>Londen</w:t>
      </w:r>
    </w:p>
    <w:p w:rsidR="00EE1D38" w:rsidRPr="00EE1D38" w:rsidRDefault="00EE1D38" w:rsidP="00EE1D38">
      <w:pPr>
        <w:pStyle w:val="BusTic"/>
      </w:pPr>
      <w:r w:rsidRPr="00EE1D38">
        <w:t>Londen (Engels: London) is de hoofdstad en grootste stad van zowel Engeland als het Verenigd Koninkrijk.</w:t>
      </w:r>
    </w:p>
    <w:p w:rsidR="00EE1D38" w:rsidRPr="00EE1D38" w:rsidRDefault="00EE1D38" w:rsidP="00EE1D38">
      <w:pPr>
        <w:pStyle w:val="BusTic"/>
      </w:pPr>
      <w:r w:rsidRPr="00EE1D38">
        <w:t xml:space="preserve">In de regio Groot-Londen, waarvan de begrenzing tegenwoordig vaak gelijk wordt gesteld aan die van de stad Londen, wonen ongeveer 7,5 miljoen mensen. </w:t>
      </w:r>
    </w:p>
    <w:p w:rsidR="00EE1D38" w:rsidRPr="00EE1D38" w:rsidRDefault="00EE1D38" w:rsidP="00EE1D38">
      <w:pPr>
        <w:pStyle w:val="BusTic"/>
      </w:pPr>
      <w:r w:rsidRPr="00EE1D38">
        <w:t xml:space="preserve">Hiermee is Londen de stad met de meeste inwoners van de Europese Unie. </w:t>
      </w:r>
    </w:p>
    <w:p w:rsidR="00EE1D38" w:rsidRPr="00EE1D38" w:rsidRDefault="00EE1D38" w:rsidP="00EE1D38">
      <w:pPr>
        <w:pStyle w:val="BusTic"/>
      </w:pPr>
      <w:r w:rsidRPr="00EE1D38">
        <w:t xml:space="preserve">De hele metropoolregio strekt zich evenwel nog ver uit buiten de grenzen van Groot-Londen. </w:t>
      </w:r>
    </w:p>
    <w:p w:rsidR="00EE1D38" w:rsidRPr="00EE1D38" w:rsidRDefault="00EE1D38" w:rsidP="00EE1D38">
      <w:pPr>
        <w:pStyle w:val="BusTic"/>
      </w:pPr>
      <w:r w:rsidRPr="00EE1D38">
        <w:t>De grenzen hiervan zijn niet gemakkelijk aan te geven, maar gedacht moet worden aan een gebied van ongeveer 8000 km² met 12 tot 14 miljoen inwoners</w:t>
      </w:r>
    </w:p>
    <w:p w:rsidR="00EE1D38" w:rsidRPr="00EE1D38" w:rsidRDefault="00EE1D38" w:rsidP="00EE1D38">
      <w:pPr>
        <w:pStyle w:val="BusTic"/>
        <w:numPr>
          <w:ilvl w:val="0"/>
          <w:numId w:val="0"/>
        </w:numPr>
        <w:ind w:left="284" w:hanging="284"/>
      </w:pPr>
    </w:p>
    <w:p w:rsidR="00EE1D38" w:rsidRPr="00EE1D38" w:rsidRDefault="00EE1D38" w:rsidP="00EE1D38">
      <w:pPr>
        <w:pStyle w:val="BusTic"/>
      </w:pPr>
      <w:r w:rsidRPr="00EE1D38">
        <w:t xml:space="preserve">De stad is, behalve de hoofdstad en de grootste stad van het Verenigd Koninkrijk, ook het politieke, economische en culturele centrum van dat land. </w:t>
      </w:r>
    </w:p>
    <w:p w:rsidR="00EE1D38" w:rsidRPr="00EE1D38" w:rsidRDefault="00EE1D38" w:rsidP="00EE1D38">
      <w:pPr>
        <w:pStyle w:val="BusTic"/>
      </w:pPr>
      <w:r w:rsidRPr="00EE1D38">
        <w:t>Ook in Europa en de wereld vervult ze een belangrijke functie op diverse gebieden: Londen wordt als een van de vier traditionele alfa-wereldsteden beschouwd, samen met Parijs, Tokio en New York City.</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drawing>
                <wp:inline distT="0" distB="0" distL="0" distR="0" wp14:anchorId="6DD3FF55" wp14:editId="78F76506">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1 Uxbridge</w:t>
            </w:r>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D80062" w:rsidRDefault="00887794" w:rsidP="00D80062">
      <w:pPr>
        <w:pStyle w:val="Alinia6"/>
      </w:pPr>
      <w:r w:rsidRPr="00D80062">
        <w:rPr>
          <w:rStyle w:val="plaats0"/>
        </w:rPr>
        <w:t>Uxbridge</w:t>
      </w:r>
      <w:r w:rsidR="00D80062" w:rsidRPr="00D80062">
        <w:t xml:space="preserve"> </w:t>
      </w:r>
      <w:r w:rsidR="00D80062">
        <w:t xml:space="preserve"> ± 62.000 inwoners </w:t>
      </w:r>
    </w:p>
    <w:p w:rsidR="00D80062" w:rsidRDefault="00D80062" w:rsidP="00D80062">
      <w:pPr>
        <w:pStyle w:val="BusTic"/>
      </w:pPr>
      <w:r w:rsidRPr="00887794">
        <w:t>Uxbridge</w:t>
      </w:r>
      <w:r w:rsidR="00887794" w:rsidRPr="00887794">
        <w:t xml:space="preserve"> is een plaats in het uiterste westen van Groot-Londen. </w:t>
      </w:r>
    </w:p>
    <w:p w:rsidR="00D80062" w:rsidRDefault="00887794" w:rsidP="00D80062">
      <w:pPr>
        <w:pStyle w:val="BusTic"/>
      </w:pPr>
      <w:r w:rsidRPr="00887794">
        <w:t xml:space="preserve">Het ligt in het </w:t>
      </w:r>
      <w:proofErr w:type="spellStart"/>
      <w:r w:rsidRPr="00887794">
        <w:t>borough</w:t>
      </w:r>
      <w:proofErr w:type="spellEnd"/>
      <w:r w:rsidRPr="00887794">
        <w:t xml:space="preserve"> </w:t>
      </w:r>
      <w:proofErr w:type="spellStart"/>
      <w:r w:rsidRPr="00887794">
        <w:t>Hillingdon</w:t>
      </w:r>
      <w:proofErr w:type="spellEnd"/>
      <w:r w:rsidRPr="00887794">
        <w:t xml:space="preserve">, aan de rivier de </w:t>
      </w:r>
      <w:proofErr w:type="spellStart"/>
      <w:r w:rsidRPr="00887794">
        <w:t>Colne</w:t>
      </w:r>
      <w:proofErr w:type="spellEnd"/>
      <w:r w:rsidRPr="00887794">
        <w:t xml:space="preserve">. </w:t>
      </w:r>
    </w:p>
    <w:p w:rsidR="00D80062" w:rsidRDefault="00887794" w:rsidP="00D80062">
      <w:pPr>
        <w:pStyle w:val="BusTic"/>
      </w:pPr>
      <w:r w:rsidRPr="00887794">
        <w:t xml:space="preserve">De naam Uxbridge is een verbastering van </w:t>
      </w:r>
      <w:proofErr w:type="spellStart"/>
      <w:r w:rsidRPr="00887794">
        <w:t>Wuxen</w:t>
      </w:r>
      <w:proofErr w:type="spellEnd"/>
      <w:r w:rsidRPr="00887794">
        <w:t xml:space="preserve"> Bridge, een brug over de </w:t>
      </w:r>
      <w:proofErr w:type="spellStart"/>
      <w:r w:rsidRPr="00887794">
        <w:t>Colne</w:t>
      </w:r>
      <w:proofErr w:type="spellEnd"/>
      <w:r w:rsidRPr="00887794">
        <w:t xml:space="preserve">. </w:t>
      </w:r>
    </w:p>
    <w:p w:rsidR="00887794" w:rsidRPr="00887794" w:rsidRDefault="00887794" w:rsidP="00D80062">
      <w:pPr>
        <w:pStyle w:val="BusTic"/>
      </w:pPr>
      <w:r w:rsidRPr="00887794">
        <w:t xml:space="preserve">De </w:t>
      </w:r>
      <w:proofErr w:type="spellStart"/>
      <w:r w:rsidRPr="00887794">
        <w:t>Wuxen</w:t>
      </w:r>
      <w:proofErr w:type="spellEnd"/>
      <w:r w:rsidRPr="00887794">
        <w:t xml:space="preserve"> waren een 7</w:t>
      </w:r>
      <w:r w:rsidR="00D80062" w:rsidRPr="00D80062">
        <w:rPr>
          <w:vertAlign w:val="superscript"/>
        </w:rPr>
        <w:t>d</w:t>
      </w:r>
      <w:r w:rsidRPr="00D80062">
        <w:rPr>
          <w:vertAlign w:val="superscript"/>
        </w:rPr>
        <w:t>e</w:t>
      </w:r>
      <w:r w:rsidR="00D80062">
        <w:t xml:space="preserve"> </w:t>
      </w:r>
      <w:r w:rsidRPr="00887794">
        <w:t>eeuwse Saksische stam.</w:t>
      </w:r>
    </w:p>
    <w:p w:rsidR="00D80062" w:rsidRDefault="00887794" w:rsidP="00D80062">
      <w:pPr>
        <w:pStyle w:val="BusTic"/>
      </w:pPr>
      <w:r w:rsidRPr="00887794">
        <w:t xml:space="preserve">Op RAF Uxbridge, een vliegbasis van de Royal Air Force, waren de jachtvliegtuigen van de 11 Group van de RAF gevestigd tijdens de Slag om Engeland in 1940. </w:t>
      </w:r>
    </w:p>
    <w:p w:rsidR="00D80062" w:rsidRDefault="00887794" w:rsidP="00D80062">
      <w:pPr>
        <w:pStyle w:val="BusTic"/>
      </w:pPr>
      <w:r w:rsidRPr="00887794">
        <w:t xml:space="preserve">Voor de ingang van de vliegbasis staat een replica van een </w:t>
      </w:r>
      <w:proofErr w:type="spellStart"/>
      <w:r w:rsidRPr="00887794">
        <w:t>Spitfire</w:t>
      </w:r>
      <w:proofErr w:type="spellEnd"/>
      <w:r w:rsidRPr="00887794">
        <w:t xml:space="preserve">. </w:t>
      </w:r>
    </w:p>
    <w:p w:rsidR="00887794" w:rsidRPr="00887794" w:rsidRDefault="00887794" w:rsidP="00D80062">
      <w:pPr>
        <w:pStyle w:val="BusTic"/>
      </w:pPr>
      <w:r w:rsidRPr="00887794">
        <w:t xml:space="preserve">Een tweede vliegbasis, RAF </w:t>
      </w:r>
      <w:proofErr w:type="spellStart"/>
      <w:r w:rsidRPr="00887794">
        <w:t>Northolt</w:t>
      </w:r>
      <w:proofErr w:type="spellEnd"/>
      <w:r w:rsidRPr="00887794">
        <w:t>, ligt zo'n 4 kilometer ten noorden van Uxbridge.</w:t>
      </w:r>
    </w:p>
    <w:p w:rsidR="00D80062" w:rsidRDefault="00887794" w:rsidP="00D80062">
      <w:pPr>
        <w:pStyle w:val="BusTic"/>
      </w:pPr>
      <w:r w:rsidRPr="00887794">
        <w:t xml:space="preserve">In Uxbridge is ook het Europese hoofdkwartier van het bedrijf Xerox en de hoofdcampus van de </w:t>
      </w:r>
      <w:proofErr w:type="spellStart"/>
      <w:r w:rsidRPr="00887794">
        <w:t>Londense</w:t>
      </w:r>
      <w:proofErr w:type="spellEnd"/>
      <w:r w:rsidRPr="00887794">
        <w:t xml:space="preserve"> universiteit Brunel University gevestigd. </w:t>
      </w:r>
    </w:p>
    <w:p w:rsidR="00EE1D38" w:rsidRPr="00EE1D38" w:rsidRDefault="00887794" w:rsidP="00D80062">
      <w:pPr>
        <w:pStyle w:val="BusTic"/>
      </w:pPr>
      <w:r w:rsidRPr="00887794">
        <w:t xml:space="preserve">Op de campus van Brunel University werden de scènes van de film A </w:t>
      </w:r>
      <w:proofErr w:type="spellStart"/>
      <w:r w:rsidRPr="00887794">
        <w:t>Clockwork</w:t>
      </w:r>
      <w:proofErr w:type="spellEnd"/>
      <w:r w:rsidRPr="00887794">
        <w:t xml:space="preserve"> Orange opgenomen waarin het hoofdpersonage </w:t>
      </w:r>
      <w:proofErr w:type="spellStart"/>
      <w:r w:rsidRPr="00887794">
        <w:t>Alex</w:t>
      </w:r>
      <w:proofErr w:type="spellEnd"/>
      <w:r w:rsidRPr="00887794">
        <w:t xml:space="preserve"> wordt blootgesteld aan de "Ludovico-techniek".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853FE0" w:rsidRPr="00EE1D38" w:rsidTr="004455BB">
        <w:trPr>
          <w:trHeight w:val="254"/>
        </w:trPr>
        <w:tc>
          <w:tcPr>
            <w:tcW w:w="2515" w:type="pct"/>
            <w:vMerge w:val="restart"/>
            <w:shd w:val="clear" w:color="auto" w:fill="D9D9D9" w:themeFill="background1" w:themeFillShade="D9"/>
            <w:vAlign w:val="center"/>
          </w:tcPr>
          <w:p w:rsidR="00853FE0" w:rsidRPr="00EE1D38" w:rsidRDefault="00853FE0" w:rsidP="0042664D">
            <w:pPr>
              <w:rPr>
                <w:rFonts w:ascii="Verdana" w:hAnsi="Verdana"/>
                <w:b/>
                <w:sz w:val="24"/>
                <w:szCs w:val="24"/>
                <w:lang w:val="nl-NL"/>
              </w:rPr>
            </w:pPr>
            <w:r w:rsidRPr="00EE1D38">
              <w:rPr>
                <w:rFonts w:ascii="Verdana" w:hAnsi="Verdana"/>
                <w:b/>
                <w:noProof/>
                <w:color w:val="000000" w:themeColor="text1"/>
                <w:sz w:val="24"/>
                <w:szCs w:val="24"/>
                <w:lang w:val="nl-NL"/>
              </w:rPr>
              <w:drawing>
                <wp:inline distT="0" distB="0" distL="0" distR="0" wp14:anchorId="492F2ABF" wp14:editId="3187AB31">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EE1D38">
              <w:rPr>
                <w:rFonts w:ascii="Verdana" w:hAnsi="Verdana"/>
                <w:noProof/>
                <w:color w:val="0000FF"/>
                <w:sz w:val="24"/>
                <w:szCs w:val="24"/>
                <w:lang w:val="nl-NL"/>
              </w:rPr>
              <w:drawing>
                <wp:inline distT="0" distB="0" distL="0" distR="0" wp14:anchorId="3CBF4D6B" wp14:editId="1209DAD0">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00EE1D38" w:rsidRPr="00EE1D38">
              <w:rPr>
                <w:rFonts w:ascii="Verdana" w:hAnsi="Verdana"/>
                <w:b/>
                <w:sz w:val="24"/>
                <w:szCs w:val="24"/>
                <w:lang w:val="nl-NL"/>
              </w:rPr>
              <w:t>1</w:t>
            </w:r>
            <w:r w:rsidRPr="00EE1D38">
              <w:rPr>
                <w:rFonts w:ascii="Verdana" w:hAnsi="Verdana"/>
                <w:b/>
                <w:sz w:val="24"/>
                <w:szCs w:val="24"/>
                <w:lang w:val="nl-NL"/>
              </w:rPr>
              <w:t xml:space="preserve"> Knooppunt met de </w:t>
            </w:r>
            <w:r w:rsidRPr="00EE1D38">
              <w:rPr>
                <w:rStyle w:val="Autobaan"/>
                <w:lang w:val="nl-NL"/>
              </w:rPr>
              <w:t>M</w:t>
            </w:r>
            <w:r w:rsidR="00EE1D38" w:rsidRPr="00EE1D38">
              <w:rPr>
                <w:rStyle w:val="Autobaan"/>
                <w:lang w:val="nl-NL"/>
              </w:rPr>
              <w:t>25</w:t>
            </w:r>
          </w:p>
        </w:tc>
        <w:tc>
          <w:tcPr>
            <w:tcW w:w="406" w:type="pct"/>
            <w:vMerge w:val="restart"/>
            <w:vAlign w:val="center"/>
          </w:tcPr>
          <w:p w:rsidR="00853FE0" w:rsidRPr="00EE1D38" w:rsidRDefault="00EE1D38" w:rsidP="004455BB">
            <w:pPr>
              <w:jc w:val="center"/>
              <w:rPr>
                <w:rFonts w:ascii="Verdana" w:hAnsi="Verdana"/>
                <w:b/>
                <w:sz w:val="24"/>
                <w:szCs w:val="24"/>
                <w:lang w:val="nl-NL"/>
              </w:rPr>
            </w:pPr>
            <w:r w:rsidRPr="00EE1D38">
              <w:rPr>
                <w:rStyle w:val="Autobaan"/>
                <w:lang w:val="nl-NL"/>
              </w:rPr>
              <w:t>M25</w:t>
            </w:r>
          </w:p>
        </w:tc>
        <w:tc>
          <w:tcPr>
            <w:tcW w:w="1686" w:type="pct"/>
            <w:vAlign w:val="center"/>
          </w:tcPr>
          <w:p w:rsidR="00853FE0" w:rsidRPr="00EE1D38" w:rsidRDefault="00853FE0" w:rsidP="0042664D">
            <w:pPr>
              <w:rPr>
                <w:rFonts w:ascii="Verdana" w:hAnsi="Verdana"/>
                <w:b/>
                <w:sz w:val="24"/>
                <w:szCs w:val="24"/>
                <w:lang w:val="nl-NL"/>
              </w:rPr>
            </w:pPr>
            <w:r w:rsidRPr="00EE1D38">
              <w:rPr>
                <w:rFonts w:ascii="Arial" w:hAnsi="Arial" w:cs="Arial"/>
                <w:b/>
                <w:sz w:val="24"/>
                <w:szCs w:val="24"/>
                <w:lang w:val="nl-NL"/>
              </w:rPr>
              <w:t>→</w:t>
            </w:r>
            <w:r w:rsidRPr="00EE1D38">
              <w:rPr>
                <w:rFonts w:ascii="Verdana" w:hAnsi="Verdana"/>
                <w:b/>
                <w:sz w:val="24"/>
                <w:szCs w:val="24"/>
                <w:lang w:val="nl-NL"/>
              </w:rPr>
              <w:t xml:space="preserve"> </w:t>
            </w:r>
            <w:r w:rsidR="00EE1D38" w:rsidRPr="00DF3FC7">
              <w:rPr>
                <w:rFonts w:ascii="Verdana" w:hAnsi="Verdana"/>
                <w:b/>
                <w:sz w:val="24"/>
                <w:szCs w:val="24"/>
                <w:lang w:val="nl-NL"/>
              </w:rPr>
              <w:t>London Orbital</w:t>
            </w:r>
          </w:p>
        </w:tc>
        <w:tc>
          <w:tcPr>
            <w:tcW w:w="393" w:type="pct"/>
            <w:vMerge w:val="restart"/>
            <w:vAlign w:val="center"/>
          </w:tcPr>
          <w:p w:rsidR="00853FE0" w:rsidRPr="00EE1D38" w:rsidRDefault="00EE1D38" w:rsidP="004455BB">
            <w:pPr>
              <w:jc w:val="center"/>
              <w:rPr>
                <w:rFonts w:ascii="Verdana" w:hAnsi="Verdana"/>
                <w:b/>
                <w:sz w:val="24"/>
                <w:szCs w:val="24"/>
                <w:lang w:val="nl-NL"/>
              </w:rPr>
            </w:pPr>
            <w:r w:rsidRPr="00EE1D38">
              <w:rPr>
                <w:rStyle w:val="Autobaan"/>
                <w:lang w:val="nl-NL"/>
              </w:rPr>
              <w:t>M40</w:t>
            </w:r>
          </w:p>
        </w:tc>
      </w:tr>
      <w:tr w:rsidR="00853FE0" w:rsidRPr="00EE1D38" w:rsidTr="004455BB">
        <w:trPr>
          <w:trHeight w:val="254"/>
        </w:trPr>
        <w:tc>
          <w:tcPr>
            <w:tcW w:w="2515" w:type="pct"/>
            <w:vMerge/>
            <w:shd w:val="clear" w:color="auto" w:fill="D9D9D9" w:themeFill="background1" w:themeFillShade="D9"/>
            <w:vAlign w:val="center"/>
          </w:tcPr>
          <w:p w:rsidR="00853FE0" w:rsidRPr="00EE1D38" w:rsidRDefault="00853FE0" w:rsidP="004455BB">
            <w:pPr>
              <w:rPr>
                <w:rFonts w:ascii="Verdana" w:hAnsi="Verdana"/>
                <w:b/>
                <w:sz w:val="24"/>
                <w:szCs w:val="24"/>
                <w:lang w:val="nl-NL"/>
              </w:rPr>
            </w:pPr>
          </w:p>
        </w:tc>
        <w:tc>
          <w:tcPr>
            <w:tcW w:w="406" w:type="pct"/>
            <w:vMerge/>
            <w:vAlign w:val="center"/>
          </w:tcPr>
          <w:p w:rsidR="00853FE0" w:rsidRPr="00EE1D38" w:rsidRDefault="00853FE0" w:rsidP="004455BB">
            <w:pPr>
              <w:rPr>
                <w:rFonts w:ascii="Verdana" w:hAnsi="Verdana"/>
                <w:b/>
                <w:sz w:val="24"/>
                <w:szCs w:val="24"/>
                <w:lang w:val="nl-NL"/>
              </w:rPr>
            </w:pPr>
          </w:p>
        </w:tc>
        <w:tc>
          <w:tcPr>
            <w:tcW w:w="1686" w:type="pct"/>
            <w:vAlign w:val="center"/>
          </w:tcPr>
          <w:p w:rsidR="00853FE0" w:rsidRPr="00EE1D38" w:rsidRDefault="00853FE0" w:rsidP="0042664D">
            <w:pPr>
              <w:rPr>
                <w:rFonts w:ascii="Verdana" w:hAnsi="Verdana"/>
                <w:b/>
                <w:sz w:val="24"/>
                <w:szCs w:val="24"/>
                <w:lang w:val="nl-NL"/>
              </w:rPr>
            </w:pPr>
          </w:p>
        </w:tc>
        <w:tc>
          <w:tcPr>
            <w:tcW w:w="393" w:type="pct"/>
            <w:vMerge/>
            <w:vAlign w:val="center"/>
          </w:tcPr>
          <w:p w:rsidR="00853FE0" w:rsidRPr="00EE1D38" w:rsidRDefault="00853FE0" w:rsidP="004455BB">
            <w:pPr>
              <w:rPr>
                <w:rFonts w:ascii="Verdana" w:hAnsi="Verdana"/>
                <w:b/>
                <w:sz w:val="24"/>
                <w:szCs w:val="24"/>
                <w:lang w:val="nl-NL"/>
              </w:rPr>
            </w:pPr>
          </w:p>
        </w:tc>
      </w:tr>
    </w:tbl>
    <w:p w:rsidR="008D7B3C" w:rsidRPr="00EE1D38" w:rsidRDefault="008D7B3C"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lastRenderedPageBreak/>
              <w:drawing>
                <wp:inline distT="0" distB="0" distL="0" distR="0" wp14:anchorId="141BA437" wp14:editId="03778071">
                  <wp:extent cx="190500" cy="144780"/>
                  <wp:effectExtent l="0" t="0" r="0" b="7620"/>
                  <wp:docPr id="5" name="Afbeelding 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2 Beaconsfield</w:t>
            </w:r>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D80062" w:rsidRPr="00D80062" w:rsidRDefault="00887794" w:rsidP="00D80062">
      <w:pPr>
        <w:pStyle w:val="Alinia6"/>
        <w:rPr>
          <w:rStyle w:val="plaats0"/>
        </w:rPr>
      </w:pPr>
      <w:r w:rsidRPr="00D80062">
        <w:rPr>
          <w:rStyle w:val="plaats0"/>
        </w:rPr>
        <w:t>Beaconsfield</w:t>
      </w:r>
      <w:r w:rsidR="00D80062" w:rsidRPr="00D80062">
        <w:t xml:space="preserve"> </w:t>
      </w:r>
      <w:r w:rsidR="00D80062">
        <w:t xml:space="preserve"> ± 11.000 inwoners</w:t>
      </w:r>
    </w:p>
    <w:p w:rsidR="00887794" w:rsidRPr="00887794" w:rsidRDefault="00D80062" w:rsidP="00D80062">
      <w:pPr>
        <w:pStyle w:val="BusTic"/>
      </w:pPr>
      <w:r w:rsidRPr="00887794">
        <w:t>Beaconsfield</w:t>
      </w:r>
      <w:r w:rsidR="00887794" w:rsidRPr="00887794">
        <w:t xml:space="preserve"> is een plaats in het bestuurlijke gebied South </w:t>
      </w:r>
      <w:proofErr w:type="spellStart"/>
      <w:r w:rsidR="00887794" w:rsidRPr="00887794">
        <w:t>Bucks</w:t>
      </w:r>
      <w:proofErr w:type="spellEnd"/>
      <w:r w:rsidR="00887794" w:rsidRPr="00887794">
        <w:t xml:space="preserve">, in het Engelse graafschap </w:t>
      </w:r>
      <w:proofErr w:type="spellStart"/>
      <w:r w:rsidR="00887794" w:rsidRPr="00887794">
        <w:t>Buckinghamshire</w:t>
      </w:r>
      <w:proofErr w:type="spellEnd"/>
      <w:r w:rsidR="00887794" w:rsidRPr="00887794">
        <w:t>.</w:t>
      </w:r>
    </w:p>
    <w:p w:rsidR="00D80062" w:rsidRDefault="00887794" w:rsidP="00D80062">
      <w:pPr>
        <w:pStyle w:val="BusTic"/>
      </w:pPr>
      <w:r w:rsidRPr="00887794">
        <w:t xml:space="preserve">De plaats werd het eerst (onder de naam </w:t>
      </w:r>
      <w:proofErr w:type="spellStart"/>
      <w:r w:rsidRPr="00887794">
        <w:t>Bekenesfeld</w:t>
      </w:r>
      <w:proofErr w:type="spellEnd"/>
      <w:r w:rsidRPr="00887794">
        <w:t xml:space="preserve">) in geschriften genoemd in 1185. </w:t>
      </w:r>
    </w:p>
    <w:p w:rsidR="00D80062" w:rsidRDefault="00887794" w:rsidP="00D80062">
      <w:pPr>
        <w:pStyle w:val="BusTic"/>
      </w:pPr>
      <w:r w:rsidRPr="00887794">
        <w:t xml:space="preserve">De parochie heeft een kerk, opgedragen aan Maria. </w:t>
      </w:r>
    </w:p>
    <w:p w:rsidR="00D80062" w:rsidRDefault="00887794" w:rsidP="00D80062">
      <w:pPr>
        <w:pStyle w:val="BusTic"/>
      </w:pPr>
      <w:r w:rsidRPr="00887794">
        <w:t xml:space="preserve">Elk jaar op 10 mei is er een jaarmarkt, die al meer dan 735 jaar gehouden wordt. </w:t>
      </w:r>
    </w:p>
    <w:p w:rsidR="00D80062" w:rsidRDefault="00887794" w:rsidP="00D80062">
      <w:pPr>
        <w:pStyle w:val="BusTic"/>
      </w:pPr>
      <w:r w:rsidRPr="00887794">
        <w:t xml:space="preserve">Er is een treinstation van </w:t>
      </w:r>
      <w:proofErr w:type="spellStart"/>
      <w:r w:rsidRPr="00887794">
        <w:t>Chiltern</w:t>
      </w:r>
      <w:proofErr w:type="spellEnd"/>
      <w:r w:rsidRPr="00887794">
        <w:t xml:space="preserve"> </w:t>
      </w:r>
      <w:proofErr w:type="spellStart"/>
      <w:r w:rsidRPr="00887794">
        <w:t>Railways</w:t>
      </w:r>
      <w:proofErr w:type="spellEnd"/>
      <w:r w:rsidRPr="00887794">
        <w:t xml:space="preserve">. </w:t>
      </w:r>
    </w:p>
    <w:p w:rsidR="00887794" w:rsidRPr="00887794" w:rsidRDefault="00887794" w:rsidP="00D80062">
      <w:pPr>
        <w:pStyle w:val="BusTic"/>
      </w:pPr>
      <w:r w:rsidRPr="00887794">
        <w:t xml:space="preserve">In het plaatsje bevindt zich ook de National Film </w:t>
      </w:r>
      <w:proofErr w:type="spellStart"/>
      <w:r w:rsidRPr="00887794">
        <w:t>and</w:t>
      </w:r>
      <w:proofErr w:type="spellEnd"/>
      <w:r w:rsidRPr="00887794">
        <w:t xml:space="preserve"> </w:t>
      </w:r>
      <w:proofErr w:type="spellStart"/>
      <w:r w:rsidRPr="00887794">
        <w:t>Television</w:t>
      </w:r>
      <w:proofErr w:type="spellEnd"/>
      <w:r w:rsidRPr="00887794">
        <w:t xml:space="preserve"> School.</w:t>
      </w:r>
    </w:p>
    <w:p w:rsidR="00887794" w:rsidRPr="00D80062" w:rsidRDefault="00887794" w:rsidP="00D80062">
      <w:pPr>
        <w:pStyle w:val="Alinia6"/>
        <w:rPr>
          <w:rStyle w:val="Beziens"/>
        </w:rPr>
      </w:pPr>
      <w:proofErr w:type="spellStart"/>
      <w:r w:rsidRPr="00D80062">
        <w:rPr>
          <w:rStyle w:val="Beziens"/>
        </w:rPr>
        <w:t>Bekonscot</w:t>
      </w:r>
      <w:proofErr w:type="spellEnd"/>
    </w:p>
    <w:p w:rsidR="00D80062" w:rsidRDefault="00887794" w:rsidP="00D80062">
      <w:pPr>
        <w:pStyle w:val="BusTic"/>
      </w:pPr>
      <w:r w:rsidRPr="00887794">
        <w:t xml:space="preserve">In Beaconsfield bevindt zich ook 's werelds oudste miniatuurstadje, </w:t>
      </w:r>
      <w:proofErr w:type="spellStart"/>
      <w:r w:rsidRPr="00887794">
        <w:t>Bekonscot</w:t>
      </w:r>
      <w:proofErr w:type="spellEnd"/>
      <w:r w:rsidRPr="00887794">
        <w:t xml:space="preserve"> Model </w:t>
      </w:r>
      <w:proofErr w:type="spellStart"/>
      <w:r w:rsidRPr="00887794">
        <w:t>Village</w:t>
      </w:r>
      <w:proofErr w:type="spellEnd"/>
      <w:r w:rsidRPr="00887794">
        <w:t xml:space="preserve"> genaamd. </w:t>
      </w:r>
    </w:p>
    <w:p w:rsidR="00D80062" w:rsidRDefault="00887794" w:rsidP="00D80062">
      <w:pPr>
        <w:pStyle w:val="BusTic"/>
      </w:pPr>
      <w:r w:rsidRPr="00887794">
        <w:t xml:space="preserve">Het werd opgericht in 1929 en heeft een schaal van 1:12. </w:t>
      </w:r>
    </w:p>
    <w:p w:rsidR="00887794" w:rsidRPr="00887794" w:rsidRDefault="00887794" w:rsidP="00D80062">
      <w:pPr>
        <w:pStyle w:val="BusTic"/>
      </w:pPr>
      <w:r w:rsidRPr="00887794">
        <w:t xml:space="preserve">Het Nederlandse Madurodam is geïnspireerd op </w:t>
      </w:r>
      <w:proofErr w:type="spellStart"/>
      <w:r w:rsidRPr="00887794">
        <w:t>Bekonscot</w:t>
      </w:r>
      <w:proofErr w:type="spellEnd"/>
      <w:r w:rsidRPr="00887794">
        <w:t>.</w:t>
      </w:r>
    </w:p>
    <w:p w:rsidR="00D80062" w:rsidRDefault="00887794" w:rsidP="00D80062">
      <w:pPr>
        <w:pStyle w:val="BusTic"/>
      </w:pPr>
      <w:proofErr w:type="spellStart"/>
      <w:r w:rsidRPr="00887794">
        <w:t>Beconscot</w:t>
      </w:r>
      <w:proofErr w:type="spellEnd"/>
      <w:r w:rsidRPr="00887794">
        <w:t xml:space="preserve"> laat typisch Engelse huizen en bouwwerken zien, vooral uit de periode vanaf 1930. </w:t>
      </w:r>
    </w:p>
    <w:p w:rsidR="00EE1D38" w:rsidRPr="00EE1D38" w:rsidRDefault="00887794" w:rsidP="00D80062">
      <w:pPr>
        <w:pStyle w:val="BusTic"/>
      </w:pPr>
      <w:r w:rsidRPr="00887794">
        <w:t>Sinds 1978 trok het park meer dan 13.000.000 bezoekers.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drawing>
                <wp:inline distT="0" distB="0" distL="0" distR="0" wp14:anchorId="4EBCD460" wp14:editId="3D2C389F">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3 </w:t>
            </w:r>
            <w:r w:rsidRPr="00DF3FC7">
              <w:rPr>
                <w:rFonts w:ascii="Verdana" w:hAnsi="Verdana"/>
                <w:b/>
                <w:sz w:val="24"/>
                <w:szCs w:val="24"/>
                <w:lang w:val="nl-NL"/>
              </w:rPr>
              <w:t>High Wycombe-East</w:t>
            </w:r>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D80062" w:rsidRPr="00D80062" w:rsidRDefault="00887794" w:rsidP="00D80062">
      <w:pPr>
        <w:pStyle w:val="Alinia6"/>
        <w:rPr>
          <w:rStyle w:val="plaats0"/>
        </w:rPr>
      </w:pPr>
      <w:r w:rsidRPr="00D80062">
        <w:rPr>
          <w:rStyle w:val="plaats0"/>
        </w:rPr>
        <w:t>High Wycombe</w:t>
      </w:r>
    </w:p>
    <w:p w:rsidR="00EE1D38" w:rsidRDefault="00D80062" w:rsidP="00D80062">
      <w:pPr>
        <w:pStyle w:val="BusTic"/>
      </w:pPr>
      <w:r w:rsidRPr="00887794">
        <w:t>High Wycombe</w:t>
      </w:r>
      <w:r w:rsidR="00887794" w:rsidRPr="00887794">
        <w:t xml:space="preserve">, vroeger </w:t>
      </w:r>
      <w:proofErr w:type="spellStart"/>
      <w:r w:rsidR="00887794" w:rsidRPr="00887794">
        <w:t>Chepping</w:t>
      </w:r>
      <w:proofErr w:type="spellEnd"/>
      <w:r w:rsidR="00887794" w:rsidRPr="00887794">
        <w:t xml:space="preserve"> Wycombe of </w:t>
      </w:r>
      <w:proofErr w:type="spellStart"/>
      <w:r w:rsidR="00887794" w:rsidRPr="00887794">
        <w:t>Chipping</w:t>
      </w:r>
      <w:proofErr w:type="spellEnd"/>
      <w:r w:rsidR="00887794" w:rsidRPr="00887794">
        <w:t xml:space="preserve"> Wycombe genoemd, is een stad in de graafschap </w:t>
      </w:r>
      <w:proofErr w:type="spellStart"/>
      <w:r w:rsidR="00887794" w:rsidRPr="00887794">
        <w:t>Buckinghamshire</w:t>
      </w:r>
      <w:proofErr w:type="spellEnd"/>
      <w:r w:rsidR="00887794" w:rsidRPr="00887794">
        <w:t xml:space="preserve"> ten westen van Londen.</w:t>
      </w:r>
    </w:p>
    <w:p w:rsidR="00887794" w:rsidRPr="00D80062" w:rsidRDefault="00887794" w:rsidP="00D80062">
      <w:pPr>
        <w:pStyle w:val="Alinia6"/>
        <w:rPr>
          <w:rStyle w:val="Beziens"/>
        </w:rPr>
      </w:pPr>
      <w:r w:rsidRPr="00D80062">
        <w:rPr>
          <w:rStyle w:val="Beziens"/>
        </w:rPr>
        <w:t>Geschiedenis</w:t>
      </w:r>
    </w:p>
    <w:p w:rsidR="00D80062" w:rsidRDefault="00887794" w:rsidP="00D80062">
      <w:pPr>
        <w:pStyle w:val="BusTic"/>
      </w:pPr>
      <w:r w:rsidRPr="00887794">
        <w:t xml:space="preserve">De naam komt van de rivier </w:t>
      </w:r>
      <w:proofErr w:type="spellStart"/>
      <w:r w:rsidRPr="00887794">
        <w:t>Wye</w:t>
      </w:r>
      <w:proofErr w:type="spellEnd"/>
      <w:r w:rsidRPr="00887794">
        <w:t xml:space="preserve"> en het </w:t>
      </w:r>
      <w:proofErr w:type="spellStart"/>
      <w:r w:rsidRPr="00887794">
        <w:t>Oudengelse</w:t>
      </w:r>
      <w:proofErr w:type="spellEnd"/>
      <w:r w:rsidRPr="00887794">
        <w:t xml:space="preserve"> woord </w:t>
      </w:r>
      <w:proofErr w:type="spellStart"/>
      <w:r w:rsidRPr="00887794">
        <w:t>combe</w:t>
      </w:r>
      <w:proofErr w:type="spellEnd"/>
      <w:r w:rsidRPr="00887794">
        <w:t xml:space="preserve"> dat voor beboste vallei staat. Wycombe wordt al genoemd in het </w:t>
      </w:r>
      <w:proofErr w:type="spellStart"/>
      <w:r w:rsidRPr="00887794">
        <w:t>Domesday</w:t>
      </w:r>
      <w:proofErr w:type="spellEnd"/>
      <w:r w:rsidRPr="00887794">
        <w:t xml:space="preserve"> </w:t>
      </w:r>
      <w:proofErr w:type="spellStart"/>
      <w:r w:rsidRPr="00887794">
        <w:t>Book</w:t>
      </w:r>
      <w:proofErr w:type="spellEnd"/>
      <w:r w:rsidRPr="00887794">
        <w:t xml:space="preserve"> en huisvestte ooit een Romeinse villa. </w:t>
      </w:r>
    </w:p>
    <w:p w:rsidR="00D80062" w:rsidRDefault="00887794" w:rsidP="00D80062">
      <w:pPr>
        <w:pStyle w:val="BusTic"/>
      </w:pPr>
      <w:r w:rsidRPr="00887794">
        <w:t xml:space="preserve">De eerste documenten waaruit het bestaan van huizen blijkt, stamt uit het jaar 970 met de naam </w:t>
      </w:r>
      <w:proofErr w:type="spellStart"/>
      <w:r w:rsidRPr="00887794">
        <w:t>Wicumun</w:t>
      </w:r>
      <w:proofErr w:type="spellEnd"/>
      <w:r w:rsidRPr="00887794">
        <w:t xml:space="preserve">. </w:t>
      </w:r>
    </w:p>
    <w:p w:rsidR="00D80062" w:rsidRDefault="00887794" w:rsidP="00D80062">
      <w:pPr>
        <w:pStyle w:val="BusTic"/>
      </w:pPr>
      <w:r w:rsidRPr="00887794">
        <w:t xml:space="preserve">In 1237 kreeg Wycombe de status van marktplaats, hoewel de markt toen al langere tijd bestond. </w:t>
      </w:r>
    </w:p>
    <w:p w:rsidR="00D80062" w:rsidRDefault="00887794" w:rsidP="00D80062">
      <w:pPr>
        <w:pStyle w:val="BusTic"/>
      </w:pPr>
      <w:r w:rsidRPr="00887794">
        <w:t xml:space="preserve">Gedurende de Middeleeuwen was High Wycombe een molenstad, waar voornamelijk linnen en papier werd geproduceerd. </w:t>
      </w:r>
    </w:p>
    <w:p w:rsidR="00887794" w:rsidRPr="00887794" w:rsidRDefault="00887794" w:rsidP="00D80062">
      <w:pPr>
        <w:pStyle w:val="BusTic"/>
      </w:pPr>
      <w:r w:rsidRPr="00887794">
        <w:t>In de 19</w:t>
      </w:r>
      <w:r w:rsidR="00D80062" w:rsidRPr="00D80062">
        <w:rPr>
          <w:vertAlign w:val="superscript"/>
        </w:rPr>
        <w:t>d</w:t>
      </w:r>
      <w:r w:rsidRPr="00D80062">
        <w:rPr>
          <w:vertAlign w:val="superscript"/>
        </w:rPr>
        <w:t>e</w:t>
      </w:r>
      <w:r w:rsidR="00D80062">
        <w:t xml:space="preserve"> </w:t>
      </w:r>
      <w:r w:rsidRPr="00887794">
        <w:t xml:space="preserve">eeuw kwam de </w:t>
      </w:r>
      <w:proofErr w:type="spellStart"/>
      <w:r w:rsidRPr="00887794">
        <w:t>meulbelindustrie</w:t>
      </w:r>
      <w:proofErr w:type="spellEnd"/>
      <w:r w:rsidRPr="00887794">
        <w:t xml:space="preserve"> op, waarvoor veel arbeidershuizen rond de stad werden gebouwd.</w:t>
      </w:r>
    </w:p>
    <w:p w:rsidR="00D80062" w:rsidRDefault="00887794" w:rsidP="00D80062">
      <w:pPr>
        <w:pStyle w:val="BusTic"/>
      </w:pPr>
      <w:r w:rsidRPr="00887794">
        <w:t xml:space="preserve">Een traditie die al sinds de Middeleeuwen bestaat, is het jaarlijkse wegen van de burgemeester, die aan het begin en eind van zijn regeerperiode wordt gewogen om te zien of hij gedurende zijn dienst in gewicht is toegenomen op kosten van de belastingbetaler. </w:t>
      </w:r>
    </w:p>
    <w:p w:rsidR="00887794" w:rsidRPr="00EE1D38" w:rsidRDefault="00887794" w:rsidP="00D80062">
      <w:pPr>
        <w:pStyle w:val="BusTic"/>
      </w:pPr>
      <w:r w:rsidRPr="00887794">
        <w:t>Dat gebeurt sinds de 19</w:t>
      </w:r>
      <w:r w:rsidR="00D80062" w:rsidRPr="00D80062">
        <w:rPr>
          <w:vertAlign w:val="superscript"/>
        </w:rPr>
        <w:t>d</w:t>
      </w:r>
      <w:r w:rsidRPr="00D80062">
        <w:rPr>
          <w:vertAlign w:val="superscript"/>
        </w:rPr>
        <w:t>e</w:t>
      </w:r>
      <w:r w:rsidR="00D80062">
        <w:t xml:space="preserve"> </w:t>
      </w:r>
      <w:r w:rsidRPr="00887794">
        <w:t>eeuw met hetzelfde weegtoestel.</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lastRenderedPageBreak/>
              <w:drawing>
                <wp:inline distT="0" distB="0" distL="0" distR="0" wp14:anchorId="74BEE19E" wp14:editId="59E25B2A">
                  <wp:extent cx="190500" cy="144780"/>
                  <wp:effectExtent l="0" t="0" r="0" b="7620"/>
                  <wp:docPr id="7" name="Afbeelding 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4 </w:t>
            </w:r>
            <w:r w:rsidRPr="00DF3FC7">
              <w:rPr>
                <w:rFonts w:ascii="Verdana" w:hAnsi="Verdana"/>
                <w:b/>
                <w:sz w:val="24"/>
                <w:szCs w:val="24"/>
                <w:lang w:val="nl-NL"/>
              </w:rPr>
              <w:t>High Wycombe-South</w:t>
            </w:r>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EE1D38" w:rsidRPr="00EE1D38" w:rsidRDefault="00EE1D38"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drawing>
                <wp:inline distT="0" distB="0" distL="0" distR="0" wp14:anchorId="5BD04255" wp14:editId="5F8D9C2E">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 xml:space="preserve">5 </w:t>
            </w:r>
            <w:proofErr w:type="spellStart"/>
            <w:r w:rsidRPr="00DF3FC7">
              <w:rPr>
                <w:rFonts w:ascii="Verdana" w:hAnsi="Verdana"/>
                <w:b/>
                <w:sz w:val="24"/>
                <w:szCs w:val="24"/>
                <w:lang w:val="nl-NL"/>
              </w:rPr>
              <w:t>Stokenchurch</w:t>
            </w:r>
            <w:proofErr w:type="spellEnd"/>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EE1D38" w:rsidRPr="00EE1D38" w:rsidRDefault="00EE1D38"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drawing>
                <wp:inline distT="0" distB="0" distL="0" distR="0" wp14:anchorId="56AD80BA" wp14:editId="59304E9D">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 xml:space="preserve">6 </w:t>
            </w:r>
            <w:proofErr w:type="spellStart"/>
            <w:r w:rsidRPr="00DF3FC7">
              <w:rPr>
                <w:rFonts w:ascii="Verdana" w:hAnsi="Verdana"/>
                <w:b/>
                <w:sz w:val="24"/>
                <w:szCs w:val="24"/>
                <w:lang w:val="nl-NL"/>
              </w:rPr>
              <w:t>Chinnor</w:t>
            </w:r>
            <w:proofErr w:type="spellEnd"/>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EE1D38" w:rsidRPr="00EE1D38" w:rsidRDefault="00EE1D38"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drawing>
                <wp:inline distT="0" distB="0" distL="0" distR="0" wp14:anchorId="185D6A88" wp14:editId="52CCA99D">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7 Thame</w:t>
            </w:r>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5E6406" w:rsidRPr="00887794" w:rsidRDefault="00887794" w:rsidP="005E6406">
      <w:pPr>
        <w:pStyle w:val="BusTic"/>
        <w:numPr>
          <w:ilvl w:val="0"/>
          <w:numId w:val="0"/>
        </w:numPr>
        <w:ind w:left="284" w:hanging="284"/>
      </w:pPr>
      <w:r w:rsidRPr="005E6406">
        <w:rPr>
          <w:rStyle w:val="plaats0"/>
        </w:rPr>
        <w:t xml:space="preserve">Thame </w:t>
      </w:r>
      <w:r w:rsidR="005E6406">
        <w:t xml:space="preserve">  ±</w:t>
      </w:r>
      <w:r w:rsidR="005E6406" w:rsidRPr="00887794">
        <w:t xml:space="preserve"> 10.886 inwoners.</w:t>
      </w:r>
    </w:p>
    <w:p w:rsidR="005E6406" w:rsidRDefault="005E6406" w:rsidP="005E6406">
      <w:pPr>
        <w:pStyle w:val="BusTic"/>
      </w:pPr>
      <w:r>
        <w:t>T</w:t>
      </w:r>
      <w:r w:rsidRPr="00887794">
        <w:t xml:space="preserve">hame </w:t>
      </w:r>
      <w:r w:rsidR="00887794" w:rsidRPr="00887794">
        <w:t xml:space="preserve">is een plaats in het bestuurlijke gebied South </w:t>
      </w:r>
      <w:proofErr w:type="spellStart"/>
      <w:r w:rsidR="00887794" w:rsidRPr="00887794">
        <w:t>Oxfordshire</w:t>
      </w:r>
      <w:proofErr w:type="spellEnd"/>
      <w:r w:rsidR="00887794" w:rsidRPr="00887794">
        <w:t xml:space="preserve">, in het Engelse graafschap </w:t>
      </w:r>
      <w:proofErr w:type="spellStart"/>
      <w:r w:rsidR="00887794" w:rsidRPr="00887794">
        <w:t>Oxfordshire</w:t>
      </w:r>
      <w:proofErr w:type="spellEnd"/>
      <w:r w:rsidR="00887794" w:rsidRPr="00887794">
        <w:t xml:space="preserve">, ongeveer 20 km ten oosten van Oxford. </w:t>
      </w:r>
    </w:p>
    <w:p w:rsidR="00EE1D38" w:rsidRPr="00EE1D38" w:rsidRDefault="00887794" w:rsidP="005E6406">
      <w:pPr>
        <w:pStyle w:val="BusTic"/>
      </w:pPr>
      <w:r w:rsidRPr="00887794">
        <w:t xml:space="preserve">In het stadje staat de </w:t>
      </w:r>
      <w:proofErr w:type="spellStart"/>
      <w:r w:rsidRPr="00887794">
        <w:t>Church</w:t>
      </w:r>
      <w:proofErr w:type="spellEnd"/>
      <w:r w:rsidRPr="00887794">
        <w:t xml:space="preserve"> of St Mary the Virgin, die werd gebouwd omstreeks 1240.</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EE1D38">
            <w:pPr>
              <w:spacing w:before="96" w:after="120" w:line="360" w:lineRule="atLeast"/>
              <w:rPr>
                <w:rFonts w:ascii="Verdana" w:hAnsi="Verdana"/>
                <w:b/>
                <w:sz w:val="24"/>
                <w:szCs w:val="24"/>
                <w:lang w:val="nl-NL"/>
              </w:rPr>
            </w:pPr>
            <w:r w:rsidRPr="00EE1D38">
              <w:rPr>
                <w:noProof/>
                <w:color w:val="0000FF"/>
                <w:lang w:val="nl-NL"/>
              </w:rPr>
              <w:drawing>
                <wp:inline distT="0" distB="0" distL="0" distR="0" wp14:anchorId="66D650DD" wp14:editId="46E9178F">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8 Oxford</w:t>
            </w:r>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887794" w:rsidRPr="00B74B44" w:rsidRDefault="005E6406" w:rsidP="005E6406">
      <w:pPr>
        <w:pStyle w:val="Alinia6"/>
      </w:pPr>
      <w:r w:rsidRPr="005E6406">
        <w:rPr>
          <w:rStyle w:val="plaats0"/>
        </w:rPr>
        <w:t>Oxford</w:t>
      </w:r>
      <w:r>
        <w:t xml:space="preserve"> ± </w:t>
      </w:r>
      <w:r w:rsidRPr="00B74B44">
        <w:t xml:space="preserve">133.000 </w:t>
      </w:r>
      <w:r>
        <w:t>inwoners</w:t>
      </w:r>
    </w:p>
    <w:p w:rsidR="00887794" w:rsidRDefault="00887794" w:rsidP="00887794">
      <w:pPr>
        <w:pStyle w:val="BusTic"/>
      </w:pPr>
      <w:r w:rsidRPr="00B74B44">
        <w:t xml:space="preserve">Oxford treffend bijgenaamd: `the City of </w:t>
      </w:r>
      <w:proofErr w:type="spellStart"/>
      <w:r w:rsidRPr="00B74B44">
        <w:t>dreaming</w:t>
      </w:r>
      <w:proofErr w:type="spellEnd"/>
      <w:r w:rsidRPr="00B74B44">
        <w:t xml:space="preserve"> </w:t>
      </w:r>
      <w:proofErr w:type="spellStart"/>
      <w:r w:rsidRPr="00B74B44">
        <w:t>spires</w:t>
      </w:r>
      <w:proofErr w:type="spellEnd"/>
      <w:r w:rsidRPr="00B74B44">
        <w:t xml:space="preserve">' is de levendige hoofdstad van het </w:t>
      </w:r>
      <w:proofErr w:type="spellStart"/>
      <w:r w:rsidRPr="00B74B44">
        <w:t>county</w:t>
      </w:r>
      <w:proofErr w:type="spellEnd"/>
      <w:r w:rsidRPr="00B74B44">
        <w:t xml:space="preserve"> </w:t>
      </w:r>
      <w:proofErr w:type="spellStart"/>
      <w:r w:rsidRPr="00B74B44">
        <w:t>Oxfordshire</w:t>
      </w:r>
      <w:proofErr w:type="spellEnd"/>
      <w:r w:rsidRPr="00B74B44">
        <w:t>, zetel van een bis</w:t>
      </w:r>
      <w:r w:rsidRPr="00B74B44">
        <w:softHyphen/>
        <w:t xml:space="preserve">schop en een stad met veel industrie. </w:t>
      </w:r>
    </w:p>
    <w:p w:rsidR="00887794" w:rsidRDefault="00887794" w:rsidP="00887794">
      <w:pPr>
        <w:pStyle w:val="BusTic"/>
      </w:pPr>
      <w:r w:rsidRPr="00B74B44">
        <w:t>Oxford is echter bovenal universi</w:t>
      </w:r>
      <w:r w:rsidRPr="00B74B44">
        <w:softHyphen/>
        <w:t xml:space="preserve">teitsstad. </w:t>
      </w:r>
    </w:p>
    <w:p w:rsidR="00887794" w:rsidRDefault="00887794" w:rsidP="00887794">
      <w:pPr>
        <w:pStyle w:val="BusTic"/>
      </w:pPr>
      <w:r w:rsidRPr="00B74B44">
        <w:t xml:space="preserve">Van zijn universiteit gaat een enorme aantrekkingskracht uit. </w:t>
      </w:r>
    </w:p>
    <w:p w:rsidR="00887794" w:rsidRDefault="00887794" w:rsidP="00887794">
      <w:pPr>
        <w:pStyle w:val="BusTic"/>
      </w:pPr>
      <w:r w:rsidRPr="00B74B44">
        <w:t xml:space="preserve">Sinds eeuwen is het een belangrijk intellectueel centrum voor de gehele wereld. </w:t>
      </w:r>
    </w:p>
    <w:p w:rsidR="00887794" w:rsidRDefault="00887794" w:rsidP="00887794">
      <w:pPr>
        <w:pStyle w:val="BusTic"/>
      </w:pPr>
      <w:r w:rsidRPr="00B74B44">
        <w:t>Maar dit zegt op zichzelf nog niet veel, want ook veel andere ste</w:t>
      </w:r>
      <w:r w:rsidRPr="00B74B44">
        <w:softHyphen/>
        <w:t xml:space="preserve">den bezitten goede universiteiten. </w:t>
      </w:r>
    </w:p>
    <w:p w:rsidR="00887794" w:rsidRDefault="00887794" w:rsidP="00887794">
      <w:pPr>
        <w:pStyle w:val="BusTic"/>
      </w:pPr>
      <w:r w:rsidRPr="00B74B44">
        <w:t>Maar wie in Oxford heeft gestudeerd (en dit geldt ook voor Cambridge, de grote rivaal; samen worden de ste</w:t>
      </w:r>
      <w:r w:rsidRPr="00B74B44">
        <w:softHyphen/>
        <w:t xml:space="preserve">den aangeduid met </w:t>
      </w:r>
      <w:proofErr w:type="spellStart"/>
      <w:r w:rsidRPr="00B74B44">
        <w:t>Oxbridge</w:t>
      </w:r>
      <w:proofErr w:type="spellEnd"/>
      <w:r w:rsidRPr="00B74B44">
        <w:t xml:space="preserve">), heeft iets voor op de rest van de wereld. </w:t>
      </w:r>
    </w:p>
    <w:p w:rsidR="00887794" w:rsidRDefault="00887794" w:rsidP="00887794">
      <w:pPr>
        <w:pStyle w:val="BusTic"/>
      </w:pPr>
      <w:r w:rsidRPr="00B74B44">
        <w:t xml:space="preserve">Ligt het aan zijn professoren? </w:t>
      </w:r>
    </w:p>
    <w:p w:rsidR="00887794" w:rsidRDefault="00887794" w:rsidP="00887794">
      <w:pPr>
        <w:pStyle w:val="BusTic"/>
      </w:pPr>
      <w:r w:rsidRPr="00B74B44">
        <w:t xml:space="preserve">De universiteit van Manchester heeft toch ook zeer competente medewerkers, want driemaal achtereen is aan leden van deze universiteit een Nobelprijs toegekend. </w:t>
      </w:r>
    </w:p>
    <w:p w:rsidR="00887794" w:rsidRDefault="00887794" w:rsidP="00887794">
      <w:pPr>
        <w:pStyle w:val="BusTic"/>
      </w:pPr>
      <w:r w:rsidRPr="00B74B44">
        <w:t>Nee, het moet meer gezocht worden in de manier van leven en studeren, de inrichting van de universiteit in min of meer autonome colleges, het gevoel van geborgenheid en saamhorigheid, het tutor</w:t>
      </w:r>
      <w:r w:rsidRPr="00B74B44">
        <w:noBreakHyphen/>
        <w:t xml:space="preserve">begeleidingssysteem en mogelijk ook in de algemene sfeer van geleerdheid en historiciteit die in </w:t>
      </w:r>
      <w:proofErr w:type="spellStart"/>
      <w:r w:rsidRPr="00B74B44">
        <w:t>Oxbridge</w:t>
      </w:r>
      <w:proofErr w:type="spellEnd"/>
      <w:r w:rsidRPr="00B74B44">
        <w:t xml:space="preserve"> hangt. </w:t>
      </w:r>
    </w:p>
    <w:p w:rsidR="00887794" w:rsidRDefault="00887794" w:rsidP="00887794">
      <w:pPr>
        <w:pStyle w:val="BusTic"/>
      </w:pPr>
      <w:r w:rsidRPr="00B74B44">
        <w:t>Anders gezegd: Oxford ligt meer in de lijn van de public schools, waar men jonge mensen opvoedt en opleidt tot toekomstige lei</w:t>
      </w:r>
      <w:r w:rsidRPr="00B74B44">
        <w:softHyphen/>
        <w:t xml:space="preserve">ders en bestuurders. </w:t>
      </w:r>
    </w:p>
    <w:p w:rsidR="00887794" w:rsidRDefault="00887794" w:rsidP="00887794">
      <w:pPr>
        <w:pStyle w:val="BusTic"/>
      </w:pPr>
      <w:r w:rsidRPr="00B74B44">
        <w:t xml:space="preserve">Het is niet genoeg alleen het intellect te trainen en te ontwikkelen. </w:t>
      </w:r>
    </w:p>
    <w:p w:rsidR="00887794" w:rsidRPr="00FA0562" w:rsidRDefault="00887794" w:rsidP="00887794">
      <w:pPr>
        <w:rPr>
          <w:rFonts w:ascii="Comic Sans MS" w:hAnsi="Comic Sans MS"/>
          <w:sz w:val="24"/>
          <w:szCs w:val="24"/>
        </w:rPr>
      </w:pPr>
    </w:p>
    <w:p w:rsidR="00EE1D38" w:rsidRPr="00EE1D38" w:rsidRDefault="00EE1D38"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lastRenderedPageBreak/>
              <w:drawing>
                <wp:inline distT="0" distB="0" distL="0" distR="0" wp14:anchorId="10942DBD" wp14:editId="1FAB5F37">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 xml:space="preserve">9 </w:t>
            </w:r>
            <w:proofErr w:type="spellStart"/>
            <w:r w:rsidRPr="00DF3FC7">
              <w:rPr>
                <w:rFonts w:ascii="Verdana" w:hAnsi="Verdana"/>
                <w:b/>
                <w:sz w:val="24"/>
                <w:szCs w:val="24"/>
                <w:lang w:val="nl-NL"/>
              </w:rPr>
              <w:t>Bicester</w:t>
            </w:r>
            <w:proofErr w:type="spellEnd"/>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EE1D38" w:rsidRPr="00EE1D38" w:rsidRDefault="00EE1D38"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drawing>
                <wp:inline distT="0" distB="0" distL="0" distR="0" wp14:anchorId="58472265" wp14:editId="3BFF716E">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10 Brackley</w:t>
            </w:r>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5E6406" w:rsidRPr="005E6406" w:rsidRDefault="005E6406" w:rsidP="005E6406">
      <w:pPr>
        <w:pStyle w:val="Alinia6"/>
      </w:pPr>
      <w:r w:rsidRPr="005E6406">
        <w:rPr>
          <w:rStyle w:val="plaats0"/>
        </w:rPr>
        <w:t>Brackley</w:t>
      </w:r>
      <w:r w:rsidRPr="005E6406">
        <w:t xml:space="preserve"> </w:t>
      </w:r>
      <w:r>
        <w:t>± 13.331 inwoners</w:t>
      </w:r>
    </w:p>
    <w:p w:rsidR="005E6406" w:rsidRPr="005E6406" w:rsidRDefault="005E6406" w:rsidP="005E6406">
      <w:pPr>
        <w:pStyle w:val="BusTic"/>
      </w:pPr>
      <w:r w:rsidRPr="005E6406">
        <w:t xml:space="preserve">Brackley is een plaats in het bestuurlijke gebied South </w:t>
      </w:r>
      <w:proofErr w:type="spellStart"/>
      <w:r w:rsidRPr="005E6406">
        <w:t>Northamptonshire</w:t>
      </w:r>
      <w:proofErr w:type="spellEnd"/>
      <w:r w:rsidRPr="005E6406">
        <w:t xml:space="preserve">, in het Engelse graafschap </w:t>
      </w:r>
      <w:proofErr w:type="spellStart"/>
      <w:r w:rsidRPr="005E6406">
        <w:t>Northamptonshire</w:t>
      </w:r>
      <w:proofErr w:type="spellEnd"/>
      <w:r w:rsidRPr="005E6406">
        <w:t xml:space="preserve">. </w:t>
      </w:r>
    </w:p>
    <w:p w:rsidR="005E6406" w:rsidRPr="005E6406" w:rsidRDefault="005E6406" w:rsidP="005E6406">
      <w:pPr>
        <w:pStyle w:val="Alinia6"/>
        <w:rPr>
          <w:rStyle w:val="Beziens"/>
        </w:rPr>
      </w:pPr>
      <w:r w:rsidRPr="005E6406">
        <w:rPr>
          <w:rStyle w:val="Beziens"/>
        </w:rPr>
        <w:t>Industrie</w:t>
      </w:r>
    </w:p>
    <w:p w:rsidR="005E6406" w:rsidRDefault="005E6406" w:rsidP="005E6406">
      <w:pPr>
        <w:pStyle w:val="BusTic"/>
      </w:pPr>
      <w:r w:rsidRPr="005E6406">
        <w:t xml:space="preserve">In de plaats Brackley is ook industrie te vinden dat vooral te maken heeft met de Formule 1. </w:t>
      </w:r>
    </w:p>
    <w:p w:rsidR="00EE1D38" w:rsidRPr="00EE1D38" w:rsidRDefault="005E6406" w:rsidP="005E6406">
      <w:pPr>
        <w:pStyle w:val="BusTic"/>
      </w:pPr>
      <w:r w:rsidRPr="005E6406">
        <w:t xml:space="preserve">Het team van Honda is volledig in Brackley gevestigd, maar ook het Nederlandse </w:t>
      </w:r>
      <w:proofErr w:type="spellStart"/>
      <w:r w:rsidRPr="005E6406">
        <w:t>Spyker</w:t>
      </w:r>
      <w:proofErr w:type="spellEnd"/>
      <w:r w:rsidRPr="005E6406">
        <w:t xml:space="preserve"> F1 heeft er een windtunnel in gebruik.</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drawing>
                <wp:inline distT="0" distB="0" distL="0" distR="0" wp14:anchorId="09699792" wp14:editId="32E86F71">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11 Banbury</w:t>
            </w:r>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887794" w:rsidRPr="00B74B44" w:rsidRDefault="005E6406" w:rsidP="005E6406">
      <w:pPr>
        <w:pStyle w:val="Alinia6"/>
      </w:pPr>
      <w:r w:rsidRPr="005E6406">
        <w:rPr>
          <w:rStyle w:val="plaats0"/>
        </w:rPr>
        <w:t>Banbury</w:t>
      </w:r>
      <w:r>
        <w:t xml:space="preserve">  ± </w:t>
      </w:r>
      <w:r w:rsidRPr="00B74B44">
        <w:t>41.000 inwo</w:t>
      </w:r>
      <w:r w:rsidRPr="00B74B44">
        <w:softHyphen/>
        <w:t>ners</w:t>
      </w:r>
    </w:p>
    <w:p w:rsidR="00887794" w:rsidRDefault="00887794" w:rsidP="00887794">
      <w:pPr>
        <w:pStyle w:val="BusTic"/>
      </w:pPr>
      <w:r w:rsidRPr="00B74B44">
        <w:t>Dit nijvere industrie</w:t>
      </w:r>
      <w:r w:rsidRPr="00B74B44">
        <w:noBreakHyphen/>
        <w:t xml:space="preserve"> en marktstadje (grote veemarkten) ligt in het noordwestelijk deel van een uitgestrekt agrarisch gebied. </w:t>
      </w:r>
    </w:p>
    <w:p w:rsidR="00887794" w:rsidRDefault="00887794" w:rsidP="00887794">
      <w:pPr>
        <w:pStyle w:val="BusTic"/>
      </w:pPr>
      <w:r w:rsidRPr="00B74B44">
        <w:t>Banbury is beleend om zijn cakes en zijn Cross. Banbury Cross werd in 1602 door de puriteinen verwoest maar in 1858 door een nieuw vervan</w:t>
      </w:r>
      <w:r w:rsidRPr="00B74B44">
        <w:softHyphen/>
        <w:t xml:space="preserve">gen. </w:t>
      </w:r>
    </w:p>
    <w:p w:rsidR="00887794" w:rsidRPr="00B74B44" w:rsidRDefault="00887794" w:rsidP="00887794">
      <w:pPr>
        <w:pStyle w:val="BusTic"/>
      </w:pPr>
      <w:r w:rsidRPr="00B74B44">
        <w:t>Wat de bezienswaardigheden betreft blijft het daarbij, maar het plaatsje heeft wel prettige hotels en een aantrekkelijk achterland, waarin tal van aardige dorpen en vooral interessante buitenhuizen lig</w:t>
      </w:r>
      <w:r w:rsidRPr="00B74B44">
        <w:softHyphen/>
        <w:t>gen.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drawing>
                <wp:inline distT="0" distB="0" distL="0" distR="0" wp14:anchorId="2B3BEF6E" wp14:editId="355D116C">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 xml:space="preserve">12 </w:t>
            </w:r>
            <w:proofErr w:type="spellStart"/>
            <w:r w:rsidRPr="00DF3FC7">
              <w:rPr>
                <w:rFonts w:ascii="Verdana" w:hAnsi="Verdana"/>
                <w:b/>
                <w:sz w:val="24"/>
                <w:szCs w:val="24"/>
                <w:lang w:val="nl-NL"/>
              </w:rPr>
              <w:t>Gaydon</w:t>
            </w:r>
            <w:proofErr w:type="spellEnd"/>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EE1D38" w:rsidRPr="00EE1D38" w:rsidRDefault="00EE1D38"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drawing>
                <wp:inline distT="0" distB="0" distL="0" distR="0" wp14:anchorId="4CEA7533" wp14:editId="599F073C">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 xml:space="preserve">13 </w:t>
            </w:r>
            <w:proofErr w:type="spellStart"/>
            <w:r w:rsidRPr="00DF3FC7">
              <w:rPr>
                <w:rFonts w:ascii="Verdana" w:hAnsi="Verdana"/>
                <w:b/>
                <w:sz w:val="24"/>
                <w:szCs w:val="24"/>
                <w:lang w:val="nl-NL"/>
              </w:rPr>
              <w:t>Leamington</w:t>
            </w:r>
            <w:proofErr w:type="spellEnd"/>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EE1D38" w:rsidRPr="00EE1D38" w:rsidRDefault="00EE1D38"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drawing>
                <wp:inline distT="0" distB="0" distL="0" distR="0" wp14:anchorId="44E55D3E" wp14:editId="2E36E233">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 xml:space="preserve">14 </w:t>
            </w:r>
            <w:proofErr w:type="spellStart"/>
            <w:r w:rsidRPr="00DF3FC7">
              <w:rPr>
                <w:rFonts w:ascii="Verdana" w:hAnsi="Verdana"/>
                <w:b/>
                <w:sz w:val="24"/>
                <w:szCs w:val="24"/>
                <w:lang w:val="nl-NL"/>
              </w:rPr>
              <w:t>Leamington</w:t>
            </w:r>
            <w:proofErr w:type="spellEnd"/>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EE1D38" w:rsidRDefault="00EE1D38"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p w:rsidR="005E6406" w:rsidRDefault="005E6406" w:rsidP="0042664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lastRenderedPageBreak/>
              <w:drawing>
                <wp:inline distT="0" distB="0" distL="0" distR="0" wp14:anchorId="3CCE7CBA" wp14:editId="5893B7EC">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15 Warwick</w:t>
            </w:r>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887794" w:rsidRPr="00ED138D" w:rsidRDefault="005E6406" w:rsidP="005E6406">
      <w:pPr>
        <w:pStyle w:val="Alinia6"/>
      </w:pPr>
      <w:r w:rsidRPr="005E6406">
        <w:rPr>
          <w:rStyle w:val="plaats0"/>
        </w:rPr>
        <w:t>Warwick</w:t>
      </w:r>
    </w:p>
    <w:p w:rsidR="005E6406" w:rsidRDefault="00887794" w:rsidP="00887794">
      <w:pPr>
        <w:pStyle w:val="BusTic"/>
      </w:pPr>
      <w:r w:rsidRPr="00ED138D">
        <w:t>Op de heuvel boven de rivier de Avon bouwde Willem de Veroveraar in 1068 een kasteel, dat toen bestond uit een kunstmatige aarden verdedi</w:t>
      </w:r>
      <w:r w:rsidRPr="00ED138D">
        <w:softHyphen/>
        <w:t xml:space="preserve">gingswal en een houten toren. </w:t>
      </w:r>
    </w:p>
    <w:p w:rsidR="00887794" w:rsidRDefault="00887794" w:rsidP="00887794">
      <w:pPr>
        <w:pStyle w:val="BusTic"/>
      </w:pPr>
      <w:r w:rsidRPr="00ED138D">
        <w:t>Later, in de 14</w:t>
      </w:r>
      <w:r w:rsidRPr="00A5745B">
        <w:rPr>
          <w:vertAlign w:val="superscript"/>
        </w:rPr>
        <w:t>de</w:t>
      </w:r>
      <w:r>
        <w:t xml:space="preserve"> </w:t>
      </w:r>
      <w:r w:rsidRPr="00ED138D">
        <w:t>eeuw, lieten de Beauchamps, de graven van Warwick, dit motte-</w:t>
      </w:r>
      <w:proofErr w:type="spellStart"/>
      <w:r w:rsidRPr="00ED138D">
        <w:t>and</w:t>
      </w:r>
      <w:proofErr w:type="spellEnd"/>
      <w:r w:rsidRPr="00ED138D">
        <w:t>-</w:t>
      </w:r>
      <w:proofErr w:type="spellStart"/>
      <w:r w:rsidRPr="00ED138D">
        <w:t>bailey</w:t>
      </w:r>
      <w:proofErr w:type="spellEnd"/>
      <w:r w:rsidRPr="00ED138D">
        <w:t>-kasteel ver</w:t>
      </w:r>
      <w:r w:rsidRPr="00ED138D">
        <w:softHyphen/>
        <w:t xml:space="preserve">vangen door de fraaie burcht, die tegenwoordig trots boven het stadje uittorent. </w:t>
      </w:r>
    </w:p>
    <w:p w:rsidR="00887794" w:rsidRDefault="00887794" w:rsidP="00887794">
      <w:pPr>
        <w:pStyle w:val="BusTic"/>
      </w:pPr>
      <w:r w:rsidRPr="00ED138D">
        <w:t>Het exterieur is nog grotendeels ongewijzigd, maar het interi</w:t>
      </w:r>
      <w:r w:rsidRPr="00ED138D">
        <w:softHyphen/>
        <w:t>eur werd in de 17</w:t>
      </w:r>
      <w:r w:rsidRPr="00A5745B">
        <w:rPr>
          <w:vertAlign w:val="superscript"/>
        </w:rPr>
        <w:t>de</w:t>
      </w:r>
      <w:r>
        <w:t xml:space="preserve"> </w:t>
      </w:r>
      <w:r w:rsidRPr="00ED138D">
        <w:t>en 18</w:t>
      </w:r>
      <w:r w:rsidRPr="00A5745B">
        <w:rPr>
          <w:vertAlign w:val="superscript"/>
        </w:rPr>
        <w:t>de</w:t>
      </w:r>
      <w:r>
        <w:t xml:space="preserve"> </w:t>
      </w:r>
      <w:r w:rsidRPr="00ED138D">
        <w:t xml:space="preserve"> eeuw door de toenmalige bezitters, de graven </w:t>
      </w:r>
      <w:proofErr w:type="spellStart"/>
      <w:r w:rsidRPr="00ED138D">
        <w:t>Greville</w:t>
      </w:r>
      <w:proofErr w:type="spellEnd"/>
      <w:r w:rsidRPr="00ED138D">
        <w:t xml:space="preserve">, veranderd in een bewoonbaar huis met schitterend ingerichte zalen. </w:t>
      </w:r>
    </w:p>
    <w:p w:rsidR="00887794" w:rsidRDefault="00887794" w:rsidP="00887794">
      <w:pPr>
        <w:pStyle w:val="BusTic"/>
      </w:pPr>
      <w:r w:rsidRPr="00ED138D">
        <w:t xml:space="preserve">Warwick </w:t>
      </w:r>
      <w:proofErr w:type="spellStart"/>
      <w:r w:rsidRPr="00ED138D">
        <w:t>Castle</w:t>
      </w:r>
      <w:proofErr w:type="spellEnd"/>
      <w:r w:rsidRPr="00ED138D">
        <w:t xml:space="preserve"> is (behalve met Kerst) dagelijks voor het publiek geopend. </w:t>
      </w:r>
    </w:p>
    <w:p w:rsidR="00887794" w:rsidRDefault="00887794" w:rsidP="00887794">
      <w:pPr>
        <w:pStyle w:val="BusTic"/>
      </w:pPr>
      <w:r w:rsidRPr="00ED138D">
        <w:t>Jaarlijks komen circa 750.000 bezoekers de Great Hall, de staat</w:t>
      </w:r>
      <w:r w:rsidRPr="00ED138D">
        <w:softHyphen/>
        <w:t>sievertrekken en de kapel met uitmuntende verzamelingen wapenrus</w:t>
      </w:r>
      <w:r w:rsidRPr="00ED138D">
        <w:softHyphen/>
        <w:t xml:space="preserve">tingen, meubels en andere kustvoorwerpen bekijken. </w:t>
      </w:r>
    </w:p>
    <w:p w:rsidR="00887794" w:rsidRDefault="00887794" w:rsidP="00887794">
      <w:pPr>
        <w:pStyle w:val="BusTic"/>
      </w:pPr>
      <w:r w:rsidRPr="00ED138D">
        <w:t>Ook de verschil</w:t>
      </w:r>
      <w:r w:rsidRPr="00ED138D">
        <w:softHyphen/>
        <w:t xml:space="preserve">lende kasteelonderdelen als torens, kerkers, martelkamers en muren kunnen bezichtigd worden.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E1D38" w:rsidRPr="00EE1D38" w:rsidTr="00123C8E">
        <w:trPr>
          <w:trHeight w:val="510"/>
        </w:trPr>
        <w:tc>
          <w:tcPr>
            <w:tcW w:w="5102" w:type="dxa"/>
            <w:shd w:val="clear" w:color="auto" w:fill="auto"/>
            <w:vAlign w:val="center"/>
          </w:tcPr>
          <w:p w:rsidR="00EE1D38" w:rsidRPr="00EE1D38" w:rsidRDefault="00EE1D38" w:rsidP="003506CA">
            <w:pPr>
              <w:rPr>
                <w:rFonts w:ascii="Verdana" w:hAnsi="Verdana"/>
                <w:b/>
                <w:sz w:val="24"/>
                <w:szCs w:val="24"/>
                <w:lang w:val="nl-NL"/>
              </w:rPr>
            </w:pPr>
            <w:r w:rsidRPr="00EE1D38">
              <w:rPr>
                <w:noProof/>
                <w:color w:val="0000FF"/>
                <w:lang w:val="nl-NL"/>
              </w:rPr>
              <w:drawing>
                <wp:inline distT="0" distB="0" distL="0" distR="0" wp14:anchorId="6DD2F4B9" wp14:editId="51034369">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DF3FC7">
              <w:rPr>
                <w:rFonts w:ascii="Verdana" w:hAnsi="Verdana"/>
                <w:b/>
                <w:sz w:val="24"/>
                <w:szCs w:val="24"/>
                <w:lang w:val="nl-NL"/>
              </w:rPr>
              <w:t xml:space="preserve">16 </w:t>
            </w:r>
            <w:proofErr w:type="spellStart"/>
            <w:r w:rsidRPr="00DF3FC7">
              <w:rPr>
                <w:rFonts w:ascii="Verdana" w:hAnsi="Verdana"/>
                <w:b/>
                <w:sz w:val="24"/>
                <w:szCs w:val="24"/>
                <w:lang w:val="nl-NL"/>
              </w:rPr>
              <w:t>Hockley</w:t>
            </w:r>
            <w:proofErr w:type="spellEnd"/>
            <w:r w:rsidRPr="00DF3FC7">
              <w:rPr>
                <w:rFonts w:ascii="Verdana" w:hAnsi="Verdana"/>
                <w:b/>
                <w:sz w:val="24"/>
                <w:szCs w:val="24"/>
                <w:lang w:val="nl-NL"/>
              </w:rPr>
              <w:t xml:space="preserve"> </w:t>
            </w:r>
            <w:proofErr w:type="spellStart"/>
            <w:r w:rsidRPr="00DF3FC7">
              <w:rPr>
                <w:rFonts w:ascii="Verdana" w:hAnsi="Verdana"/>
                <w:b/>
                <w:sz w:val="24"/>
                <w:szCs w:val="24"/>
                <w:lang w:val="nl-NL"/>
              </w:rPr>
              <w:t>Heath</w:t>
            </w:r>
            <w:proofErr w:type="spellEnd"/>
          </w:p>
        </w:tc>
        <w:tc>
          <w:tcPr>
            <w:tcW w:w="850" w:type="dxa"/>
            <w:vAlign w:val="center"/>
          </w:tcPr>
          <w:p w:rsidR="00EE1D38" w:rsidRPr="00EE1D38" w:rsidRDefault="00EE1D38" w:rsidP="003506CA">
            <w:pPr>
              <w:jc w:val="center"/>
              <w:rPr>
                <w:rFonts w:ascii="Verdana" w:hAnsi="Verdana"/>
                <w:b/>
                <w:sz w:val="24"/>
                <w:szCs w:val="24"/>
                <w:lang w:val="nl-NL"/>
              </w:rPr>
            </w:pPr>
            <w:r w:rsidRPr="00EE1D38">
              <w:rPr>
                <w:rStyle w:val="Autobaan"/>
                <w:lang w:val="nl-NL"/>
              </w:rPr>
              <w:t>M40</w:t>
            </w:r>
          </w:p>
        </w:tc>
      </w:tr>
    </w:tbl>
    <w:p w:rsidR="00EE1D38" w:rsidRPr="00EE1D38" w:rsidRDefault="00EE1D38" w:rsidP="0042664D">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EE1D38" w:rsidRPr="00EE1D38" w:rsidTr="00A455E0">
        <w:trPr>
          <w:trHeight w:val="254"/>
        </w:trPr>
        <w:tc>
          <w:tcPr>
            <w:tcW w:w="2515" w:type="pct"/>
            <w:vMerge w:val="restart"/>
            <w:shd w:val="clear" w:color="auto" w:fill="D9D9D9" w:themeFill="background1" w:themeFillShade="D9"/>
            <w:vAlign w:val="center"/>
          </w:tcPr>
          <w:p w:rsidR="00EE1D38" w:rsidRPr="00EE1D38" w:rsidRDefault="00EE1D38" w:rsidP="00EE1D38">
            <w:pPr>
              <w:rPr>
                <w:rFonts w:ascii="Verdana" w:hAnsi="Verdana"/>
                <w:b/>
                <w:sz w:val="24"/>
                <w:szCs w:val="24"/>
                <w:lang w:val="nl-NL"/>
              </w:rPr>
            </w:pPr>
            <w:r w:rsidRPr="00EE1D38">
              <w:rPr>
                <w:rFonts w:ascii="Verdana" w:hAnsi="Verdana"/>
                <w:b/>
                <w:noProof/>
                <w:color w:val="000000" w:themeColor="text1"/>
                <w:sz w:val="24"/>
                <w:szCs w:val="24"/>
                <w:lang w:val="nl-NL"/>
              </w:rPr>
              <w:drawing>
                <wp:inline distT="0" distB="0" distL="0" distR="0" wp14:anchorId="4B370F0B" wp14:editId="1A48EF51">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1D38">
              <w:rPr>
                <w:rFonts w:ascii="Verdana" w:hAnsi="Verdana"/>
                <w:b/>
                <w:sz w:val="24"/>
                <w:szCs w:val="24"/>
                <w:lang w:val="nl-NL"/>
              </w:rPr>
              <w:t xml:space="preserve"> </w:t>
            </w:r>
            <w:r w:rsidRPr="00EE1D38">
              <w:rPr>
                <w:rFonts w:ascii="Verdana" w:hAnsi="Verdana"/>
                <w:noProof/>
                <w:color w:val="0000FF"/>
                <w:sz w:val="24"/>
                <w:szCs w:val="24"/>
                <w:lang w:val="nl-NL"/>
              </w:rPr>
              <w:drawing>
                <wp:inline distT="0" distB="0" distL="0" distR="0" wp14:anchorId="7B11B37D" wp14:editId="711FC409">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1D38">
              <w:rPr>
                <w:rFonts w:ascii="Verdana" w:hAnsi="Verdana"/>
                <w:b/>
                <w:sz w:val="24"/>
                <w:szCs w:val="24"/>
                <w:lang w:val="nl-NL"/>
              </w:rPr>
              <w:t xml:space="preserve">17 Knooppunt met de </w:t>
            </w:r>
            <w:r w:rsidRPr="00EE1D38">
              <w:rPr>
                <w:rStyle w:val="Autobaan"/>
                <w:lang w:val="nl-NL"/>
              </w:rPr>
              <w:t>M42</w:t>
            </w:r>
          </w:p>
        </w:tc>
        <w:tc>
          <w:tcPr>
            <w:tcW w:w="406" w:type="pct"/>
            <w:vMerge w:val="restart"/>
            <w:vAlign w:val="center"/>
          </w:tcPr>
          <w:p w:rsidR="00EE1D38" w:rsidRPr="00EE1D38" w:rsidRDefault="00EE1D38" w:rsidP="00A455E0">
            <w:pPr>
              <w:jc w:val="center"/>
              <w:rPr>
                <w:rFonts w:ascii="Verdana" w:hAnsi="Verdana"/>
                <w:b/>
                <w:sz w:val="24"/>
                <w:szCs w:val="24"/>
                <w:lang w:val="nl-NL"/>
              </w:rPr>
            </w:pPr>
            <w:r w:rsidRPr="00EE1D38">
              <w:rPr>
                <w:rStyle w:val="Autobaan"/>
                <w:lang w:val="nl-NL"/>
              </w:rPr>
              <w:t>M42</w:t>
            </w:r>
          </w:p>
        </w:tc>
        <w:tc>
          <w:tcPr>
            <w:tcW w:w="1686" w:type="pct"/>
            <w:vAlign w:val="center"/>
          </w:tcPr>
          <w:p w:rsidR="00EE1D38" w:rsidRPr="00EE1D38" w:rsidRDefault="00EE1D38" w:rsidP="00A455E0">
            <w:pPr>
              <w:rPr>
                <w:rFonts w:ascii="Verdana" w:hAnsi="Verdana"/>
                <w:b/>
                <w:sz w:val="24"/>
                <w:szCs w:val="24"/>
                <w:lang w:val="nl-NL"/>
              </w:rPr>
            </w:pPr>
            <w:r w:rsidRPr="00EE1D38">
              <w:rPr>
                <w:rFonts w:ascii="Arial" w:hAnsi="Arial" w:cs="Arial"/>
                <w:b/>
                <w:sz w:val="24"/>
                <w:szCs w:val="24"/>
                <w:lang w:val="nl-NL"/>
              </w:rPr>
              <w:t>→</w:t>
            </w:r>
            <w:r w:rsidRPr="00EE1D38">
              <w:rPr>
                <w:rFonts w:ascii="Verdana" w:hAnsi="Verdana"/>
                <w:b/>
                <w:sz w:val="24"/>
                <w:szCs w:val="24"/>
                <w:lang w:val="nl-NL"/>
              </w:rPr>
              <w:t xml:space="preserve"> </w:t>
            </w:r>
            <w:r w:rsidRPr="00DF3FC7">
              <w:rPr>
                <w:rFonts w:ascii="Verdana" w:hAnsi="Verdana"/>
                <w:b/>
                <w:sz w:val="24"/>
                <w:szCs w:val="24"/>
                <w:lang w:val="nl-NL"/>
              </w:rPr>
              <w:t>Birmingham</w:t>
            </w:r>
          </w:p>
        </w:tc>
        <w:tc>
          <w:tcPr>
            <w:tcW w:w="393" w:type="pct"/>
            <w:vMerge w:val="restart"/>
            <w:vAlign w:val="center"/>
          </w:tcPr>
          <w:p w:rsidR="00EE1D38" w:rsidRPr="00EE1D38" w:rsidRDefault="00EE1D38" w:rsidP="00A455E0">
            <w:pPr>
              <w:jc w:val="center"/>
              <w:rPr>
                <w:rStyle w:val="Autobaan"/>
                <w:lang w:val="nl-NL"/>
              </w:rPr>
            </w:pPr>
            <w:r w:rsidRPr="00EE1D38">
              <w:rPr>
                <w:rStyle w:val="Autobaan"/>
                <w:lang w:val="nl-NL"/>
              </w:rPr>
              <w:t>M40</w:t>
            </w:r>
          </w:p>
        </w:tc>
      </w:tr>
      <w:tr w:rsidR="00EE1D38" w:rsidRPr="00EE1D38" w:rsidTr="00A455E0">
        <w:trPr>
          <w:trHeight w:val="254"/>
        </w:trPr>
        <w:tc>
          <w:tcPr>
            <w:tcW w:w="2515" w:type="pct"/>
            <w:vMerge/>
            <w:shd w:val="clear" w:color="auto" w:fill="D9D9D9" w:themeFill="background1" w:themeFillShade="D9"/>
            <w:vAlign w:val="center"/>
          </w:tcPr>
          <w:p w:rsidR="00EE1D38" w:rsidRPr="00EE1D38" w:rsidRDefault="00EE1D38" w:rsidP="00A455E0">
            <w:pPr>
              <w:rPr>
                <w:rFonts w:ascii="Verdana" w:hAnsi="Verdana"/>
                <w:b/>
                <w:sz w:val="24"/>
                <w:szCs w:val="24"/>
                <w:lang w:val="nl-NL"/>
              </w:rPr>
            </w:pPr>
          </w:p>
        </w:tc>
        <w:tc>
          <w:tcPr>
            <w:tcW w:w="406" w:type="pct"/>
            <w:vMerge/>
            <w:vAlign w:val="center"/>
          </w:tcPr>
          <w:p w:rsidR="00EE1D38" w:rsidRPr="00EE1D38" w:rsidRDefault="00EE1D38" w:rsidP="00A455E0">
            <w:pPr>
              <w:rPr>
                <w:rFonts w:ascii="Verdana" w:hAnsi="Verdana"/>
                <w:b/>
                <w:sz w:val="24"/>
                <w:szCs w:val="24"/>
                <w:lang w:val="nl-NL"/>
              </w:rPr>
            </w:pPr>
          </w:p>
        </w:tc>
        <w:tc>
          <w:tcPr>
            <w:tcW w:w="1686" w:type="pct"/>
            <w:vAlign w:val="center"/>
          </w:tcPr>
          <w:p w:rsidR="00EE1D38" w:rsidRPr="00EE1D38" w:rsidRDefault="00EE1D38" w:rsidP="00A455E0">
            <w:pPr>
              <w:rPr>
                <w:rFonts w:ascii="Verdana" w:hAnsi="Verdana"/>
                <w:b/>
                <w:sz w:val="24"/>
                <w:szCs w:val="24"/>
                <w:lang w:val="nl-NL"/>
              </w:rPr>
            </w:pPr>
            <w:bookmarkStart w:id="0" w:name="_GoBack"/>
            <w:bookmarkEnd w:id="0"/>
          </w:p>
        </w:tc>
        <w:tc>
          <w:tcPr>
            <w:tcW w:w="393" w:type="pct"/>
            <w:vMerge/>
            <w:vAlign w:val="center"/>
          </w:tcPr>
          <w:p w:rsidR="00EE1D38" w:rsidRPr="00EE1D38" w:rsidRDefault="00EE1D38" w:rsidP="00A455E0">
            <w:pPr>
              <w:rPr>
                <w:rFonts w:ascii="Verdana" w:hAnsi="Verdana"/>
                <w:b/>
                <w:sz w:val="24"/>
                <w:szCs w:val="24"/>
                <w:lang w:val="nl-NL"/>
              </w:rPr>
            </w:pPr>
          </w:p>
        </w:tc>
      </w:tr>
    </w:tbl>
    <w:p w:rsidR="00EE1D38" w:rsidRPr="00EE1D38" w:rsidRDefault="00EE1D38" w:rsidP="0042664D">
      <w:pPr>
        <w:keepLines/>
        <w:rPr>
          <w:rFonts w:ascii="Verdana" w:hAnsi="Verdana"/>
          <w:bCs/>
          <w:sz w:val="24"/>
          <w:szCs w:val="24"/>
          <w:lang w:val="nl-NL"/>
        </w:rPr>
      </w:pPr>
    </w:p>
    <w:sectPr w:rsidR="00EE1D38" w:rsidRPr="00EE1D38"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9B3" w:rsidRDefault="00A849B3" w:rsidP="007A2B79">
      <w:r>
        <w:separator/>
      </w:r>
    </w:p>
  </w:endnote>
  <w:endnote w:type="continuationSeparator" w:id="0">
    <w:p w:rsidR="00A849B3" w:rsidRDefault="00A849B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BA40EB" w:rsidRPr="00BA40EB">
            <w:rPr>
              <w:rFonts w:ascii="Verdana" w:eastAsiaTheme="majorEastAsia" w:hAnsi="Verdana" w:cstheme="majorBidi"/>
              <w:b/>
              <w:bCs/>
              <w:noProof/>
              <w:sz w:val="16"/>
              <w:szCs w:val="16"/>
            </w:rPr>
            <w:t>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9B3" w:rsidRDefault="00A849B3" w:rsidP="007A2B79">
      <w:r>
        <w:separator/>
      </w:r>
    </w:p>
  </w:footnote>
  <w:footnote w:type="continuationSeparator" w:id="0">
    <w:p w:rsidR="00A849B3" w:rsidRDefault="00A849B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032E09D9" wp14:editId="183C6A21">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7B7F03">
      <w:rPr>
        <w:rStyle w:val="Autobaan"/>
      </w:rPr>
      <w:t>40</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6">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12"/>
  </w:num>
  <w:num w:numId="4">
    <w:abstractNumId w:val="4"/>
  </w:num>
  <w:num w:numId="5">
    <w:abstractNumId w:val="7"/>
  </w:num>
  <w:num w:numId="6">
    <w:abstractNumId w:val="15"/>
  </w:num>
  <w:num w:numId="7">
    <w:abstractNumId w:val="18"/>
  </w:num>
  <w:num w:numId="8">
    <w:abstractNumId w:val="13"/>
  </w:num>
  <w:num w:numId="9">
    <w:abstractNumId w:val="10"/>
  </w:num>
  <w:num w:numId="10">
    <w:abstractNumId w:val="16"/>
  </w:num>
  <w:num w:numId="11">
    <w:abstractNumId w:val="21"/>
  </w:num>
  <w:num w:numId="12">
    <w:abstractNumId w:val="17"/>
  </w:num>
  <w:num w:numId="13">
    <w:abstractNumId w:val="20"/>
  </w:num>
  <w:num w:numId="14">
    <w:abstractNumId w:val="5"/>
  </w:num>
  <w:num w:numId="15">
    <w:abstractNumId w:val="1"/>
  </w:num>
  <w:num w:numId="16">
    <w:abstractNumId w:val="23"/>
  </w:num>
  <w:num w:numId="17">
    <w:abstractNumId w:val="11"/>
  </w:num>
  <w:num w:numId="18">
    <w:abstractNumId w:val="22"/>
  </w:num>
  <w:num w:numId="19">
    <w:abstractNumId w:val="25"/>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0"/>
  </w:num>
  <w:num w:numId="23">
    <w:abstractNumId w:val="8"/>
  </w:num>
  <w:num w:numId="24">
    <w:abstractNumId w:val="3"/>
  </w:num>
  <w:num w:numId="25">
    <w:abstractNumId w:val="6"/>
  </w:num>
  <w:num w:numId="2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A53"/>
    <w:rsid w:val="00074323"/>
    <w:rsid w:val="00077BC5"/>
    <w:rsid w:val="0008766A"/>
    <w:rsid w:val="000936F0"/>
    <w:rsid w:val="000A0831"/>
    <w:rsid w:val="000A365E"/>
    <w:rsid w:val="000B35DC"/>
    <w:rsid w:val="000B3F02"/>
    <w:rsid w:val="000D0A8B"/>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34D5"/>
    <w:rsid w:val="001D64BE"/>
    <w:rsid w:val="001F3F7E"/>
    <w:rsid w:val="00214A41"/>
    <w:rsid w:val="00215D83"/>
    <w:rsid w:val="002221B7"/>
    <w:rsid w:val="00223B28"/>
    <w:rsid w:val="0023132A"/>
    <w:rsid w:val="00275D6D"/>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75A5B"/>
    <w:rsid w:val="00390F86"/>
    <w:rsid w:val="003A5706"/>
    <w:rsid w:val="003B734B"/>
    <w:rsid w:val="003C2BB9"/>
    <w:rsid w:val="003E6270"/>
    <w:rsid w:val="0042664D"/>
    <w:rsid w:val="00442004"/>
    <w:rsid w:val="004435A4"/>
    <w:rsid w:val="00452571"/>
    <w:rsid w:val="00457D01"/>
    <w:rsid w:val="00470907"/>
    <w:rsid w:val="00476CCE"/>
    <w:rsid w:val="00486BDC"/>
    <w:rsid w:val="004A3F98"/>
    <w:rsid w:val="004B0A15"/>
    <w:rsid w:val="004B79EA"/>
    <w:rsid w:val="004C001A"/>
    <w:rsid w:val="004C4C7C"/>
    <w:rsid w:val="004C4FF9"/>
    <w:rsid w:val="004C6C1B"/>
    <w:rsid w:val="004F49EB"/>
    <w:rsid w:val="004F5439"/>
    <w:rsid w:val="005118F5"/>
    <w:rsid w:val="00515C44"/>
    <w:rsid w:val="00522CF5"/>
    <w:rsid w:val="00543D75"/>
    <w:rsid w:val="00550BCB"/>
    <w:rsid w:val="00553B72"/>
    <w:rsid w:val="005600F9"/>
    <w:rsid w:val="005610A4"/>
    <w:rsid w:val="005874D7"/>
    <w:rsid w:val="005A0357"/>
    <w:rsid w:val="005C7BA6"/>
    <w:rsid w:val="005D0E3B"/>
    <w:rsid w:val="005E6406"/>
    <w:rsid w:val="006226E1"/>
    <w:rsid w:val="00630A26"/>
    <w:rsid w:val="006605A8"/>
    <w:rsid w:val="00671162"/>
    <w:rsid w:val="00686E5D"/>
    <w:rsid w:val="00687CFF"/>
    <w:rsid w:val="00695640"/>
    <w:rsid w:val="006A38BC"/>
    <w:rsid w:val="006A4E41"/>
    <w:rsid w:val="006B0288"/>
    <w:rsid w:val="006B2360"/>
    <w:rsid w:val="006B6011"/>
    <w:rsid w:val="006C1401"/>
    <w:rsid w:val="006C3B72"/>
    <w:rsid w:val="006C435E"/>
    <w:rsid w:val="00702880"/>
    <w:rsid w:val="00705AA4"/>
    <w:rsid w:val="00732328"/>
    <w:rsid w:val="00744E74"/>
    <w:rsid w:val="007539BF"/>
    <w:rsid w:val="007545CB"/>
    <w:rsid w:val="00762F5A"/>
    <w:rsid w:val="007854B0"/>
    <w:rsid w:val="00787CCE"/>
    <w:rsid w:val="007A2B79"/>
    <w:rsid w:val="007B7F03"/>
    <w:rsid w:val="007C2584"/>
    <w:rsid w:val="007C42A8"/>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87794"/>
    <w:rsid w:val="008D0BAE"/>
    <w:rsid w:val="008D7B3C"/>
    <w:rsid w:val="008E6BE9"/>
    <w:rsid w:val="008F4E21"/>
    <w:rsid w:val="008F5955"/>
    <w:rsid w:val="00936034"/>
    <w:rsid w:val="00936E10"/>
    <w:rsid w:val="009431CD"/>
    <w:rsid w:val="00974ED5"/>
    <w:rsid w:val="009813E7"/>
    <w:rsid w:val="009A2299"/>
    <w:rsid w:val="009A5CAA"/>
    <w:rsid w:val="009B3889"/>
    <w:rsid w:val="009C4968"/>
    <w:rsid w:val="009D2624"/>
    <w:rsid w:val="009E7295"/>
    <w:rsid w:val="009F1975"/>
    <w:rsid w:val="009F4B0B"/>
    <w:rsid w:val="00A01ABB"/>
    <w:rsid w:val="00A03727"/>
    <w:rsid w:val="00A22B86"/>
    <w:rsid w:val="00A63239"/>
    <w:rsid w:val="00A63BD1"/>
    <w:rsid w:val="00A644E1"/>
    <w:rsid w:val="00A73BC5"/>
    <w:rsid w:val="00A8267D"/>
    <w:rsid w:val="00A849B3"/>
    <w:rsid w:val="00A87B2D"/>
    <w:rsid w:val="00AA7E3C"/>
    <w:rsid w:val="00AB30AB"/>
    <w:rsid w:val="00AD1C0A"/>
    <w:rsid w:val="00AD5107"/>
    <w:rsid w:val="00AD6732"/>
    <w:rsid w:val="00AE0CA6"/>
    <w:rsid w:val="00B06B3F"/>
    <w:rsid w:val="00B42E1C"/>
    <w:rsid w:val="00B6539F"/>
    <w:rsid w:val="00B72E4C"/>
    <w:rsid w:val="00B76B49"/>
    <w:rsid w:val="00B81B6B"/>
    <w:rsid w:val="00B91F43"/>
    <w:rsid w:val="00B9336C"/>
    <w:rsid w:val="00BA40EB"/>
    <w:rsid w:val="00BB33C8"/>
    <w:rsid w:val="00BC7C6A"/>
    <w:rsid w:val="00BD0AC1"/>
    <w:rsid w:val="00BF56E5"/>
    <w:rsid w:val="00C03554"/>
    <w:rsid w:val="00C075CE"/>
    <w:rsid w:val="00C27596"/>
    <w:rsid w:val="00C35ACB"/>
    <w:rsid w:val="00C40FA9"/>
    <w:rsid w:val="00C45593"/>
    <w:rsid w:val="00C56E7A"/>
    <w:rsid w:val="00C657CA"/>
    <w:rsid w:val="00C65AE8"/>
    <w:rsid w:val="00C75D61"/>
    <w:rsid w:val="00C7769C"/>
    <w:rsid w:val="00C8630E"/>
    <w:rsid w:val="00C95DBD"/>
    <w:rsid w:val="00C979EF"/>
    <w:rsid w:val="00CA0AC8"/>
    <w:rsid w:val="00CA408D"/>
    <w:rsid w:val="00CA6F85"/>
    <w:rsid w:val="00CB7D9C"/>
    <w:rsid w:val="00CD1494"/>
    <w:rsid w:val="00CF246F"/>
    <w:rsid w:val="00CF44C9"/>
    <w:rsid w:val="00D01349"/>
    <w:rsid w:val="00D26096"/>
    <w:rsid w:val="00D51E15"/>
    <w:rsid w:val="00D80062"/>
    <w:rsid w:val="00D83845"/>
    <w:rsid w:val="00D87BED"/>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45FAD"/>
    <w:rsid w:val="00E632BB"/>
    <w:rsid w:val="00E760C6"/>
    <w:rsid w:val="00E83D9B"/>
    <w:rsid w:val="00E9132D"/>
    <w:rsid w:val="00E92B6C"/>
    <w:rsid w:val="00EB0E86"/>
    <w:rsid w:val="00EB595B"/>
    <w:rsid w:val="00EB74CA"/>
    <w:rsid w:val="00ED0E92"/>
    <w:rsid w:val="00EE1D38"/>
    <w:rsid w:val="00EE315B"/>
    <w:rsid w:val="00EE351B"/>
    <w:rsid w:val="00EE4A5D"/>
    <w:rsid w:val="00EF6C8D"/>
    <w:rsid w:val="00F14055"/>
    <w:rsid w:val="00F14418"/>
    <w:rsid w:val="00F14A6F"/>
    <w:rsid w:val="00F35C87"/>
    <w:rsid w:val="00F45562"/>
    <w:rsid w:val="00F723B2"/>
    <w:rsid w:val="00F823E0"/>
    <w:rsid w:val="00F87530"/>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620309168">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Knooppuntsymbool.sv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genwiki.nl/Bestand:Afslag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879F-1D40-4FA3-99A4-5D9FAA40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1414</Words>
  <Characters>7782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8</cp:revision>
  <cp:lastPrinted>2011-10-21T09:12:00Z</cp:lastPrinted>
  <dcterms:created xsi:type="dcterms:W3CDTF">2012-05-15T14:17:00Z</dcterms:created>
  <dcterms:modified xsi:type="dcterms:W3CDTF">2012-05-15T15:26:00Z</dcterms:modified>
  <cp:category>2012</cp:category>
</cp:coreProperties>
</file>