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69441D" w:rsidRDefault="002221B7" w:rsidP="00B81B6B">
      <w:pPr>
        <w:keepLines/>
        <w:jc w:val="center"/>
        <w:rPr>
          <w:rFonts w:ascii="Verdana" w:hAnsi="Verdana"/>
          <w:b/>
          <w:bCs/>
          <w:sz w:val="24"/>
          <w:szCs w:val="24"/>
          <w:lang w:val="nl-NL"/>
        </w:rPr>
      </w:pPr>
    </w:p>
    <w:p w:rsidR="002221B7" w:rsidRPr="0069441D" w:rsidRDefault="002221B7" w:rsidP="00B81B6B">
      <w:pPr>
        <w:keepLines/>
        <w:jc w:val="center"/>
        <w:rPr>
          <w:rFonts w:ascii="Verdana" w:hAnsi="Verdana"/>
          <w:b/>
          <w:bCs/>
          <w:sz w:val="24"/>
          <w:szCs w:val="24"/>
          <w:lang w:val="nl-NL"/>
        </w:rPr>
      </w:pPr>
    </w:p>
    <w:p w:rsidR="00762F5A" w:rsidRPr="0069441D" w:rsidRDefault="00762F5A" w:rsidP="00B81B6B">
      <w:pPr>
        <w:keepLines/>
        <w:jc w:val="center"/>
        <w:rPr>
          <w:rFonts w:ascii="Verdana" w:hAnsi="Verdana"/>
          <w:b/>
          <w:bCs/>
          <w:sz w:val="24"/>
          <w:szCs w:val="24"/>
          <w:lang w:val="nl-NL"/>
        </w:rPr>
      </w:pPr>
    </w:p>
    <w:p w:rsidR="007A2B79" w:rsidRPr="0069441D" w:rsidRDefault="007A2B79" w:rsidP="00B81B6B">
      <w:pPr>
        <w:keepLines/>
        <w:jc w:val="center"/>
        <w:rPr>
          <w:rFonts w:ascii="Verdana" w:hAnsi="Verdana"/>
          <w:b/>
          <w:bCs/>
          <w:sz w:val="96"/>
          <w:szCs w:val="96"/>
          <w:lang w:val="nl-NL"/>
        </w:rPr>
      </w:pPr>
      <w:r w:rsidRPr="0069441D">
        <w:rPr>
          <w:rFonts w:ascii="Verdana" w:hAnsi="Verdana"/>
          <w:b/>
          <w:bCs/>
          <w:sz w:val="96"/>
          <w:szCs w:val="96"/>
          <w:lang w:val="nl-NL"/>
        </w:rPr>
        <w:t xml:space="preserve">Autosnelweg </w:t>
      </w:r>
      <w:r w:rsidR="004C4FF9" w:rsidRPr="0069441D">
        <w:rPr>
          <w:rFonts w:ascii="Verdana" w:hAnsi="Verdana"/>
          <w:b/>
          <w:bCs/>
          <w:sz w:val="96"/>
          <w:szCs w:val="96"/>
          <w:lang w:val="nl-NL"/>
        </w:rPr>
        <w:t>M</w:t>
      </w:r>
      <w:r w:rsidR="00D32CEC" w:rsidRPr="0069441D">
        <w:rPr>
          <w:rFonts w:ascii="Verdana" w:hAnsi="Verdana"/>
          <w:b/>
          <w:bCs/>
          <w:sz w:val="96"/>
          <w:szCs w:val="96"/>
          <w:lang w:val="nl-NL"/>
        </w:rPr>
        <w:t>9</w:t>
      </w: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2221B7" w:rsidRPr="0069441D" w:rsidRDefault="002221B7"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r w:rsidRPr="0069441D">
        <w:rPr>
          <w:noProof/>
          <w:lang w:val="nl-NL"/>
        </w:rPr>
        <w:drawing>
          <wp:anchor distT="0" distB="0" distL="114300" distR="114300" simplePos="0" relativeHeight="251659264" behindDoc="1" locked="0" layoutInCell="1" allowOverlap="1" wp14:anchorId="06E31E06" wp14:editId="52037A43">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7A2B79" w:rsidRPr="0069441D" w:rsidRDefault="007A2B79" w:rsidP="00B81B6B">
      <w:pPr>
        <w:keepLines/>
        <w:jc w:val="center"/>
        <w:rPr>
          <w:rFonts w:ascii="Verdana" w:hAnsi="Verdana"/>
          <w:b/>
          <w:bCs/>
          <w:lang w:val="nl-NL"/>
        </w:rPr>
      </w:pPr>
    </w:p>
    <w:p w:rsidR="002221B7" w:rsidRPr="0069441D"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69441D" w:rsidTr="007E779C">
        <w:trPr>
          <w:trHeight w:val="1134"/>
          <w:jc w:val="center"/>
        </w:trPr>
        <w:tc>
          <w:tcPr>
            <w:tcW w:w="2268" w:type="dxa"/>
            <w:shd w:val="clear" w:color="auto" w:fill="0000FF"/>
            <w:vAlign w:val="center"/>
          </w:tcPr>
          <w:p w:rsidR="000F3B57" w:rsidRPr="0069441D" w:rsidRDefault="004C4FF9" w:rsidP="0023132A">
            <w:pPr>
              <w:keepLines/>
              <w:jc w:val="center"/>
              <w:rPr>
                <w:rFonts w:ascii="Verdana" w:hAnsi="Verdana"/>
                <w:b/>
                <w:bCs/>
                <w:sz w:val="72"/>
                <w:szCs w:val="72"/>
                <w:lang w:val="nl-NL"/>
              </w:rPr>
            </w:pPr>
            <w:r w:rsidRPr="0069441D">
              <w:rPr>
                <w:rFonts w:ascii="Verdana" w:hAnsi="Verdana"/>
                <w:b/>
                <w:bCs/>
                <w:sz w:val="72"/>
                <w:szCs w:val="72"/>
                <w:lang w:val="nl-NL"/>
              </w:rPr>
              <w:t>M</w:t>
            </w:r>
            <w:r w:rsidR="00D32CEC" w:rsidRPr="0069441D">
              <w:rPr>
                <w:rFonts w:ascii="Verdana" w:hAnsi="Verdana"/>
                <w:b/>
                <w:bCs/>
                <w:sz w:val="72"/>
                <w:szCs w:val="72"/>
                <w:lang w:val="nl-NL"/>
              </w:rPr>
              <w:t>9</w:t>
            </w:r>
          </w:p>
        </w:tc>
      </w:tr>
    </w:tbl>
    <w:p w:rsidR="00DD4F3D" w:rsidRPr="0069441D" w:rsidRDefault="00DD4F3D" w:rsidP="00DD4F3D">
      <w:pPr>
        <w:keepLines/>
        <w:jc w:val="center"/>
        <w:rPr>
          <w:rFonts w:ascii="Verdana" w:hAnsi="Verdana"/>
          <w:b/>
          <w:bCs/>
          <w:sz w:val="72"/>
          <w:szCs w:val="72"/>
          <w:lang w:val="nl-NL"/>
        </w:rPr>
      </w:pPr>
    </w:p>
    <w:p w:rsidR="00313545" w:rsidRPr="0069441D" w:rsidRDefault="00313545" w:rsidP="00DD4F3D">
      <w:pPr>
        <w:keepLines/>
        <w:jc w:val="center"/>
        <w:rPr>
          <w:rFonts w:ascii="Verdana" w:hAnsi="Verdana"/>
          <w:b/>
          <w:bCs/>
          <w:sz w:val="72"/>
          <w:szCs w:val="72"/>
          <w:lang w:val="nl-NL"/>
        </w:rPr>
      </w:pPr>
    </w:p>
    <w:p w:rsidR="0023132A" w:rsidRPr="0069441D" w:rsidRDefault="00D32CEC" w:rsidP="00DD4F3D">
      <w:pPr>
        <w:keepLines/>
        <w:jc w:val="center"/>
        <w:rPr>
          <w:rFonts w:ascii="Verdana" w:hAnsi="Verdana"/>
          <w:b/>
          <w:bCs/>
          <w:sz w:val="72"/>
          <w:szCs w:val="72"/>
          <w:lang w:val="nl-NL"/>
        </w:rPr>
      </w:pPr>
      <w:proofErr w:type="spellStart"/>
      <w:r w:rsidRPr="00E40241">
        <w:rPr>
          <w:rFonts w:ascii="Verdana" w:hAnsi="Verdana" w:cs="Arial"/>
          <w:b/>
          <w:sz w:val="72"/>
          <w:szCs w:val="72"/>
          <w:lang w:val="nl-NL"/>
        </w:rPr>
        <w:t>Newbridge</w:t>
      </w:r>
      <w:proofErr w:type="spellEnd"/>
      <w:r w:rsidRPr="0069441D">
        <w:rPr>
          <w:rFonts w:ascii="Verdana" w:hAnsi="Verdana" w:cs="Arial"/>
          <w:b/>
          <w:sz w:val="72"/>
          <w:szCs w:val="72"/>
          <w:lang w:val="nl-NL"/>
        </w:rPr>
        <w:t xml:space="preserve"> - </w:t>
      </w:r>
      <w:r w:rsidRPr="00E40241">
        <w:rPr>
          <w:rFonts w:ascii="Verdana" w:hAnsi="Verdana" w:cs="Arial"/>
          <w:b/>
          <w:sz w:val="72"/>
          <w:szCs w:val="72"/>
          <w:lang w:val="nl-NL"/>
        </w:rPr>
        <w:t>Dunblane</w:t>
      </w:r>
    </w:p>
    <w:p w:rsidR="0023132A" w:rsidRPr="0069441D" w:rsidRDefault="0023132A" w:rsidP="00DD4F3D">
      <w:pPr>
        <w:keepLines/>
        <w:jc w:val="center"/>
        <w:rPr>
          <w:rFonts w:ascii="Verdana" w:hAnsi="Verdana"/>
          <w:b/>
          <w:bCs/>
          <w:sz w:val="72"/>
          <w:szCs w:val="72"/>
          <w:lang w:val="nl-NL"/>
        </w:rPr>
      </w:pPr>
    </w:p>
    <w:p w:rsidR="0023132A" w:rsidRPr="0069441D" w:rsidRDefault="0023132A" w:rsidP="00DD4F3D">
      <w:pPr>
        <w:keepLines/>
        <w:jc w:val="center"/>
        <w:rPr>
          <w:rFonts w:ascii="Verdana" w:hAnsi="Verdana"/>
          <w:b/>
          <w:bCs/>
          <w:sz w:val="72"/>
          <w:szCs w:val="72"/>
          <w:lang w:val="nl-NL"/>
        </w:rPr>
      </w:pPr>
    </w:p>
    <w:p w:rsidR="0023132A" w:rsidRPr="0069441D" w:rsidRDefault="0023132A" w:rsidP="00DD4F3D">
      <w:pPr>
        <w:keepLines/>
        <w:jc w:val="center"/>
        <w:rPr>
          <w:rFonts w:ascii="Verdana" w:hAnsi="Verdana"/>
          <w:b/>
          <w:bCs/>
          <w:sz w:val="72"/>
          <w:szCs w:val="72"/>
          <w:lang w:val="nl-NL"/>
        </w:rPr>
      </w:pPr>
    </w:p>
    <w:p w:rsidR="0023132A" w:rsidRPr="0069441D" w:rsidRDefault="0023132A" w:rsidP="00DD4F3D">
      <w:pPr>
        <w:keepLines/>
        <w:jc w:val="center"/>
        <w:rPr>
          <w:rFonts w:ascii="Verdana" w:hAnsi="Verdana"/>
          <w:b/>
          <w:bCs/>
          <w:sz w:val="28"/>
          <w:szCs w:val="28"/>
          <w:lang w:val="nl-NL"/>
        </w:rPr>
      </w:pPr>
    </w:p>
    <w:p w:rsidR="0023132A" w:rsidRPr="0069441D" w:rsidRDefault="0023132A" w:rsidP="00DD4F3D">
      <w:pPr>
        <w:keepLines/>
        <w:jc w:val="center"/>
        <w:rPr>
          <w:rFonts w:ascii="Verdana" w:hAnsi="Verdana"/>
          <w:b/>
          <w:bCs/>
          <w:sz w:val="28"/>
          <w:szCs w:val="28"/>
          <w:lang w:val="nl-NL"/>
        </w:rPr>
      </w:pPr>
    </w:p>
    <w:p w:rsidR="0023132A" w:rsidRPr="0069441D" w:rsidRDefault="0023132A" w:rsidP="00DD4F3D">
      <w:pPr>
        <w:keepLines/>
        <w:jc w:val="center"/>
        <w:rPr>
          <w:rFonts w:ascii="Verdana" w:hAnsi="Verdana"/>
          <w:b/>
          <w:bCs/>
          <w:sz w:val="28"/>
          <w:szCs w:val="28"/>
          <w:lang w:val="nl-NL"/>
        </w:rPr>
      </w:pPr>
    </w:p>
    <w:p w:rsidR="0023132A" w:rsidRPr="0069441D" w:rsidRDefault="0023132A" w:rsidP="00DD4F3D">
      <w:pPr>
        <w:keepLines/>
        <w:jc w:val="center"/>
        <w:rPr>
          <w:rFonts w:ascii="Verdana" w:hAnsi="Verdana"/>
          <w:b/>
          <w:bCs/>
          <w:sz w:val="28"/>
          <w:szCs w:val="28"/>
          <w:lang w:val="nl-NL"/>
        </w:rPr>
      </w:pPr>
    </w:p>
    <w:p w:rsidR="0023132A" w:rsidRPr="0069441D" w:rsidRDefault="0023132A" w:rsidP="00FC0B6B">
      <w:pPr>
        <w:keepLines/>
        <w:rPr>
          <w:rFonts w:ascii="Verdana" w:hAnsi="Verdana"/>
          <w:bCs/>
          <w:sz w:val="24"/>
          <w:szCs w:val="24"/>
          <w:lang w:val="nl-NL"/>
        </w:rPr>
      </w:pPr>
    </w:p>
    <w:p w:rsidR="000E04F8" w:rsidRPr="0069441D" w:rsidRDefault="00D32CEC" w:rsidP="000E04F8">
      <w:pPr>
        <w:pStyle w:val="BusTic"/>
      </w:pPr>
      <w:r w:rsidRPr="0069441D">
        <w:t xml:space="preserve">De M9 is een </w:t>
      </w:r>
      <w:proofErr w:type="spellStart"/>
      <w:r w:rsidRPr="0069441D">
        <w:t>motorway</w:t>
      </w:r>
      <w:proofErr w:type="spellEnd"/>
      <w:r w:rsidRPr="0069441D">
        <w:t xml:space="preserve"> in het Verenigd Koninkrijk. </w:t>
      </w:r>
    </w:p>
    <w:p w:rsidR="000E04F8" w:rsidRPr="0069441D" w:rsidRDefault="00D32CEC" w:rsidP="000E04F8">
      <w:pPr>
        <w:pStyle w:val="BusTic"/>
      </w:pPr>
      <w:r w:rsidRPr="0069441D">
        <w:t xml:space="preserve">De snelweg vormt een verbinding in Schotland, tussen de M8 bij </w:t>
      </w:r>
      <w:proofErr w:type="spellStart"/>
      <w:r w:rsidRPr="0069441D">
        <w:t>Newbridge</w:t>
      </w:r>
      <w:proofErr w:type="spellEnd"/>
      <w:r w:rsidRPr="0069441D">
        <w:t xml:space="preserve"> via Falkirk en Stirling naar Dunblane, waar de weg verder gaat als A9 naar Perth en Dundee. </w:t>
      </w:r>
    </w:p>
    <w:p w:rsidR="00D32CEC" w:rsidRPr="0069441D" w:rsidRDefault="00D32CEC" w:rsidP="00FC0B6B">
      <w:pPr>
        <w:keepLines/>
        <w:rPr>
          <w:rFonts w:ascii="Verdana" w:hAnsi="Verdana"/>
          <w:bCs/>
          <w:sz w:val="24"/>
          <w:szCs w:val="24"/>
          <w:lang w:val="nl-NL"/>
        </w:rPr>
      </w:pPr>
    </w:p>
    <w:p w:rsidR="00D32CEC" w:rsidRPr="0069441D" w:rsidRDefault="00D32CEC" w:rsidP="000E04F8">
      <w:pPr>
        <w:pStyle w:val="Alinia6"/>
        <w:rPr>
          <w:rStyle w:val="Beziens"/>
        </w:rPr>
      </w:pPr>
      <w:r w:rsidRPr="0069441D">
        <w:rPr>
          <w:rStyle w:val="Beziens"/>
        </w:rPr>
        <w:t>Routebeschrijving</w:t>
      </w:r>
    </w:p>
    <w:p w:rsidR="000E04F8" w:rsidRPr="0069441D" w:rsidRDefault="00D32CEC" w:rsidP="000E04F8">
      <w:pPr>
        <w:pStyle w:val="BusTic"/>
      </w:pPr>
      <w:r w:rsidRPr="0069441D">
        <w:t xml:space="preserve">De snelweg begint een paar kilometer ten westen van de Schotse hoofdstad Edinburgh aan de M8, de snelweg van Edinburgh naar Glasgow. </w:t>
      </w:r>
    </w:p>
    <w:p w:rsidR="00BB28F2" w:rsidRPr="0069441D" w:rsidRDefault="00D32CEC" w:rsidP="000E04F8">
      <w:pPr>
        <w:pStyle w:val="BusTic"/>
      </w:pPr>
      <w:r w:rsidRPr="0069441D">
        <w:t xml:space="preserve">De M9 telt 2x2 rijstroken, waarna de A8000 afslaat om aansluiting te geven aan de </w:t>
      </w:r>
      <w:proofErr w:type="spellStart"/>
      <w:r w:rsidRPr="0069441D">
        <w:t>Forth</w:t>
      </w:r>
      <w:proofErr w:type="spellEnd"/>
      <w:r w:rsidRPr="0069441D">
        <w:t xml:space="preserve"> Road Bridge richting Dundee, over het </w:t>
      </w:r>
      <w:proofErr w:type="spellStart"/>
      <w:r w:rsidRPr="0069441D">
        <w:t>Firth</w:t>
      </w:r>
      <w:proofErr w:type="spellEnd"/>
      <w:r w:rsidRPr="0069441D">
        <w:t xml:space="preserve"> of </w:t>
      </w:r>
      <w:proofErr w:type="spellStart"/>
      <w:r w:rsidRPr="0069441D">
        <w:t>Forth</w:t>
      </w:r>
      <w:proofErr w:type="spellEnd"/>
      <w:r w:rsidRPr="0069441D">
        <w:t xml:space="preserve">. </w:t>
      </w:r>
    </w:p>
    <w:p w:rsidR="00BB28F2" w:rsidRPr="0069441D" w:rsidRDefault="00D32CEC" w:rsidP="000E04F8">
      <w:pPr>
        <w:pStyle w:val="BusTic"/>
      </w:pPr>
      <w:r w:rsidRPr="0069441D">
        <w:t xml:space="preserve">De M9 buigt hier naar het westen af, en komt door een redelijk dicht bevolkt gebied met kleine steden als Grangemouth en Falkirk. </w:t>
      </w:r>
    </w:p>
    <w:p w:rsidR="00BB28F2" w:rsidRPr="0069441D" w:rsidRDefault="00D32CEC" w:rsidP="000E04F8">
      <w:pPr>
        <w:pStyle w:val="BusTic"/>
      </w:pPr>
      <w:r w:rsidRPr="0069441D">
        <w:t xml:space="preserve">De snelweg loopt hier parallel aan de </w:t>
      </w:r>
      <w:proofErr w:type="spellStart"/>
      <w:r w:rsidRPr="0069441D">
        <w:t>Firth</w:t>
      </w:r>
      <w:proofErr w:type="spellEnd"/>
      <w:r w:rsidRPr="0069441D">
        <w:t xml:space="preserve"> of </w:t>
      </w:r>
      <w:proofErr w:type="spellStart"/>
      <w:r w:rsidRPr="0069441D">
        <w:t>Forth</w:t>
      </w:r>
      <w:proofErr w:type="spellEnd"/>
      <w:r w:rsidRPr="0069441D">
        <w:t>, een fjord.</w:t>
      </w:r>
    </w:p>
    <w:p w:rsidR="00BB28F2" w:rsidRPr="0069441D" w:rsidRDefault="00D32CEC" w:rsidP="000E04F8">
      <w:pPr>
        <w:pStyle w:val="BusTic"/>
      </w:pPr>
      <w:r w:rsidRPr="0069441D">
        <w:t xml:space="preserve">Bij </w:t>
      </w:r>
      <w:proofErr w:type="spellStart"/>
      <w:r w:rsidRPr="0069441D">
        <w:t>Steinhousemuir</w:t>
      </w:r>
      <w:proofErr w:type="spellEnd"/>
      <w:r w:rsidRPr="0069441D">
        <w:t xml:space="preserve"> volgt een korte dubbelnummering met de M876, een korte snelweg naar </w:t>
      </w:r>
      <w:proofErr w:type="spellStart"/>
      <w:r w:rsidRPr="0069441D">
        <w:t>Kincardine</w:t>
      </w:r>
      <w:proofErr w:type="spellEnd"/>
      <w:r w:rsidRPr="0069441D">
        <w:t xml:space="preserve"> in het oosten, en richting Glasgow in het zuidwesten. </w:t>
      </w:r>
    </w:p>
    <w:p w:rsidR="00BB28F2" w:rsidRPr="0069441D" w:rsidRDefault="00D32CEC" w:rsidP="000E04F8">
      <w:pPr>
        <w:pStyle w:val="BusTic"/>
      </w:pPr>
      <w:r w:rsidRPr="0069441D">
        <w:t xml:space="preserve">De 2x2 M9 loopt dan naar Stirling, waar aan de zuidkant de M80 uit Glasgow eindigt. </w:t>
      </w:r>
    </w:p>
    <w:p w:rsidR="00D32CEC" w:rsidRPr="0069441D" w:rsidRDefault="00D32CEC" w:rsidP="000E04F8">
      <w:pPr>
        <w:pStyle w:val="BusTic"/>
      </w:pPr>
      <w:r w:rsidRPr="0069441D">
        <w:t>De M9 vormt dan de rondweg van Stirling, en gaat bij Dunblane over in de A9, de weg naar Perth en Dundee.</w:t>
      </w:r>
    </w:p>
    <w:p w:rsidR="00BB28F2" w:rsidRPr="0069441D" w:rsidRDefault="00BB28F2" w:rsidP="00BB28F2">
      <w:pPr>
        <w:pStyle w:val="BusTic"/>
        <w:numPr>
          <w:ilvl w:val="0"/>
          <w:numId w:val="0"/>
        </w:numPr>
        <w:ind w:left="284" w:hanging="284"/>
        <w:rPr>
          <w:b/>
        </w:rPr>
      </w:pPr>
    </w:p>
    <w:p w:rsidR="00BB28F2" w:rsidRPr="0069441D" w:rsidRDefault="00BB28F2" w:rsidP="00BB28F2">
      <w:pPr>
        <w:pStyle w:val="BusTic"/>
        <w:numPr>
          <w:ilvl w:val="0"/>
          <w:numId w:val="0"/>
        </w:numPr>
        <w:ind w:left="284" w:hanging="284"/>
        <w:rPr>
          <w:b/>
        </w:rPr>
      </w:pPr>
    </w:p>
    <w:p w:rsidR="00BB28F2" w:rsidRPr="0069441D" w:rsidRDefault="00BB28F2" w:rsidP="00BB28F2">
      <w:pPr>
        <w:pStyle w:val="BusTic"/>
        <w:numPr>
          <w:ilvl w:val="0"/>
          <w:numId w:val="0"/>
        </w:numPr>
        <w:ind w:left="284" w:hanging="284"/>
      </w:pPr>
      <w:r w:rsidRPr="0069441D">
        <w:rPr>
          <w:b/>
        </w:rPr>
        <w:t>Totaal 53 km lang</w:t>
      </w:r>
    </w:p>
    <w:p w:rsidR="00BB28F2" w:rsidRPr="0069441D" w:rsidRDefault="00BB28F2" w:rsidP="00BB28F2">
      <w:pPr>
        <w:pStyle w:val="BusTic"/>
        <w:numPr>
          <w:ilvl w:val="0"/>
          <w:numId w:val="0"/>
        </w:numPr>
        <w:ind w:left="284" w:hanging="284"/>
      </w:pPr>
    </w:p>
    <w:p w:rsidR="00FC0B6B" w:rsidRPr="0069441D" w:rsidRDefault="00FC0B6B"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FC0B6B" w:rsidRPr="0069441D" w:rsidTr="0005244C">
        <w:trPr>
          <w:trHeight w:val="254"/>
        </w:trPr>
        <w:tc>
          <w:tcPr>
            <w:tcW w:w="2515" w:type="pct"/>
            <w:vMerge w:val="restart"/>
            <w:shd w:val="clear" w:color="auto" w:fill="D9D9D9" w:themeFill="background1" w:themeFillShade="D9"/>
            <w:vAlign w:val="center"/>
          </w:tcPr>
          <w:p w:rsidR="00FC0B6B" w:rsidRPr="0069441D" w:rsidRDefault="00FC0B6B" w:rsidP="0005244C">
            <w:pPr>
              <w:rPr>
                <w:rFonts w:ascii="Verdana" w:hAnsi="Verdana"/>
                <w:b/>
                <w:sz w:val="24"/>
                <w:szCs w:val="24"/>
                <w:lang w:val="nl-NL"/>
              </w:rPr>
            </w:pPr>
            <w:r w:rsidRPr="0069441D">
              <w:rPr>
                <w:rFonts w:ascii="Verdana" w:hAnsi="Verdana"/>
                <w:b/>
                <w:noProof/>
                <w:color w:val="000000" w:themeColor="text1"/>
                <w:sz w:val="24"/>
                <w:szCs w:val="24"/>
                <w:lang w:val="nl-NL"/>
              </w:rPr>
              <w:drawing>
                <wp:inline distT="0" distB="0" distL="0" distR="0" wp14:anchorId="6A762B03" wp14:editId="525D07A7">
                  <wp:extent cx="205740" cy="144780"/>
                  <wp:effectExtent l="0" t="0" r="3810" b="7620"/>
                  <wp:docPr id="44" name="Afbeelding 4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69441D">
              <w:rPr>
                <w:rFonts w:ascii="Verdana" w:hAnsi="Verdana"/>
                <w:noProof/>
                <w:color w:val="0000FF"/>
                <w:lang w:val="nl-NL"/>
              </w:rPr>
              <w:drawing>
                <wp:inline distT="0" distB="0" distL="0" distR="0" wp14:anchorId="55FB6B48" wp14:editId="294F8C4A">
                  <wp:extent cx="190500" cy="144780"/>
                  <wp:effectExtent l="0" t="0" r="0" b="7620"/>
                  <wp:docPr id="47" name="Afbeelding 4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00BB28F2" w:rsidRPr="0069441D">
              <w:rPr>
                <w:rFonts w:ascii="Verdana" w:hAnsi="Verdana"/>
                <w:b/>
                <w:sz w:val="24"/>
                <w:szCs w:val="24"/>
                <w:lang w:val="nl-NL"/>
              </w:rPr>
              <w:t xml:space="preserve">0 </w:t>
            </w:r>
            <w:r w:rsidRPr="0069441D">
              <w:rPr>
                <w:rFonts w:ascii="Verdana" w:hAnsi="Verdana"/>
                <w:b/>
                <w:sz w:val="24"/>
                <w:szCs w:val="24"/>
                <w:lang w:val="nl-NL"/>
              </w:rPr>
              <w:t xml:space="preserve">Knooppunt met de </w:t>
            </w:r>
            <w:r w:rsidR="00BB28F2" w:rsidRPr="0069441D">
              <w:rPr>
                <w:rStyle w:val="Autobaan"/>
                <w:lang w:val="nl-NL"/>
              </w:rPr>
              <w:t>M8</w:t>
            </w:r>
          </w:p>
        </w:tc>
        <w:tc>
          <w:tcPr>
            <w:tcW w:w="406" w:type="pct"/>
            <w:vMerge w:val="restart"/>
            <w:vAlign w:val="center"/>
          </w:tcPr>
          <w:p w:rsidR="00FC0B6B" w:rsidRPr="0069441D" w:rsidRDefault="00BB28F2" w:rsidP="0005244C">
            <w:pPr>
              <w:jc w:val="center"/>
              <w:rPr>
                <w:rFonts w:ascii="Verdana" w:hAnsi="Verdana"/>
                <w:b/>
                <w:sz w:val="24"/>
                <w:szCs w:val="24"/>
                <w:lang w:val="nl-NL"/>
              </w:rPr>
            </w:pPr>
            <w:r w:rsidRPr="0069441D">
              <w:rPr>
                <w:rStyle w:val="Autobaan"/>
                <w:lang w:val="nl-NL"/>
              </w:rPr>
              <w:t>M8</w:t>
            </w:r>
          </w:p>
        </w:tc>
        <w:tc>
          <w:tcPr>
            <w:tcW w:w="1686" w:type="pct"/>
            <w:vAlign w:val="center"/>
          </w:tcPr>
          <w:p w:rsidR="00FC0B6B" w:rsidRPr="0069441D" w:rsidRDefault="00FC0B6B" w:rsidP="0005244C">
            <w:pPr>
              <w:rPr>
                <w:rFonts w:ascii="Verdana" w:hAnsi="Verdana"/>
                <w:b/>
                <w:sz w:val="24"/>
                <w:szCs w:val="24"/>
                <w:lang w:val="nl-NL"/>
              </w:rPr>
            </w:pPr>
            <w:r w:rsidRPr="0069441D">
              <w:rPr>
                <w:rFonts w:ascii="Arial" w:hAnsi="Arial" w:cs="Arial"/>
                <w:b/>
                <w:sz w:val="24"/>
                <w:szCs w:val="24"/>
                <w:lang w:val="nl-NL"/>
              </w:rPr>
              <w:t>→</w:t>
            </w:r>
            <w:r w:rsidR="00BB28F2" w:rsidRPr="0069441D">
              <w:rPr>
                <w:rFonts w:ascii="Verdana" w:hAnsi="Verdana"/>
                <w:b/>
                <w:sz w:val="24"/>
                <w:szCs w:val="24"/>
                <w:lang w:val="nl-NL"/>
              </w:rPr>
              <w:t xml:space="preserve"> </w:t>
            </w:r>
            <w:r w:rsidR="00BB28F2" w:rsidRPr="00E40241">
              <w:rPr>
                <w:rFonts w:ascii="Verdana" w:hAnsi="Verdana"/>
                <w:b/>
                <w:sz w:val="24"/>
                <w:szCs w:val="24"/>
                <w:lang w:val="nl-NL"/>
              </w:rPr>
              <w:t>Edinburgh</w:t>
            </w:r>
          </w:p>
        </w:tc>
        <w:tc>
          <w:tcPr>
            <w:tcW w:w="393" w:type="pct"/>
            <w:vMerge w:val="restart"/>
            <w:vAlign w:val="center"/>
          </w:tcPr>
          <w:p w:rsidR="00FC0B6B" w:rsidRPr="0069441D" w:rsidRDefault="00BB28F2" w:rsidP="0005244C">
            <w:pPr>
              <w:jc w:val="center"/>
              <w:rPr>
                <w:rFonts w:ascii="Verdana" w:hAnsi="Verdana"/>
                <w:b/>
                <w:sz w:val="24"/>
                <w:szCs w:val="24"/>
                <w:lang w:val="nl-NL"/>
              </w:rPr>
            </w:pPr>
            <w:r w:rsidRPr="0069441D">
              <w:rPr>
                <w:rStyle w:val="Autobaan"/>
                <w:lang w:val="nl-NL"/>
              </w:rPr>
              <w:t>M9</w:t>
            </w:r>
          </w:p>
        </w:tc>
      </w:tr>
      <w:tr w:rsidR="00FC0B6B" w:rsidRPr="0069441D" w:rsidTr="0005244C">
        <w:trPr>
          <w:trHeight w:val="254"/>
        </w:trPr>
        <w:tc>
          <w:tcPr>
            <w:tcW w:w="2515" w:type="pct"/>
            <w:vMerge/>
            <w:shd w:val="clear" w:color="auto" w:fill="D9D9D9" w:themeFill="background1" w:themeFillShade="D9"/>
            <w:vAlign w:val="center"/>
          </w:tcPr>
          <w:p w:rsidR="00FC0B6B" w:rsidRPr="0069441D" w:rsidRDefault="00FC0B6B" w:rsidP="0005244C">
            <w:pPr>
              <w:rPr>
                <w:rFonts w:ascii="Verdana" w:hAnsi="Verdana"/>
                <w:b/>
                <w:sz w:val="24"/>
                <w:szCs w:val="24"/>
                <w:lang w:val="nl-NL"/>
              </w:rPr>
            </w:pPr>
          </w:p>
        </w:tc>
        <w:tc>
          <w:tcPr>
            <w:tcW w:w="406" w:type="pct"/>
            <w:vMerge/>
            <w:vAlign w:val="center"/>
          </w:tcPr>
          <w:p w:rsidR="00FC0B6B" w:rsidRPr="0069441D" w:rsidRDefault="00FC0B6B" w:rsidP="0005244C">
            <w:pPr>
              <w:rPr>
                <w:rFonts w:ascii="Verdana" w:hAnsi="Verdana"/>
                <w:b/>
                <w:sz w:val="24"/>
                <w:szCs w:val="24"/>
                <w:lang w:val="nl-NL"/>
              </w:rPr>
            </w:pPr>
          </w:p>
        </w:tc>
        <w:tc>
          <w:tcPr>
            <w:tcW w:w="1686" w:type="pct"/>
            <w:vAlign w:val="center"/>
          </w:tcPr>
          <w:p w:rsidR="00FC0B6B" w:rsidRPr="0069441D" w:rsidRDefault="00FC0B6B" w:rsidP="0005244C">
            <w:pPr>
              <w:rPr>
                <w:rFonts w:ascii="Verdana" w:hAnsi="Verdana"/>
                <w:b/>
                <w:sz w:val="24"/>
                <w:szCs w:val="24"/>
                <w:lang w:val="nl-NL"/>
              </w:rPr>
            </w:pPr>
            <w:r w:rsidRPr="0069441D">
              <w:rPr>
                <w:rFonts w:ascii="Arial" w:hAnsi="Arial" w:cs="Arial"/>
                <w:b/>
                <w:sz w:val="24"/>
                <w:szCs w:val="24"/>
                <w:lang w:val="nl-NL"/>
              </w:rPr>
              <w:t>→</w:t>
            </w:r>
            <w:r w:rsidR="00BB28F2" w:rsidRPr="0069441D">
              <w:rPr>
                <w:rFonts w:ascii="Verdana" w:hAnsi="Verdana"/>
                <w:b/>
                <w:sz w:val="24"/>
                <w:szCs w:val="24"/>
                <w:lang w:val="nl-NL"/>
              </w:rPr>
              <w:t xml:space="preserve"> </w:t>
            </w:r>
            <w:r w:rsidR="00BB28F2" w:rsidRPr="00E40241">
              <w:rPr>
                <w:rFonts w:ascii="Verdana" w:hAnsi="Verdana"/>
                <w:b/>
                <w:sz w:val="24"/>
                <w:szCs w:val="24"/>
                <w:lang w:val="nl-NL"/>
              </w:rPr>
              <w:t>Glasgow</w:t>
            </w:r>
          </w:p>
        </w:tc>
        <w:tc>
          <w:tcPr>
            <w:tcW w:w="393" w:type="pct"/>
            <w:vMerge/>
            <w:vAlign w:val="center"/>
          </w:tcPr>
          <w:p w:rsidR="00FC0B6B" w:rsidRPr="0069441D" w:rsidRDefault="00FC0B6B" w:rsidP="0005244C">
            <w:pPr>
              <w:rPr>
                <w:rFonts w:ascii="Verdana" w:hAnsi="Verdana"/>
                <w:b/>
                <w:sz w:val="24"/>
                <w:szCs w:val="24"/>
                <w:lang w:val="nl-NL"/>
              </w:rPr>
            </w:pPr>
          </w:p>
        </w:tc>
      </w:tr>
    </w:tbl>
    <w:p w:rsidR="00FC0B6B" w:rsidRPr="0069441D" w:rsidRDefault="00FC0B6B"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28F2" w:rsidRPr="0069441D" w:rsidTr="00123C8E">
        <w:trPr>
          <w:trHeight w:val="510"/>
        </w:trPr>
        <w:tc>
          <w:tcPr>
            <w:tcW w:w="5102" w:type="dxa"/>
            <w:shd w:val="clear" w:color="auto" w:fill="auto"/>
            <w:vAlign w:val="center"/>
          </w:tcPr>
          <w:p w:rsidR="00BB28F2" w:rsidRPr="0069441D" w:rsidRDefault="00BB28F2" w:rsidP="003506CA">
            <w:pPr>
              <w:rPr>
                <w:rFonts w:ascii="Verdana" w:hAnsi="Verdana"/>
                <w:b/>
                <w:sz w:val="24"/>
                <w:szCs w:val="24"/>
                <w:lang w:val="nl-NL"/>
              </w:rPr>
            </w:pPr>
            <w:r w:rsidRPr="0069441D">
              <w:rPr>
                <w:noProof/>
                <w:color w:val="0000FF"/>
                <w:lang w:val="nl-NL"/>
              </w:rPr>
              <w:drawing>
                <wp:inline distT="0" distB="0" distL="0" distR="0" wp14:anchorId="6BC5B245" wp14:editId="1A54F489">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 xml:space="preserve">1 </w:t>
            </w:r>
            <w:proofErr w:type="spellStart"/>
            <w:r w:rsidRPr="00E40241">
              <w:rPr>
                <w:rFonts w:ascii="Verdana" w:hAnsi="Verdana"/>
                <w:b/>
                <w:sz w:val="24"/>
                <w:szCs w:val="24"/>
                <w:lang w:val="nl-NL"/>
              </w:rPr>
              <w:t>Newbridge</w:t>
            </w:r>
            <w:proofErr w:type="spellEnd"/>
          </w:p>
        </w:tc>
        <w:tc>
          <w:tcPr>
            <w:tcW w:w="850" w:type="dxa"/>
            <w:vAlign w:val="center"/>
          </w:tcPr>
          <w:p w:rsidR="00BB28F2" w:rsidRPr="0069441D" w:rsidRDefault="00BB28F2" w:rsidP="003506CA">
            <w:pPr>
              <w:jc w:val="center"/>
              <w:rPr>
                <w:rFonts w:ascii="Verdana" w:hAnsi="Verdana"/>
                <w:b/>
                <w:sz w:val="24"/>
                <w:szCs w:val="24"/>
                <w:lang w:val="nl-NL"/>
              </w:rPr>
            </w:pPr>
            <w:r w:rsidRPr="0069441D">
              <w:rPr>
                <w:rStyle w:val="Autobaan"/>
                <w:lang w:val="nl-NL"/>
              </w:rPr>
              <w:t>M9</w:t>
            </w:r>
          </w:p>
        </w:tc>
      </w:tr>
    </w:tbl>
    <w:p w:rsidR="00BB28F2" w:rsidRPr="0069441D" w:rsidRDefault="00BB28F2"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28F2" w:rsidRPr="0069441D" w:rsidTr="00123C8E">
        <w:trPr>
          <w:trHeight w:val="510"/>
        </w:trPr>
        <w:tc>
          <w:tcPr>
            <w:tcW w:w="5102" w:type="dxa"/>
            <w:shd w:val="clear" w:color="auto" w:fill="auto"/>
            <w:vAlign w:val="center"/>
          </w:tcPr>
          <w:p w:rsidR="00BB28F2" w:rsidRPr="0069441D" w:rsidRDefault="00BB28F2" w:rsidP="003506CA">
            <w:pPr>
              <w:rPr>
                <w:rFonts w:ascii="Verdana" w:hAnsi="Verdana"/>
                <w:b/>
                <w:sz w:val="24"/>
                <w:szCs w:val="24"/>
                <w:lang w:val="nl-NL"/>
              </w:rPr>
            </w:pPr>
            <w:r w:rsidRPr="0069441D">
              <w:rPr>
                <w:noProof/>
                <w:color w:val="0000FF"/>
                <w:lang w:val="nl-NL"/>
              </w:rPr>
              <w:drawing>
                <wp:inline distT="0" distB="0" distL="0" distR="0" wp14:anchorId="4835DBCC" wp14:editId="553E0B82">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1a South Queensferry</w:t>
            </w:r>
          </w:p>
        </w:tc>
        <w:tc>
          <w:tcPr>
            <w:tcW w:w="850" w:type="dxa"/>
            <w:vAlign w:val="center"/>
          </w:tcPr>
          <w:p w:rsidR="00BB28F2" w:rsidRPr="0069441D" w:rsidRDefault="00BB28F2" w:rsidP="003506CA">
            <w:pPr>
              <w:jc w:val="center"/>
              <w:rPr>
                <w:rFonts w:ascii="Verdana" w:hAnsi="Verdana"/>
                <w:b/>
                <w:sz w:val="24"/>
                <w:szCs w:val="24"/>
                <w:lang w:val="nl-NL"/>
              </w:rPr>
            </w:pPr>
            <w:r w:rsidRPr="0069441D">
              <w:rPr>
                <w:rStyle w:val="Autobaan"/>
                <w:lang w:val="nl-NL"/>
              </w:rPr>
              <w:t>M9</w:t>
            </w:r>
          </w:p>
        </w:tc>
      </w:tr>
    </w:tbl>
    <w:p w:rsidR="0069441D" w:rsidRPr="0069441D" w:rsidRDefault="0069441D" w:rsidP="0069441D">
      <w:pPr>
        <w:pStyle w:val="Alinia6"/>
      </w:pPr>
      <w:r w:rsidRPr="0069441D">
        <w:rPr>
          <w:rStyle w:val="plaats0"/>
        </w:rPr>
        <w:t>Queensferry</w:t>
      </w:r>
      <w:r w:rsidRPr="0069441D">
        <w:t xml:space="preserve"> </w:t>
      </w:r>
      <w:r>
        <w:t xml:space="preserve"> ± 12.000 inwoners </w:t>
      </w:r>
    </w:p>
    <w:p w:rsidR="0069441D" w:rsidRPr="0069441D" w:rsidRDefault="0069441D" w:rsidP="005846C7">
      <w:pPr>
        <w:pStyle w:val="BusTic"/>
      </w:pPr>
      <w:r w:rsidRPr="0069441D">
        <w:t xml:space="preserve">Queensferry (ook wel South Queensferry genoemd ter onderscheiding van North Queensferry), was oorspronkelijk een Royal Burgh in West </w:t>
      </w:r>
      <w:proofErr w:type="spellStart"/>
      <w:r w:rsidRPr="0069441D">
        <w:t>Lothian</w:t>
      </w:r>
      <w:proofErr w:type="spellEnd"/>
      <w:r w:rsidRPr="0069441D">
        <w:t>, Schotland.</w:t>
      </w:r>
    </w:p>
    <w:p w:rsidR="0069441D" w:rsidRPr="0069441D" w:rsidRDefault="0069441D" w:rsidP="005846C7">
      <w:pPr>
        <w:pStyle w:val="BusTic"/>
      </w:pPr>
      <w:r w:rsidRPr="0069441D">
        <w:t xml:space="preserve">In 1975 kwam door de </w:t>
      </w:r>
      <w:proofErr w:type="spellStart"/>
      <w:r w:rsidRPr="0069441D">
        <w:t>Local</w:t>
      </w:r>
      <w:proofErr w:type="spellEnd"/>
      <w:r w:rsidRPr="0069441D">
        <w:t xml:space="preserve"> </w:t>
      </w:r>
      <w:proofErr w:type="spellStart"/>
      <w:r w:rsidRPr="0069441D">
        <w:t>Government</w:t>
      </w:r>
      <w:proofErr w:type="spellEnd"/>
      <w:r w:rsidRPr="0069441D">
        <w:t xml:space="preserve"> (Scotland) Act een eind aan de Royal Burgh status van Queensferry en werden administratie en bestuur aan de City of Edinburgh </w:t>
      </w:r>
      <w:r w:rsidR="005846C7">
        <w:t xml:space="preserve">District Council overgedragen. </w:t>
      </w:r>
    </w:p>
    <w:p w:rsidR="0069441D" w:rsidRPr="0069441D" w:rsidRDefault="0069441D" w:rsidP="005846C7">
      <w:pPr>
        <w:pStyle w:val="BusTic"/>
      </w:pPr>
      <w:r w:rsidRPr="0069441D">
        <w:t>De Schots-</w:t>
      </w:r>
      <w:proofErr w:type="spellStart"/>
      <w:r w:rsidRPr="0069441D">
        <w:t>Gaelische</w:t>
      </w:r>
      <w:proofErr w:type="spellEnd"/>
      <w:r w:rsidRPr="0069441D">
        <w:t xml:space="preserve"> naam Cas </w:t>
      </w:r>
      <w:proofErr w:type="spellStart"/>
      <w:r w:rsidRPr="0069441D">
        <w:t>Chaolais</w:t>
      </w:r>
      <w:proofErr w:type="spellEnd"/>
      <w:r w:rsidRPr="0069441D">
        <w:t xml:space="preserve"> betekent de "schuin aflopende straten".</w:t>
      </w:r>
    </w:p>
    <w:p w:rsidR="0069441D" w:rsidRPr="0069441D" w:rsidRDefault="0069441D" w:rsidP="005846C7">
      <w:pPr>
        <w:pStyle w:val="BusTic"/>
      </w:pPr>
      <w:r w:rsidRPr="0069441D">
        <w:t xml:space="preserve">Queensferry ligt ongeveer 16 kilometer ten noordwesten van het stadscentrum, aan de kust van de </w:t>
      </w:r>
      <w:proofErr w:type="spellStart"/>
      <w:r w:rsidRPr="0069441D">
        <w:t>Firth</w:t>
      </w:r>
      <w:proofErr w:type="spellEnd"/>
      <w:r w:rsidRPr="0069441D">
        <w:t xml:space="preserve"> of </w:t>
      </w:r>
      <w:proofErr w:type="spellStart"/>
      <w:r w:rsidRPr="0069441D">
        <w:t>Forth</w:t>
      </w:r>
      <w:proofErr w:type="spellEnd"/>
      <w:r w:rsidRPr="0069441D">
        <w:t xml:space="preserve"> tussen de </w:t>
      </w:r>
      <w:proofErr w:type="spellStart"/>
      <w:r w:rsidRPr="0069441D">
        <w:t>Forth</w:t>
      </w:r>
      <w:proofErr w:type="spellEnd"/>
      <w:r w:rsidRPr="0069441D">
        <w:t xml:space="preserve"> Bridge en de </w:t>
      </w:r>
      <w:proofErr w:type="spellStart"/>
      <w:r w:rsidRPr="0069441D">
        <w:t>Forth</w:t>
      </w:r>
      <w:proofErr w:type="spellEnd"/>
      <w:r w:rsidRPr="0069441D">
        <w:t xml:space="preserve"> Road Bridge.</w:t>
      </w:r>
    </w:p>
    <w:p w:rsidR="0069441D" w:rsidRPr="005846C7" w:rsidRDefault="0069441D" w:rsidP="005846C7">
      <w:pPr>
        <w:pStyle w:val="Alinia6"/>
        <w:rPr>
          <w:rStyle w:val="Beziens"/>
        </w:rPr>
      </w:pPr>
      <w:r w:rsidRPr="005846C7">
        <w:rPr>
          <w:rStyle w:val="Beziens"/>
        </w:rPr>
        <w:t>Geschiedenis</w:t>
      </w:r>
    </w:p>
    <w:p w:rsidR="005846C7" w:rsidRDefault="0069441D" w:rsidP="005846C7">
      <w:pPr>
        <w:pStyle w:val="BusTic"/>
      </w:pPr>
      <w:r w:rsidRPr="0069441D">
        <w:t>In 2007 is in Queensferry bewijs gevonden van een nederzetting uit de bronstijd tijdens routine werkzaamheden voor een bestemmingsplanwijz</w:t>
      </w:r>
      <w:r w:rsidR="005846C7">
        <w:t>iging.</w:t>
      </w:r>
      <w:r w:rsidRPr="0069441D">
        <w:t xml:space="preserve"> </w:t>
      </w:r>
    </w:p>
    <w:p w:rsidR="0069441D" w:rsidRPr="0069441D" w:rsidRDefault="0069441D" w:rsidP="005846C7">
      <w:pPr>
        <w:pStyle w:val="BusTic"/>
      </w:pPr>
      <w:r w:rsidRPr="0069441D">
        <w:t>Door deze vondst kan de vroegst bekende bewoning van de streek 2000 jaar vroeger, naar 2000 v.Chr. worden gedateerd.</w:t>
      </w:r>
    </w:p>
    <w:p w:rsidR="005846C7" w:rsidRDefault="0069441D" w:rsidP="005846C7">
      <w:pPr>
        <w:pStyle w:val="BusTic"/>
      </w:pPr>
      <w:r w:rsidRPr="0069441D">
        <w:t xml:space="preserve">De stad heeft haar naam te danken aan de Angelsaksische koningin Sint Margaretha van Schotland, de vrouw van koning Malcolm III van Schotland die verzekerd wilde zijn van een regelmatige veerpontdienst over de </w:t>
      </w:r>
      <w:proofErr w:type="spellStart"/>
      <w:r w:rsidRPr="0069441D">
        <w:t>Firth</w:t>
      </w:r>
      <w:proofErr w:type="spellEnd"/>
      <w:r w:rsidRPr="0069441D">
        <w:t xml:space="preserve"> of </w:t>
      </w:r>
      <w:proofErr w:type="spellStart"/>
      <w:r w:rsidRPr="0069441D">
        <w:t>Forth</w:t>
      </w:r>
      <w:proofErr w:type="spellEnd"/>
      <w:r w:rsidRPr="0069441D">
        <w:t xml:space="preserve"> ten behoeve van de pelgrims, die naar St Andrews reisden. </w:t>
      </w:r>
    </w:p>
    <w:p w:rsidR="0069441D" w:rsidRPr="0069441D" w:rsidRDefault="0069441D" w:rsidP="005846C7">
      <w:pPr>
        <w:pStyle w:val="BusTic"/>
      </w:pPr>
      <w:r w:rsidRPr="0069441D">
        <w:t>St Andrews was de kerkelijke hoofdstad van Schotland (nu de hoofdstad van golf).</w:t>
      </w:r>
    </w:p>
    <w:p w:rsidR="005846C7" w:rsidRDefault="0069441D" w:rsidP="005846C7">
      <w:pPr>
        <w:pStyle w:val="BusTic"/>
      </w:pPr>
      <w:r w:rsidRPr="0069441D">
        <w:t>Margaretha gebruikte zelf de "</w:t>
      </w:r>
      <w:proofErr w:type="spellStart"/>
      <w:r w:rsidRPr="0069441D">
        <w:t>Queen's</w:t>
      </w:r>
      <w:proofErr w:type="spellEnd"/>
      <w:r w:rsidRPr="0069441D">
        <w:t xml:space="preserve"> Ferry" om van de toenmalige hoofdstad </w:t>
      </w:r>
      <w:proofErr w:type="spellStart"/>
      <w:r w:rsidRPr="0069441D">
        <w:t>Dunfermline</w:t>
      </w:r>
      <w:proofErr w:type="spellEnd"/>
      <w:r w:rsidRPr="0069441D">
        <w:t xml:space="preserve">, haar kapel, St </w:t>
      </w:r>
      <w:proofErr w:type="spellStart"/>
      <w:r w:rsidRPr="0069441D">
        <w:t>Margaret's</w:t>
      </w:r>
      <w:proofErr w:type="spellEnd"/>
      <w:r w:rsidRPr="0069441D">
        <w:t xml:space="preserve"> </w:t>
      </w:r>
      <w:proofErr w:type="spellStart"/>
      <w:r w:rsidRPr="0069441D">
        <w:t>Chapel</w:t>
      </w:r>
      <w:proofErr w:type="spellEnd"/>
      <w:r w:rsidRPr="0069441D">
        <w:t xml:space="preserve"> in Edinburgh </w:t>
      </w:r>
      <w:proofErr w:type="spellStart"/>
      <w:r w:rsidRPr="0069441D">
        <w:t>Castle</w:t>
      </w:r>
      <w:proofErr w:type="spellEnd"/>
      <w:r w:rsidRPr="0069441D">
        <w:t xml:space="preserve"> te bezoeken en </w:t>
      </w:r>
      <w:proofErr w:type="spellStart"/>
      <w:r w:rsidRPr="0069441D">
        <w:t>vice</w:t>
      </w:r>
      <w:proofErr w:type="spellEnd"/>
      <w:r w:rsidRPr="0069441D">
        <w:t xml:space="preserve"> versa. </w:t>
      </w:r>
    </w:p>
    <w:p w:rsidR="0069441D" w:rsidRPr="0069441D" w:rsidRDefault="0069441D" w:rsidP="005846C7">
      <w:pPr>
        <w:pStyle w:val="BusTic"/>
      </w:pPr>
      <w:r w:rsidRPr="0069441D">
        <w:t>Na haar overlijden in 1093 maakte zij haar laatste reis per "</w:t>
      </w:r>
      <w:proofErr w:type="spellStart"/>
      <w:r w:rsidRPr="0069441D">
        <w:t>Queen's</w:t>
      </w:r>
      <w:proofErr w:type="spellEnd"/>
      <w:r w:rsidRPr="0069441D">
        <w:t xml:space="preserve"> Ferry" naar de door haar gestichte </w:t>
      </w:r>
      <w:proofErr w:type="spellStart"/>
      <w:r w:rsidRPr="0069441D">
        <w:t>D</w:t>
      </w:r>
      <w:r w:rsidR="005846C7">
        <w:t>unfermline</w:t>
      </w:r>
      <w:proofErr w:type="spellEnd"/>
      <w:r w:rsidR="005846C7">
        <w:t xml:space="preserve"> Abdij.</w:t>
      </w:r>
    </w:p>
    <w:p w:rsidR="005846C7" w:rsidRDefault="0069441D" w:rsidP="005846C7">
      <w:pPr>
        <w:pStyle w:val="BusTic"/>
      </w:pPr>
      <w:r w:rsidRPr="0069441D">
        <w:t xml:space="preserve">Haar zoon, David I van Schotland, gunde de ferryrechten daarna aan dezelfde abdij. </w:t>
      </w:r>
    </w:p>
    <w:p w:rsidR="0069441D" w:rsidRPr="0069441D" w:rsidRDefault="0069441D" w:rsidP="005846C7">
      <w:pPr>
        <w:pStyle w:val="BusTic"/>
      </w:pPr>
      <w:r w:rsidRPr="0069441D">
        <w:t xml:space="preserve">De ferry heeft dienstgedaan tot 1964 toen de </w:t>
      </w:r>
      <w:proofErr w:type="spellStart"/>
      <w:r w:rsidRPr="0069441D">
        <w:t>Forth</w:t>
      </w:r>
      <w:proofErr w:type="spellEnd"/>
      <w:r w:rsidRPr="0069441D">
        <w:t xml:space="preserve"> Road Bridge werd geopend. Nog steeds varen veerboten vanaf Queensferry naar eilanden in de </w:t>
      </w:r>
      <w:proofErr w:type="spellStart"/>
      <w:r w:rsidRPr="0069441D">
        <w:t>Firth</w:t>
      </w:r>
      <w:proofErr w:type="spellEnd"/>
      <w:r w:rsidRPr="0069441D">
        <w:t xml:space="preserve"> of </w:t>
      </w:r>
      <w:proofErr w:type="spellStart"/>
      <w:r w:rsidRPr="0069441D">
        <w:t>Forth</w:t>
      </w:r>
      <w:proofErr w:type="spellEnd"/>
      <w:r w:rsidRPr="0069441D">
        <w:t xml:space="preserve"> waaronder </w:t>
      </w:r>
      <w:proofErr w:type="spellStart"/>
      <w:r w:rsidRPr="0069441D">
        <w:t>Inchcolm</w:t>
      </w:r>
      <w:proofErr w:type="spellEnd"/>
      <w:r w:rsidRPr="0069441D">
        <w:t>.</w:t>
      </w:r>
    </w:p>
    <w:p w:rsidR="0069441D" w:rsidRDefault="0069441D" w:rsidP="005846C7">
      <w:pPr>
        <w:pStyle w:val="BusTic"/>
      </w:pPr>
      <w:r w:rsidRPr="0069441D">
        <w:t>Queensferry werd in de 13</w:t>
      </w:r>
      <w:r w:rsidR="005846C7" w:rsidRPr="005846C7">
        <w:rPr>
          <w:vertAlign w:val="superscript"/>
        </w:rPr>
        <w:t>d</w:t>
      </w:r>
      <w:r w:rsidRPr="005846C7">
        <w:rPr>
          <w:vertAlign w:val="superscript"/>
        </w:rPr>
        <w:t>e</w:t>
      </w:r>
      <w:r w:rsidR="005846C7">
        <w:t xml:space="preserve"> </w:t>
      </w:r>
      <w:r w:rsidRPr="0069441D">
        <w:t xml:space="preserve">eeuw een Burgh of </w:t>
      </w:r>
      <w:proofErr w:type="spellStart"/>
      <w:r w:rsidRPr="0069441D">
        <w:t>regality</w:t>
      </w:r>
      <w:proofErr w:type="spellEnd"/>
      <w:r w:rsidRPr="0069441D">
        <w:t xml:space="preserve"> en in 1636 een Royal Burgh.</w:t>
      </w:r>
    </w:p>
    <w:p w:rsidR="005846C7" w:rsidRDefault="005846C7" w:rsidP="005846C7">
      <w:pPr>
        <w:pStyle w:val="BusTic"/>
        <w:numPr>
          <w:ilvl w:val="0"/>
          <w:numId w:val="0"/>
        </w:numPr>
        <w:ind w:left="284" w:hanging="284"/>
      </w:pPr>
    </w:p>
    <w:p w:rsidR="005846C7" w:rsidRDefault="005846C7" w:rsidP="005846C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28F2" w:rsidRPr="0069441D" w:rsidTr="00123C8E">
        <w:trPr>
          <w:trHeight w:val="510"/>
        </w:trPr>
        <w:tc>
          <w:tcPr>
            <w:tcW w:w="5102" w:type="dxa"/>
            <w:shd w:val="clear" w:color="auto" w:fill="auto"/>
            <w:vAlign w:val="center"/>
          </w:tcPr>
          <w:p w:rsidR="00BB28F2" w:rsidRPr="0069441D" w:rsidRDefault="00BB28F2" w:rsidP="003506CA">
            <w:pPr>
              <w:rPr>
                <w:rFonts w:ascii="Verdana" w:hAnsi="Verdana"/>
                <w:b/>
                <w:sz w:val="24"/>
                <w:szCs w:val="24"/>
                <w:lang w:val="nl-NL"/>
              </w:rPr>
            </w:pPr>
            <w:r w:rsidRPr="0069441D">
              <w:rPr>
                <w:noProof/>
                <w:color w:val="0000FF"/>
                <w:lang w:val="nl-NL"/>
              </w:rPr>
              <w:lastRenderedPageBreak/>
              <w:drawing>
                <wp:inline distT="0" distB="0" distL="0" distR="0" wp14:anchorId="04D34743" wp14:editId="38618AFD">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 xml:space="preserve">2 </w:t>
            </w:r>
            <w:proofErr w:type="spellStart"/>
            <w:r w:rsidRPr="00E40241">
              <w:rPr>
                <w:rFonts w:ascii="Verdana" w:hAnsi="Verdana"/>
                <w:b/>
                <w:sz w:val="24"/>
                <w:szCs w:val="24"/>
                <w:lang w:val="nl-NL"/>
              </w:rPr>
              <w:t>Philipstoun</w:t>
            </w:r>
            <w:proofErr w:type="spellEnd"/>
          </w:p>
        </w:tc>
        <w:tc>
          <w:tcPr>
            <w:tcW w:w="850" w:type="dxa"/>
            <w:vAlign w:val="center"/>
          </w:tcPr>
          <w:p w:rsidR="00BB28F2" w:rsidRPr="0069441D" w:rsidRDefault="00BB28F2" w:rsidP="003506CA">
            <w:pPr>
              <w:jc w:val="center"/>
              <w:rPr>
                <w:rFonts w:ascii="Verdana" w:hAnsi="Verdana"/>
                <w:b/>
                <w:sz w:val="24"/>
                <w:szCs w:val="24"/>
                <w:lang w:val="nl-NL"/>
              </w:rPr>
            </w:pPr>
            <w:r w:rsidRPr="0069441D">
              <w:rPr>
                <w:rStyle w:val="Autobaan"/>
                <w:lang w:val="nl-NL"/>
              </w:rPr>
              <w:t>M9</w:t>
            </w:r>
          </w:p>
        </w:tc>
      </w:tr>
    </w:tbl>
    <w:p w:rsidR="00BB28F2" w:rsidRPr="0069441D" w:rsidRDefault="00BB28F2"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28F2" w:rsidRPr="0069441D" w:rsidTr="00123C8E">
        <w:trPr>
          <w:trHeight w:val="510"/>
        </w:trPr>
        <w:tc>
          <w:tcPr>
            <w:tcW w:w="5102" w:type="dxa"/>
            <w:shd w:val="clear" w:color="auto" w:fill="auto"/>
            <w:vAlign w:val="center"/>
          </w:tcPr>
          <w:p w:rsidR="00BB28F2" w:rsidRPr="0069441D" w:rsidRDefault="00BB28F2" w:rsidP="003506CA">
            <w:pPr>
              <w:rPr>
                <w:rFonts w:ascii="Verdana" w:hAnsi="Verdana"/>
                <w:b/>
                <w:sz w:val="24"/>
                <w:szCs w:val="24"/>
                <w:lang w:val="nl-NL"/>
              </w:rPr>
            </w:pPr>
            <w:r w:rsidRPr="0069441D">
              <w:rPr>
                <w:noProof/>
                <w:color w:val="0000FF"/>
                <w:lang w:val="nl-NL"/>
              </w:rPr>
              <w:drawing>
                <wp:inline distT="0" distB="0" distL="0" distR="0" wp14:anchorId="7F9B3727" wp14:editId="009FE0A3">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 xml:space="preserve">3 </w:t>
            </w:r>
            <w:proofErr w:type="spellStart"/>
            <w:r w:rsidRPr="00E40241">
              <w:rPr>
                <w:rFonts w:ascii="Verdana" w:hAnsi="Verdana"/>
                <w:b/>
                <w:sz w:val="24"/>
                <w:szCs w:val="24"/>
                <w:lang w:val="nl-NL"/>
              </w:rPr>
              <w:t>Bo'ness</w:t>
            </w:r>
            <w:proofErr w:type="spellEnd"/>
          </w:p>
        </w:tc>
        <w:tc>
          <w:tcPr>
            <w:tcW w:w="850" w:type="dxa"/>
            <w:vAlign w:val="center"/>
          </w:tcPr>
          <w:p w:rsidR="00BB28F2" w:rsidRPr="0069441D" w:rsidRDefault="00BB28F2" w:rsidP="003506CA">
            <w:pPr>
              <w:jc w:val="center"/>
              <w:rPr>
                <w:rFonts w:ascii="Verdana" w:hAnsi="Verdana"/>
                <w:b/>
                <w:sz w:val="24"/>
                <w:szCs w:val="24"/>
                <w:lang w:val="nl-NL"/>
              </w:rPr>
            </w:pPr>
            <w:r w:rsidRPr="0069441D">
              <w:rPr>
                <w:rStyle w:val="Autobaan"/>
                <w:lang w:val="nl-NL"/>
              </w:rPr>
              <w:t>M9</w:t>
            </w:r>
          </w:p>
        </w:tc>
      </w:tr>
    </w:tbl>
    <w:p w:rsidR="005846C7" w:rsidRPr="005846C7" w:rsidRDefault="005846C7" w:rsidP="005846C7">
      <w:pPr>
        <w:pStyle w:val="Alinia6"/>
        <w:rPr>
          <w:rStyle w:val="plaats0"/>
        </w:rPr>
      </w:pPr>
      <w:proofErr w:type="spellStart"/>
      <w:r w:rsidRPr="005846C7">
        <w:rPr>
          <w:rStyle w:val="plaats0"/>
        </w:rPr>
        <w:t>Bo'ness</w:t>
      </w:r>
      <w:proofErr w:type="spellEnd"/>
    </w:p>
    <w:p w:rsidR="0069441D" w:rsidRPr="0069441D" w:rsidRDefault="0069441D" w:rsidP="005846C7">
      <w:pPr>
        <w:pStyle w:val="BusTic"/>
      </w:pPr>
      <w:r w:rsidRPr="0069441D">
        <w:t xml:space="preserve">De </w:t>
      </w:r>
      <w:proofErr w:type="spellStart"/>
      <w:r w:rsidRPr="0069441D">
        <w:t>Bo'ness</w:t>
      </w:r>
      <w:proofErr w:type="spellEnd"/>
      <w:r w:rsidRPr="0069441D">
        <w:t xml:space="preserve"> </w:t>
      </w:r>
      <w:proofErr w:type="spellStart"/>
      <w:r w:rsidRPr="0069441D">
        <w:t>and</w:t>
      </w:r>
      <w:proofErr w:type="spellEnd"/>
      <w:r w:rsidRPr="0069441D">
        <w:t xml:space="preserve"> </w:t>
      </w:r>
      <w:proofErr w:type="spellStart"/>
      <w:r w:rsidRPr="0069441D">
        <w:t>Kinneil</w:t>
      </w:r>
      <w:proofErr w:type="spellEnd"/>
      <w:r w:rsidRPr="0069441D">
        <w:t xml:space="preserve"> Railway is een historische spoorlijn in Schotland.</w:t>
      </w:r>
    </w:p>
    <w:p w:rsidR="005846C7" w:rsidRDefault="0069441D" w:rsidP="005846C7">
      <w:pPr>
        <w:pStyle w:val="BusTic"/>
      </w:pPr>
      <w:r w:rsidRPr="0069441D">
        <w:t xml:space="preserve">De </w:t>
      </w:r>
      <w:proofErr w:type="spellStart"/>
      <w:r w:rsidRPr="0069441D">
        <w:t>Scottish</w:t>
      </w:r>
      <w:proofErr w:type="spellEnd"/>
      <w:r w:rsidRPr="0069441D">
        <w:t xml:space="preserve"> Railway </w:t>
      </w:r>
      <w:proofErr w:type="spellStart"/>
      <w:r w:rsidRPr="0069441D">
        <w:t>Preservation</w:t>
      </w:r>
      <w:proofErr w:type="spellEnd"/>
      <w:r w:rsidRPr="0069441D">
        <w:t xml:space="preserve"> Society exploiteert een spoorlijn van 11 kilometer lang met gebruik van stoomlocomotieven. </w:t>
      </w:r>
    </w:p>
    <w:p w:rsidR="005846C7" w:rsidRDefault="0069441D" w:rsidP="005846C7">
      <w:pPr>
        <w:pStyle w:val="BusTic"/>
      </w:pPr>
      <w:r w:rsidRPr="0069441D">
        <w:t xml:space="preserve">De lijn werd aangelegd in 1979 langs de zuidelijke oever van de </w:t>
      </w:r>
      <w:proofErr w:type="spellStart"/>
      <w:r w:rsidRPr="0069441D">
        <w:t>Firth</w:t>
      </w:r>
      <w:proofErr w:type="spellEnd"/>
      <w:r w:rsidRPr="0069441D">
        <w:t xml:space="preserve"> of </w:t>
      </w:r>
      <w:proofErr w:type="spellStart"/>
      <w:r w:rsidRPr="0069441D">
        <w:t>Forth</w:t>
      </w:r>
      <w:proofErr w:type="spellEnd"/>
      <w:r w:rsidRPr="0069441D">
        <w:t xml:space="preserve">. Het station van </w:t>
      </w:r>
      <w:proofErr w:type="spellStart"/>
      <w:r w:rsidRPr="0069441D">
        <w:t>Bo'ness</w:t>
      </w:r>
      <w:proofErr w:type="spellEnd"/>
      <w:r w:rsidRPr="0069441D">
        <w:t xml:space="preserve"> (voluit </w:t>
      </w:r>
      <w:proofErr w:type="spellStart"/>
      <w:r w:rsidRPr="0069441D">
        <w:t>Borrowstounness</w:t>
      </w:r>
      <w:proofErr w:type="spellEnd"/>
      <w:r w:rsidRPr="0069441D">
        <w:t xml:space="preserve">) werd geopend in 1981. </w:t>
      </w:r>
    </w:p>
    <w:p w:rsidR="005846C7" w:rsidRDefault="0069441D" w:rsidP="005846C7">
      <w:pPr>
        <w:pStyle w:val="BusTic"/>
      </w:pPr>
      <w:r w:rsidRPr="0069441D">
        <w:t xml:space="preserve">De lijn werd uitgebreid tot </w:t>
      </w:r>
      <w:proofErr w:type="spellStart"/>
      <w:r w:rsidRPr="0069441D">
        <w:t>Kinneil</w:t>
      </w:r>
      <w:proofErr w:type="spellEnd"/>
      <w:r w:rsidRPr="0069441D">
        <w:t xml:space="preserve"> in 1987 en tot </w:t>
      </w:r>
      <w:proofErr w:type="spellStart"/>
      <w:r w:rsidRPr="0069441D">
        <w:t>Birkhill</w:t>
      </w:r>
      <w:proofErr w:type="spellEnd"/>
      <w:r w:rsidRPr="0069441D">
        <w:t xml:space="preserve"> in 1989. Bij het station van </w:t>
      </w:r>
      <w:proofErr w:type="spellStart"/>
      <w:r w:rsidRPr="0069441D">
        <w:t>Birkhill</w:t>
      </w:r>
      <w:proofErr w:type="spellEnd"/>
      <w:r w:rsidRPr="0069441D">
        <w:t xml:space="preserve"> zijn veel oude locomotieven te zien. </w:t>
      </w:r>
    </w:p>
    <w:p w:rsidR="005846C7" w:rsidRDefault="0069441D" w:rsidP="005846C7">
      <w:pPr>
        <w:pStyle w:val="BusTic"/>
      </w:pPr>
      <w:r w:rsidRPr="0069441D">
        <w:t xml:space="preserve">Het station van </w:t>
      </w:r>
      <w:proofErr w:type="spellStart"/>
      <w:r w:rsidRPr="0069441D">
        <w:t>Bo'ness</w:t>
      </w:r>
      <w:proofErr w:type="spellEnd"/>
      <w:r w:rsidRPr="0069441D">
        <w:t xml:space="preserve"> werd gebouwd in 1979 op een plaats die eerder werd gebruikt voor spoorwegaansluitingen, houtwerven en steenkoolmijnen. </w:t>
      </w:r>
    </w:p>
    <w:p w:rsidR="0069441D" w:rsidRPr="0069441D" w:rsidRDefault="0069441D" w:rsidP="005846C7">
      <w:pPr>
        <w:pStyle w:val="BusTic"/>
      </w:pPr>
      <w:r w:rsidRPr="0069441D">
        <w:t>Het gebouw werd ontworpen in traditionele stijl en geopend in 1981.</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28F2" w:rsidRPr="0069441D" w:rsidTr="00123C8E">
        <w:trPr>
          <w:trHeight w:val="510"/>
        </w:trPr>
        <w:tc>
          <w:tcPr>
            <w:tcW w:w="5102" w:type="dxa"/>
            <w:shd w:val="clear" w:color="auto" w:fill="auto"/>
            <w:vAlign w:val="center"/>
          </w:tcPr>
          <w:p w:rsidR="00BB28F2" w:rsidRPr="0069441D" w:rsidRDefault="00BB28F2" w:rsidP="003506CA">
            <w:pPr>
              <w:rPr>
                <w:rFonts w:ascii="Verdana" w:hAnsi="Verdana"/>
                <w:b/>
                <w:sz w:val="24"/>
                <w:szCs w:val="24"/>
                <w:lang w:val="nl-NL"/>
              </w:rPr>
            </w:pPr>
            <w:r w:rsidRPr="0069441D">
              <w:rPr>
                <w:noProof/>
                <w:color w:val="0000FF"/>
                <w:lang w:val="nl-NL"/>
              </w:rPr>
              <w:drawing>
                <wp:inline distT="0" distB="0" distL="0" distR="0" wp14:anchorId="6DF33DFE" wp14:editId="279E37C1">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 xml:space="preserve">4 </w:t>
            </w:r>
            <w:proofErr w:type="spellStart"/>
            <w:r w:rsidRPr="00E40241">
              <w:rPr>
                <w:rFonts w:ascii="Verdana" w:hAnsi="Verdana"/>
                <w:b/>
                <w:sz w:val="24"/>
                <w:szCs w:val="24"/>
                <w:lang w:val="nl-NL"/>
              </w:rPr>
              <w:t>Polmont</w:t>
            </w:r>
            <w:proofErr w:type="spellEnd"/>
          </w:p>
        </w:tc>
        <w:tc>
          <w:tcPr>
            <w:tcW w:w="850" w:type="dxa"/>
            <w:vAlign w:val="center"/>
          </w:tcPr>
          <w:p w:rsidR="00BB28F2" w:rsidRPr="0069441D" w:rsidRDefault="00BB28F2" w:rsidP="003506CA">
            <w:pPr>
              <w:jc w:val="center"/>
              <w:rPr>
                <w:rFonts w:ascii="Verdana" w:hAnsi="Verdana"/>
                <w:b/>
                <w:sz w:val="24"/>
                <w:szCs w:val="24"/>
                <w:lang w:val="nl-NL"/>
              </w:rPr>
            </w:pPr>
            <w:r w:rsidRPr="0069441D">
              <w:rPr>
                <w:rStyle w:val="Autobaan"/>
                <w:lang w:val="nl-NL"/>
              </w:rPr>
              <w:t>M9</w:t>
            </w:r>
          </w:p>
        </w:tc>
      </w:tr>
    </w:tbl>
    <w:p w:rsidR="00BB28F2" w:rsidRPr="0069441D" w:rsidRDefault="00BB28F2"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28F2" w:rsidRPr="0069441D" w:rsidTr="00123C8E">
        <w:trPr>
          <w:trHeight w:val="510"/>
        </w:trPr>
        <w:tc>
          <w:tcPr>
            <w:tcW w:w="5102" w:type="dxa"/>
            <w:shd w:val="clear" w:color="auto" w:fill="auto"/>
            <w:vAlign w:val="center"/>
          </w:tcPr>
          <w:p w:rsidR="00BB28F2" w:rsidRPr="0069441D" w:rsidRDefault="00BB28F2" w:rsidP="003506CA">
            <w:pPr>
              <w:rPr>
                <w:rFonts w:ascii="Verdana" w:hAnsi="Verdana"/>
                <w:b/>
                <w:sz w:val="24"/>
                <w:szCs w:val="24"/>
                <w:lang w:val="nl-NL"/>
              </w:rPr>
            </w:pPr>
            <w:r w:rsidRPr="0069441D">
              <w:rPr>
                <w:noProof/>
                <w:color w:val="0000FF"/>
                <w:lang w:val="nl-NL"/>
              </w:rPr>
              <w:drawing>
                <wp:inline distT="0" distB="0" distL="0" distR="0" wp14:anchorId="297F13D9" wp14:editId="0B293CB8">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5 Grangemouth</w:t>
            </w:r>
          </w:p>
        </w:tc>
        <w:tc>
          <w:tcPr>
            <w:tcW w:w="850" w:type="dxa"/>
            <w:vAlign w:val="center"/>
          </w:tcPr>
          <w:p w:rsidR="00BB28F2" w:rsidRPr="0069441D" w:rsidRDefault="00BB28F2" w:rsidP="003506CA">
            <w:pPr>
              <w:jc w:val="center"/>
              <w:rPr>
                <w:rFonts w:ascii="Verdana" w:hAnsi="Verdana"/>
                <w:b/>
                <w:sz w:val="24"/>
                <w:szCs w:val="24"/>
                <w:lang w:val="nl-NL"/>
              </w:rPr>
            </w:pPr>
            <w:r w:rsidRPr="0069441D">
              <w:rPr>
                <w:rStyle w:val="Autobaan"/>
                <w:lang w:val="nl-NL"/>
              </w:rPr>
              <w:t>M9</w:t>
            </w:r>
          </w:p>
        </w:tc>
      </w:tr>
    </w:tbl>
    <w:p w:rsidR="005846C7" w:rsidRPr="005846C7" w:rsidRDefault="0069441D" w:rsidP="005846C7">
      <w:pPr>
        <w:pStyle w:val="Alinia6"/>
        <w:rPr>
          <w:rStyle w:val="plaats0"/>
        </w:rPr>
      </w:pPr>
      <w:r w:rsidRPr="005846C7">
        <w:rPr>
          <w:rStyle w:val="plaats0"/>
        </w:rPr>
        <w:t>Grangemouth</w:t>
      </w:r>
    </w:p>
    <w:p w:rsidR="005846C7" w:rsidRDefault="005846C7" w:rsidP="005846C7">
      <w:pPr>
        <w:pStyle w:val="BusTic"/>
      </w:pPr>
      <w:r w:rsidRPr="0069441D">
        <w:t>Grangemouth</w:t>
      </w:r>
      <w:r w:rsidR="0069441D" w:rsidRPr="0069441D">
        <w:t xml:space="preserve"> is een plaats in Schotland en een voormalige </w:t>
      </w:r>
      <w:proofErr w:type="spellStart"/>
      <w:r w:rsidR="0069441D" w:rsidRPr="0069441D">
        <w:t>burgh</w:t>
      </w:r>
      <w:proofErr w:type="spellEnd"/>
      <w:r w:rsidR="0069441D" w:rsidRPr="0069441D">
        <w:t xml:space="preserve"> in het raadsgebied van Falkirk. </w:t>
      </w:r>
    </w:p>
    <w:p w:rsidR="005846C7" w:rsidRDefault="0069441D" w:rsidP="005846C7">
      <w:pPr>
        <w:pStyle w:val="BusTic"/>
      </w:pPr>
      <w:r w:rsidRPr="0069441D">
        <w:t xml:space="preserve">Grangemouth ligt aan de </w:t>
      </w:r>
      <w:proofErr w:type="spellStart"/>
      <w:r w:rsidRPr="0069441D">
        <w:t>Firth</w:t>
      </w:r>
      <w:proofErr w:type="spellEnd"/>
      <w:r w:rsidRPr="0069441D">
        <w:t xml:space="preserve"> of </w:t>
      </w:r>
      <w:proofErr w:type="spellStart"/>
      <w:r w:rsidRPr="0069441D">
        <w:t>Forth</w:t>
      </w:r>
      <w:proofErr w:type="spellEnd"/>
      <w:r w:rsidRPr="0069441D">
        <w:t xml:space="preserve"> ongeveer 5 kilometer ten oosten van Falkirk. </w:t>
      </w:r>
    </w:p>
    <w:p w:rsidR="005846C7" w:rsidRDefault="0069441D" w:rsidP="005846C7">
      <w:pPr>
        <w:pStyle w:val="BusTic"/>
      </w:pPr>
      <w:r w:rsidRPr="0069441D">
        <w:t xml:space="preserve">Tegenwoordig is Grangemouth voornamelijk bekend vanwege de olieraffinaderij, die tot de grootste van Europa behoort. </w:t>
      </w:r>
    </w:p>
    <w:p w:rsidR="00BB28F2" w:rsidRDefault="0069441D" w:rsidP="005846C7">
      <w:pPr>
        <w:pStyle w:val="BusTic"/>
      </w:pPr>
      <w:r w:rsidRPr="0069441D">
        <w:t xml:space="preserve">Van 1885 tot 1984 was scheepswerf Grangemouth </w:t>
      </w:r>
      <w:proofErr w:type="spellStart"/>
      <w:r w:rsidRPr="0069441D">
        <w:t>Dockyard</w:t>
      </w:r>
      <w:proofErr w:type="spellEnd"/>
      <w:r w:rsidRPr="0069441D">
        <w:t xml:space="preserve"> Company gevestigd in deze plaats.</w:t>
      </w:r>
    </w:p>
    <w:p w:rsidR="005846C7" w:rsidRDefault="005846C7" w:rsidP="005846C7">
      <w:pPr>
        <w:pStyle w:val="BusTic"/>
        <w:numPr>
          <w:ilvl w:val="0"/>
          <w:numId w:val="0"/>
        </w:numPr>
        <w:ind w:left="284" w:hanging="284"/>
      </w:pPr>
    </w:p>
    <w:p w:rsidR="005846C7" w:rsidRDefault="005846C7" w:rsidP="005846C7">
      <w:pPr>
        <w:pStyle w:val="BusTic"/>
        <w:numPr>
          <w:ilvl w:val="0"/>
          <w:numId w:val="0"/>
        </w:numPr>
        <w:ind w:left="284" w:hanging="284"/>
      </w:pPr>
    </w:p>
    <w:p w:rsidR="005846C7" w:rsidRDefault="005846C7" w:rsidP="005846C7">
      <w:pPr>
        <w:pStyle w:val="BusTic"/>
        <w:numPr>
          <w:ilvl w:val="0"/>
          <w:numId w:val="0"/>
        </w:numPr>
        <w:ind w:left="284" w:hanging="284"/>
      </w:pPr>
    </w:p>
    <w:p w:rsidR="005846C7" w:rsidRDefault="005846C7" w:rsidP="005846C7">
      <w:pPr>
        <w:pStyle w:val="BusTic"/>
        <w:numPr>
          <w:ilvl w:val="0"/>
          <w:numId w:val="0"/>
        </w:numPr>
        <w:ind w:left="284" w:hanging="284"/>
      </w:pPr>
    </w:p>
    <w:p w:rsidR="005846C7" w:rsidRDefault="005846C7" w:rsidP="005846C7">
      <w:pPr>
        <w:pStyle w:val="BusTic"/>
        <w:numPr>
          <w:ilvl w:val="0"/>
          <w:numId w:val="0"/>
        </w:numPr>
        <w:ind w:left="284" w:hanging="284"/>
      </w:pPr>
    </w:p>
    <w:p w:rsidR="005846C7" w:rsidRDefault="005846C7" w:rsidP="005846C7">
      <w:pPr>
        <w:pStyle w:val="BusTic"/>
        <w:numPr>
          <w:ilvl w:val="0"/>
          <w:numId w:val="0"/>
        </w:numPr>
        <w:ind w:left="284" w:hanging="284"/>
      </w:pPr>
    </w:p>
    <w:p w:rsidR="005846C7" w:rsidRDefault="005846C7" w:rsidP="005846C7">
      <w:pPr>
        <w:pStyle w:val="BusTic"/>
        <w:numPr>
          <w:ilvl w:val="0"/>
          <w:numId w:val="0"/>
        </w:numPr>
        <w:ind w:left="284" w:hanging="284"/>
      </w:pPr>
    </w:p>
    <w:p w:rsidR="005846C7" w:rsidRDefault="005846C7" w:rsidP="005846C7">
      <w:pPr>
        <w:pStyle w:val="BusTic"/>
        <w:numPr>
          <w:ilvl w:val="0"/>
          <w:numId w:val="0"/>
        </w:numPr>
        <w:ind w:left="284" w:hanging="284"/>
      </w:pPr>
    </w:p>
    <w:p w:rsidR="005846C7" w:rsidRDefault="005846C7" w:rsidP="005846C7">
      <w:pPr>
        <w:pStyle w:val="BusTic"/>
        <w:numPr>
          <w:ilvl w:val="0"/>
          <w:numId w:val="0"/>
        </w:numPr>
        <w:ind w:left="284" w:hanging="284"/>
      </w:pPr>
    </w:p>
    <w:p w:rsidR="005846C7" w:rsidRDefault="005846C7" w:rsidP="005846C7">
      <w:pPr>
        <w:pStyle w:val="BusTic"/>
        <w:numPr>
          <w:ilvl w:val="0"/>
          <w:numId w:val="0"/>
        </w:numPr>
        <w:ind w:left="284" w:hanging="284"/>
      </w:pPr>
    </w:p>
    <w:p w:rsidR="005846C7" w:rsidRDefault="005846C7" w:rsidP="005846C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28F2" w:rsidRPr="0069441D" w:rsidTr="00123C8E">
        <w:trPr>
          <w:trHeight w:val="510"/>
        </w:trPr>
        <w:tc>
          <w:tcPr>
            <w:tcW w:w="5102" w:type="dxa"/>
            <w:shd w:val="clear" w:color="auto" w:fill="auto"/>
            <w:vAlign w:val="center"/>
          </w:tcPr>
          <w:p w:rsidR="00BB28F2" w:rsidRPr="0069441D" w:rsidRDefault="00BB28F2" w:rsidP="003506CA">
            <w:pPr>
              <w:rPr>
                <w:rFonts w:ascii="Verdana" w:hAnsi="Verdana"/>
                <w:b/>
                <w:sz w:val="24"/>
                <w:szCs w:val="24"/>
                <w:lang w:val="nl-NL"/>
              </w:rPr>
            </w:pPr>
            <w:r w:rsidRPr="0069441D">
              <w:rPr>
                <w:noProof/>
                <w:color w:val="0000FF"/>
                <w:lang w:val="nl-NL"/>
              </w:rPr>
              <w:lastRenderedPageBreak/>
              <w:drawing>
                <wp:inline distT="0" distB="0" distL="0" distR="0" wp14:anchorId="480B289C" wp14:editId="6F21CEFC">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6 Falkirk</w:t>
            </w:r>
          </w:p>
        </w:tc>
        <w:tc>
          <w:tcPr>
            <w:tcW w:w="850" w:type="dxa"/>
            <w:vAlign w:val="center"/>
          </w:tcPr>
          <w:p w:rsidR="00BB28F2" w:rsidRPr="0069441D" w:rsidRDefault="00BB28F2" w:rsidP="003506CA">
            <w:pPr>
              <w:jc w:val="center"/>
              <w:rPr>
                <w:rFonts w:ascii="Verdana" w:hAnsi="Verdana"/>
                <w:b/>
                <w:sz w:val="24"/>
                <w:szCs w:val="24"/>
                <w:lang w:val="nl-NL"/>
              </w:rPr>
            </w:pPr>
            <w:r w:rsidRPr="0069441D">
              <w:rPr>
                <w:rStyle w:val="Autobaan"/>
                <w:lang w:val="nl-NL"/>
              </w:rPr>
              <w:t>M9</w:t>
            </w:r>
          </w:p>
        </w:tc>
      </w:tr>
    </w:tbl>
    <w:p w:rsidR="005846C7" w:rsidRPr="005846C7" w:rsidRDefault="0069441D" w:rsidP="005846C7">
      <w:pPr>
        <w:pStyle w:val="Alinia6"/>
        <w:rPr>
          <w:rStyle w:val="plaats0"/>
        </w:rPr>
      </w:pPr>
      <w:r w:rsidRPr="005846C7">
        <w:rPr>
          <w:rStyle w:val="plaats0"/>
        </w:rPr>
        <w:t>Falkirk</w:t>
      </w:r>
      <w:r w:rsidR="005846C7">
        <w:t xml:space="preserve">  ± 3</w:t>
      </w:r>
      <w:r w:rsidR="005846C7" w:rsidRPr="0069441D">
        <w:t>2.890</w:t>
      </w:r>
      <w:r w:rsidR="005846C7">
        <w:t xml:space="preserve"> inwoners </w:t>
      </w:r>
    </w:p>
    <w:p w:rsidR="005846C7" w:rsidRDefault="005846C7" w:rsidP="005846C7">
      <w:pPr>
        <w:pStyle w:val="BusTic"/>
      </w:pPr>
      <w:r w:rsidRPr="0069441D">
        <w:t>Falkirk</w:t>
      </w:r>
      <w:r w:rsidR="0069441D" w:rsidRPr="0069441D">
        <w:t xml:space="preserve"> is een stad in centraal-Schotland. </w:t>
      </w:r>
    </w:p>
    <w:p w:rsidR="0069441D" w:rsidRPr="0069441D" w:rsidRDefault="0069441D" w:rsidP="005846C7">
      <w:pPr>
        <w:pStyle w:val="BusTic"/>
      </w:pPr>
      <w:r w:rsidRPr="0069441D">
        <w:t>Bestuurlijk is het onderdeel van het gelijknamige raadsgebied Falkirk.</w:t>
      </w:r>
    </w:p>
    <w:p w:rsidR="005846C7" w:rsidRDefault="0069441D" w:rsidP="005846C7">
      <w:pPr>
        <w:pStyle w:val="BusTic"/>
      </w:pPr>
      <w:r w:rsidRPr="0069441D">
        <w:t xml:space="preserve">De stad ligt op de kruising tussen de </w:t>
      </w:r>
      <w:proofErr w:type="spellStart"/>
      <w:r w:rsidRPr="0069441D">
        <w:t>Forth</w:t>
      </w:r>
      <w:proofErr w:type="spellEnd"/>
      <w:r w:rsidRPr="0069441D">
        <w:t xml:space="preserve"> </w:t>
      </w:r>
      <w:proofErr w:type="spellStart"/>
      <w:r w:rsidRPr="0069441D">
        <w:t>and</w:t>
      </w:r>
      <w:proofErr w:type="spellEnd"/>
      <w:r w:rsidRPr="0069441D">
        <w:t xml:space="preserve"> Clyde </w:t>
      </w:r>
      <w:proofErr w:type="spellStart"/>
      <w:r w:rsidRPr="0069441D">
        <w:t>Canal</w:t>
      </w:r>
      <w:proofErr w:type="spellEnd"/>
      <w:r w:rsidRPr="0069441D">
        <w:t xml:space="preserve"> en het Union </w:t>
      </w:r>
      <w:proofErr w:type="spellStart"/>
      <w:r w:rsidRPr="0069441D">
        <w:t>Canal</w:t>
      </w:r>
      <w:proofErr w:type="spellEnd"/>
      <w:r w:rsidRPr="0069441D">
        <w:t xml:space="preserve">. </w:t>
      </w:r>
    </w:p>
    <w:p w:rsidR="005846C7" w:rsidRDefault="0069441D" w:rsidP="005846C7">
      <w:pPr>
        <w:pStyle w:val="BusTic"/>
      </w:pPr>
      <w:r w:rsidRPr="0069441D">
        <w:t>In de 18</w:t>
      </w:r>
      <w:r w:rsidR="005846C7" w:rsidRPr="005846C7">
        <w:rPr>
          <w:vertAlign w:val="superscript"/>
        </w:rPr>
        <w:t>d</w:t>
      </w:r>
      <w:r w:rsidRPr="005846C7">
        <w:rPr>
          <w:vertAlign w:val="superscript"/>
        </w:rPr>
        <w:t>e</w:t>
      </w:r>
      <w:r w:rsidR="005846C7">
        <w:t xml:space="preserve"> </w:t>
      </w:r>
      <w:r w:rsidRPr="0069441D">
        <w:t>en 19</w:t>
      </w:r>
      <w:r w:rsidR="005846C7" w:rsidRPr="005846C7">
        <w:rPr>
          <w:vertAlign w:val="superscript"/>
        </w:rPr>
        <w:t>d</w:t>
      </w:r>
      <w:r w:rsidRPr="005846C7">
        <w:rPr>
          <w:vertAlign w:val="superscript"/>
        </w:rPr>
        <w:t>e</w:t>
      </w:r>
      <w:r w:rsidR="005846C7">
        <w:t xml:space="preserve"> </w:t>
      </w:r>
      <w:r w:rsidRPr="0069441D">
        <w:t xml:space="preserve">eeuw was Falkirk het centrum van een grote ijzer- en staalindustrie. </w:t>
      </w:r>
    </w:p>
    <w:p w:rsidR="0069441D" w:rsidRPr="0069441D" w:rsidRDefault="0069441D" w:rsidP="005846C7">
      <w:pPr>
        <w:pStyle w:val="BusTic"/>
      </w:pPr>
      <w:r w:rsidRPr="0069441D">
        <w:t>In de laatste 50 jaar is de rol van de industrie afgenomen en ging de stad zich meer op dienstverlening oriënteren.</w:t>
      </w:r>
    </w:p>
    <w:p w:rsidR="005846C7" w:rsidRDefault="0069441D" w:rsidP="005846C7">
      <w:pPr>
        <w:pStyle w:val="BusTic"/>
      </w:pPr>
      <w:r w:rsidRPr="0069441D">
        <w:t xml:space="preserve">Vandaag is Falkirk belangrijk als een koop- en administratief centrum voor de stad en de omgeving. </w:t>
      </w:r>
    </w:p>
    <w:p w:rsidR="005846C7" w:rsidRDefault="0069441D" w:rsidP="005846C7">
      <w:pPr>
        <w:pStyle w:val="BusTic"/>
      </w:pPr>
      <w:r w:rsidRPr="0069441D">
        <w:t xml:space="preserve">Attracties zijn het Falkirk-wiel, het Falkirk Stadium, overblijfselen van de Muur van </w:t>
      </w:r>
      <w:proofErr w:type="spellStart"/>
      <w:r w:rsidRPr="0069441D">
        <w:t>Antoninus</w:t>
      </w:r>
      <w:proofErr w:type="spellEnd"/>
      <w:r w:rsidRPr="0069441D">
        <w:t xml:space="preserve"> (</w:t>
      </w:r>
      <w:proofErr w:type="spellStart"/>
      <w:r w:rsidRPr="0069441D">
        <w:t>Antonine</w:t>
      </w:r>
      <w:proofErr w:type="spellEnd"/>
      <w:r w:rsidRPr="0069441D">
        <w:t xml:space="preserve"> Wall) en </w:t>
      </w:r>
      <w:proofErr w:type="spellStart"/>
      <w:r w:rsidRPr="0069441D">
        <w:t>Callendar</w:t>
      </w:r>
      <w:proofErr w:type="spellEnd"/>
      <w:r w:rsidRPr="0069441D">
        <w:t xml:space="preserve"> House. </w:t>
      </w:r>
    </w:p>
    <w:p w:rsidR="0069441D" w:rsidRPr="0069441D" w:rsidRDefault="0069441D" w:rsidP="005846C7">
      <w:pPr>
        <w:pStyle w:val="BusTic"/>
      </w:pPr>
      <w:r w:rsidRPr="0069441D">
        <w:t>Veel sporen van de Romeinen zijn te vinden in de Falkirk-regio.</w:t>
      </w:r>
    </w:p>
    <w:p w:rsidR="0069441D" w:rsidRPr="0069441D" w:rsidRDefault="0069441D" w:rsidP="005846C7">
      <w:pPr>
        <w:pStyle w:val="BusTic"/>
      </w:pPr>
      <w:r w:rsidRPr="0069441D">
        <w:t>Falkirk was de eerste stad in Groot-Brittannië die beschikte over een volledig automatisch systeem voor straatverlichting, ontworpen door de lokale firma Thomas Laurie &amp; Co Ltd.</w:t>
      </w:r>
    </w:p>
    <w:p w:rsidR="005846C7" w:rsidRDefault="0069441D" w:rsidP="005846C7">
      <w:pPr>
        <w:pStyle w:val="BusTic"/>
      </w:pPr>
      <w:r w:rsidRPr="0069441D">
        <w:t xml:space="preserve">Falkirk ligt in het gebied tussen de council </w:t>
      </w:r>
      <w:proofErr w:type="spellStart"/>
      <w:r w:rsidRPr="0069441D">
        <w:t>areas</w:t>
      </w:r>
      <w:proofErr w:type="spellEnd"/>
      <w:r w:rsidRPr="0069441D">
        <w:t xml:space="preserve"> North </w:t>
      </w:r>
      <w:proofErr w:type="spellStart"/>
      <w:r w:rsidRPr="0069441D">
        <w:t>Lanarkshire</w:t>
      </w:r>
      <w:proofErr w:type="spellEnd"/>
      <w:r w:rsidRPr="0069441D">
        <w:t xml:space="preserve"> en West </w:t>
      </w:r>
      <w:proofErr w:type="spellStart"/>
      <w:r w:rsidRPr="0069441D">
        <w:t>Lothian</w:t>
      </w:r>
      <w:proofErr w:type="spellEnd"/>
      <w:r w:rsidRPr="0069441D">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28F2" w:rsidRPr="0069441D" w:rsidTr="00123C8E">
        <w:trPr>
          <w:trHeight w:val="510"/>
        </w:trPr>
        <w:tc>
          <w:tcPr>
            <w:tcW w:w="5102" w:type="dxa"/>
            <w:shd w:val="clear" w:color="auto" w:fill="auto"/>
            <w:vAlign w:val="center"/>
          </w:tcPr>
          <w:p w:rsidR="00BB28F2" w:rsidRPr="0069441D" w:rsidRDefault="00BB28F2" w:rsidP="003506CA">
            <w:pPr>
              <w:rPr>
                <w:rFonts w:ascii="Verdana" w:hAnsi="Verdana"/>
                <w:b/>
                <w:sz w:val="24"/>
                <w:szCs w:val="24"/>
                <w:lang w:val="nl-NL"/>
              </w:rPr>
            </w:pPr>
            <w:r w:rsidRPr="0069441D">
              <w:rPr>
                <w:noProof/>
                <w:color w:val="0000FF"/>
                <w:lang w:val="nl-NL"/>
              </w:rPr>
              <w:drawing>
                <wp:inline distT="0" distB="0" distL="0" distR="0" wp14:anchorId="7C3C4332" wp14:editId="2EEAC40F">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 xml:space="preserve">7 </w:t>
            </w:r>
            <w:proofErr w:type="spellStart"/>
            <w:r w:rsidRPr="00E40241">
              <w:rPr>
                <w:rFonts w:ascii="Verdana" w:hAnsi="Verdana"/>
                <w:b/>
                <w:sz w:val="24"/>
                <w:szCs w:val="24"/>
                <w:lang w:val="nl-NL"/>
              </w:rPr>
              <w:t>Kincardine</w:t>
            </w:r>
            <w:proofErr w:type="spellEnd"/>
          </w:p>
        </w:tc>
        <w:tc>
          <w:tcPr>
            <w:tcW w:w="850" w:type="dxa"/>
            <w:vAlign w:val="center"/>
          </w:tcPr>
          <w:p w:rsidR="00BB28F2" w:rsidRPr="0069441D" w:rsidRDefault="00BB28F2" w:rsidP="003506CA">
            <w:pPr>
              <w:jc w:val="center"/>
              <w:rPr>
                <w:rFonts w:ascii="Verdana" w:hAnsi="Verdana"/>
                <w:b/>
                <w:sz w:val="24"/>
                <w:szCs w:val="24"/>
                <w:lang w:val="nl-NL"/>
              </w:rPr>
            </w:pPr>
            <w:r w:rsidRPr="0069441D">
              <w:rPr>
                <w:rStyle w:val="Autobaan"/>
                <w:lang w:val="nl-NL"/>
              </w:rPr>
              <w:t>M9</w:t>
            </w:r>
          </w:p>
        </w:tc>
      </w:tr>
    </w:tbl>
    <w:p w:rsidR="00BB28F2" w:rsidRPr="0069441D" w:rsidRDefault="00BB28F2"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01"/>
        <w:gridCol w:w="966"/>
        <w:gridCol w:w="3474"/>
        <w:gridCol w:w="779"/>
      </w:tblGrid>
      <w:tr w:rsidR="00BB28F2" w:rsidRPr="0069441D" w:rsidTr="00EF4EB2">
        <w:trPr>
          <w:trHeight w:val="254"/>
        </w:trPr>
        <w:tc>
          <w:tcPr>
            <w:tcW w:w="2515" w:type="pct"/>
            <w:vMerge w:val="restart"/>
            <w:shd w:val="clear" w:color="auto" w:fill="D9D9D9" w:themeFill="background1" w:themeFillShade="D9"/>
            <w:vAlign w:val="center"/>
          </w:tcPr>
          <w:p w:rsidR="00BB28F2" w:rsidRPr="0069441D" w:rsidRDefault="00BB28F2" w:rsidP="00EF4EB2">
            <w:pPr>
              <w:rPr>
                <w:rFonts w:ascii="Verdana" w:hAnsi="Verdana"/>
                <w:b/>
                <w:sz w:val="24"/>
                <w:szCs w:val="24"/>
                <w:lang w:val="nl-NL"/>
              </w:rPr>
            </w:pPr>
            <w:r w:rsidRPr="0069441D">
              <w:rPr>
                <w:rFonts w:ascii="Verdana" w:hAnsi="Verdana"/>
                <w:b/>
                <w:noProof/>
                <w:color w:val="000000" w:themeColor="text1"/>
                <w:sz w:val="24"/>
                <w:szCs w:val="24"/>
                <w:lang w:val="nl-NL"/>
              </w:rPr>
              <w:drawing>
                <wp:inline distT="0" distB="0" distL="0" distR="0" wp14:anchorId="05CA14CB" wp14:editId="348C6F36">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69441D">
              <w:rPr>
                <w:rFonts w:ascii="Verdana" w:hAnsi="Verdana"/>
                <w:noProof/>
                <w:color w:val="0000FF"/>
                <w:lang w:val="nl-NL"/>
              </w:rPr>
              <w:drawing>
                <wp:inline distT="0" distB="0" distL="0" distR="0" wp14:anchorId="0A933EB1" wp14:editId="4DD8B822">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69441D">
              <w:rPr>
                <w:rFonts w:ascii="Verdana" w:hAnsi="Verdana"/>
                <w:b/>
                <w:sz w:val="24"/>
                <w:szCs w:val="24"/>
                <w:lang w:val="nl-NL"/>
              </w:rPr>
              <w:t xml:space="preserve">8 </w:t>
            </w:r>
            <w:r w:rsidRPr="0069441D">
              <w:rPr>
                <w:rFonts w:ascii="Verdana" w:hAnsi="Verdana"/>
                <w:b/>
                <w:sz w:val="24"/>
                <w:szCs w:val="24"/>
                <w:lang w:val="nl-NL"/>
              </w:rPr>
              <w:t xml:space="preserve">Knooppunt met de </w:t>
            </w:r>
            <w:r w:rsidRPr="0069441D">
              <w:rPr>
                <w:rStyle w:val="Autobaan"/>
                <w:lang w:val="nl-NL"/>
              </w:rPr>
              <w:t>M876</w:t>
            </w:r>
          </w:p>
        </w:tc>
        <w:tc>
          <w:tcPr>
            <w:tcW w:w="406" w:type="pct"/>
            <w:vMerge w:val="restart"/>
            <w:vAlign w:val="center"/>
          </w:tcPr>
          <w:p w:rsidR="00BB28F2" w:rsidRPr="0069441D" w:rsidRDefault="00BB28F2" w:rsidP="00EF4EB2">
            <w:pPr>
              <w:jc w:val="center"/>
              <w:rPr>
                <w:rFonts w:ascii="Verdana" w:hAnsi="Verdana"/>
                <w:b/>
                <w:sz w:val="24"/>
                <w:szCs w:val="24"/>
                <w:lang w:val="nl-NL"/>
              </w:rPr>
            </w:pPr>
            <w:r w:rsidRPr="0069441D">
              <w:rPr>
                <w:rStyle w:val="Autobaan"/>
                <w:lang w:val="nl-NL"/>
              </w:rPr>
              <w:t>M876</w:t>
            </w:r>
          </w:p>
        </w:tc>
        <w:tc>
          <w:tcPr>
            <w:tcW w:w="1686" w:type="pct"/>
            <w:vAlign w:val="center"/>
          </w:tcPr>
          <w:p w:rsidR="00BB28F2" w:rsidRPr="0069441D" w:rsidRDefault="00BB28F2" w:rsidP="00EF4EB2">
            <w:pPr>
              <w:rPr>
                <w:rFonts w:ascii="Verdana" w:hAnsi="Verdana"/>
                <w:b/>
                <w:sz w:val="24"/>
                <w:szCs w:val="24"/>
                <w:lang w:val="nl-NL"/>
              </w:rPr>
            </w:pPr>
            <w:r w:rsidRPr="0069441D">
              <w:rPr>
                <w:rFonts w:ascii="Arial" w:hAnsi="Arial" w:cs="Arial"/>
                <w:b/>
                <w:sz w:val="24"/>
                <w:szCs w:val="24"/>
                <w:lang w:val="nl-NL"/>
              </w:rPr>
              <w:t>→</w:t>
            </w:r>
            <w:r w:rsidRPr="0069441D">
              <w:rPr>
                <w:rFonts w:ascii="Verdana" w:hAnsi="Verdana"/>
                <w:b/>
                <w:sz w:val="24"/>
                <w:szCs w:val="24"/>
                <w:lang w:val="nl-NL"/>
              </w:rPr>
              <w:t xml:space="preserve"> </w:t>
            </w:r>
            <w:r w:rsidRPr="00E40241">
              <w:rPr>
                <w:rFonts w:ascii="Verdana" w:hAnsi="Verdana"/>
                <w:b/>
                <w:sz w:val="24"/>
                <w:szCs w:val="24"/>
                <w:lang w:val="nl-NL"/>
              </w:rPr>
              <w:t>Glasgow</w:t>
            </w:r>
          </w:p>
        </w:tc>
        <w:tc>
          <w:tcPr>
            <w:tcW w:w="393" w:type="pct"/>
            <w:vMerge w:val="restart"/>
            <w:vAlign w:val="center"/>
          </w:tcPr>
          <w:p w:rsidR="00BB28F2" w:rsidRPr="0069441D" w:rsidRDefault="00BB28F2" w:rsidP="00EF4EB2">
            <w:pPr>
              <w:jc w:val="center"/>
              <w:rPr>
                <w:rFonts w:ascii="Verdana" w:hAnsi="Verdana"/>
                <w:b/>
                <w:sz w:val="24"/>
                <w:szCs w:val="24"/>
                <w:lang w:val="nl-NL"/>
              </w:rPr>
            </w:pPr>
            <w:r w:rsidRPr="0069441D">
              <w:rPr>
                <w:rStyle w:val="Autobaan"/>
                <w:lang w:val="nl-NL"/>
              </w:rPr>
              <w:t>M9</w:t>
            </w:r>
          </w:p>
        </w:tc>
      </w:tr>
      <w:tr w:rsidR="00BB28F2" w:rsidRPr="0069441D" w:rsidTr="00EF4EB2">
        <w:trPr>
          <w:trHeight w:val="254"/>
        </w:trPr>
        <w:tc>
          <w:tcPr>
            <w:tcW w:w="2515" w:type="pct"/>
            <w:vMerge/>
            <w:shd w:val="clear" w:color="auto" w:fill="D9D9D9" w:themeFill="background1" w:themeFillShade="D9"/>
            <w:vAlign w:val="center"/>
          </w:tcPr>
          <w:p w:rsidR="00BB28F2" w:rsidRPr="0069441D" w:rsidRDefault="00BB28F2" w:rsidP="00EF4EB2">
            <w:pPr>
              <w:rPr>
                <w:rFonts w:ascii="Verdana" w:hAnsi="Verdana"/>
                <w:b/>
                <w:sz w:val="24"/>
                <w:szCs w:val="24"/>
                <w:lang w:val="nl-NL"/>
              </w:rPr>
            </w:pPr>
          </w:p>
        </w:tc>
        <w:tc>
          <w:tcPr>
            <w:tcW w:w="406" w:type="pct"/>
            <w:vMerge/>
            <w:vAlign w:val="center"/>
          </w:tcPr>
          <w:p w:rsidR="00BB28F2" w:rsidRPr="0069441D" w:rsidRDefault="00BB28F2" w:rsidP="00EF4EB2">
            <w:pPr>
              <w:rPr>
                <w:rFonts w:ascii="Verdana" w:hAnsi="Verdana"/>
                <w:b/>
                <w:sz w:val="24"/>
                <w:szCs w:val="24"/>
                <w:lang w:val="nl-NL"/>
              </w:rPr>
            </w:pPr>
          </w:p>
        </w:tc>
        <w:tc>
          <w:tcPr>
            <w:tcW w:w="1686" w:type="pct"/>
            <w:vAlign w:val="center"/>
          </w:tcPr>
          <w:p w:rsidR="00BB28F2" w:rsidRPr="0069441D" w:rsidRDefault="00BB28F2" w:rsidP="00EF4EB2">
            <w:pPr>
              <w:rPr>
                <w:rFonts w:ascii="Verdana" w:hAnsi="Verdana"/>
                <w:b/>
                <w:sz w:val="24"/>
                <w:szCs w:val="24"/>
                <w:lang w:val="nl-NL"/>
              </w:rPr>
            </w:pPr>
          </w:p>
        </w:tc>
        <w:tc>
          <w:tcPr>
            <w:tcW w:w="393" w:type="pct"/>
            <w:vMerge/>
            <w:vAlign w:val="center"/>
          </w:tcPr>
          <w:p w:rsidR="00BB28F2" w:rsidRPr="0069441D" w:rsidRDefault="00BB28F2" w:rsidP="00EF4EB2">
            <w:pPr>
              <w:rPr>
                <w:rFonts w:ascii="Verdana" w:hAnsi="Verdana"/>
                <w:b/>
                <w:sz w:val="24"/>
                <w:szCs w:val="24"/>
                <w:lang w:val="nl-NL"/>
              </w:rPr>
            </w:pPr>
          </w:p>
        </w:tc>
      </w:tr>
    </w:tbl>
    <w:p w:rsidR="00BB28F2" w:rsidRPr="0069441D" w:rsidRDefault="00BB28F2"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BB28F2" w:rsidRPr="0069441D" w:rsidTr="00EF4EB2">
        <w:trPr>
          <w:trHeight w:val="254"/>
        </w:trPr>
        <w:tc>
          <w:tcPr>
            <w:tcW w:w="2515" w:type="pct"/>
            <w:vMerge w:val="restart"/>
            <w:shd w:val="clear" w:color="auto" w:fill="D9D9D9" w:themeFill="background1" w:themeFillShade="D9"/>
            <w:vAlign w:val="center"/>
          </w:tcPr>
          <w:p w:rsidR="00BB28F2" w:rsidRPr="0069441D" w:rsidRDefault="00BB28F2" w:rsidP="00EF4EB2">
            <w:pPr>
              <w:rPr>
                <w:rFonts w:ascii="Verdana" w:hAnsi="Verdana"/>
                <w:b/>
                <w:sz w:val="24"/>
                <w:szCs w:val="24"/>
                <w:lang w:val="nl-NL"/>
              </w:rPr>
            </w:pPr>
            <w:r w:rsidRPr="0069441D">
              <w:rPr>
                <w:rFonts w:ascii="Verdana" w:hAnsi="Verdana"/>
                <w:b/>
                <w:noProof/>
                <w:color w:val="000000" w:themeColor="text1"/>
                <w:sz w:val="24"/>
                <w:szCs w:val="24"/>
                <w:lang w:val="nl-NL"/>
              </w:rPr>
              <w:drawing>
                <wp:inline distT="0" distB="0" distL="0" distR="0" wp14:anchorId="0E1CD429" wp14:editId="0303DA47">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69441D">
              <w:rPr>
                <w:rFonts w:ascii="Verdana" w:hAnsi="Verdana"/>
                <w:noProof/>
                <w:color w:val="0000FF"/>
                <w:lang w:val="nl-NL"/>
              </w:rPr>
              <w:drawing>
                <wp:inline distT="0" distB="0" distL="0" distR="0" wp14:anchorId="45D97DCE" wp14:editId="43BC2187">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69441D">
              <w:rPr>
                <w:rFonts w:ascii="Verdana" w:hAnsi="Verdana"/>
                <w:b/>
                <w:sz w:val="24"/>
                <w:szCs w:val="24"/>
                <w:lang w:val="nl-NL"/>
              </w:rPr>
              <w:t xml:space="preserve">9 </w:t>
            </w:r>
            <w:r w:rsidRPr="0069441D">
              <w:rPr>
                <w:rFonts w:ascii="Verdana" w:hAnsi="Verdana"/>
                <w:b/>
                <w:sz w:val="24"/>
                <w:szCs w:val="24"/>
                <w:lang w:val="nl-NL"/>
              </w:rPr>
              <w:t xml:space="preserve">Knooppunt met de </w:t>
            </w:r>
            <w:r w:rsidRPr="0069441D">
              <w:rPr>
                <w:rStyle w:val="Autobaan"/>
                <w:lang w:val="nl-NL"/>
              </w:rPr>
              <w:t>M80</w:t>
            </w:r>
          </w:p>
        </w:tc>
        <w:tc>
          <w:tcPr>
            <w:tcW w:w="406" w:type="pct"/>
            <w:vMerge w:val="restart"/>
            <w:vAlign w:val="center"/>
          </w:tcPr>
          <w:p w:rsidR="00BB28F2" w:rsidRPr="0069441D" w:rsidRDefault="00BB28F2" w:rsidP="00EF4EB2">
            <w:pPr>
              <w:jc w:val="center"/>
              <w:rPr>
                <w:rFonts w:ascii="Verdana" w:hAnsi="Verdana"/>
                <w:b/>
                <w:sz w:val="24"/>
                <w:szCs w:val="24"/>
                <w:lang w:val="nl-NL"/>
              </w:rPr>
            </w:pPr>
            <w:r w:rsidRPr="0069441D">
              <w:rPr>
                <w:rStyle w:val="Autobaan"/>
                <w:lang w:val="nl-NL"/>
              </w:rPr>
              <w:t>M80</w:t>
            </w:r>
          </w:p>
        </w:tc>
        <w:tc>
          <w:tcPr>
            <w:tcW w:w="1686" w:type="pct"/>
            <w:vAlign w:val="center"/>
          </w:tcPr>
          <w:p w:rsidR="00BB28F2" w:rsidRPr="0069441D" w:rsidRDefault="00BB28F2" w:rsidP="00EF4EB2">
            <w:pPr>
              <w:rPr>
                <w:rFonts w:ascii="Verdana" w:hAnsi="Verdana"/>
                <w:b/>
                <w:sz w:val="24"/>
                <w:szCs w:val="24"/>
                <w:lang w:val="nl-NL"/>
              </w:rPr>
            </w:pPr>
            <w:r w:rsidRPr="0069441D">
              <w:rPr>
                <w:rFonts w:ascii="Arial" w:hAnsi="Arial" w:cs="Arial"/>
                <w:b/>
                <w:sz w:val="24"/>
                <w:szCs w:val="24"/>
                <w:lang w:val="nl-NL"/>
              </w:rPr>
              <w:t>→</w:t>
            </w:r>
            <w:r w:rsidRPr="0069441D">
              <w:rPr>
                <w:rFonts w:ascii="Verdana" w:hAnsi="Verdana"/>
                <w:b/>
                <w:sz w:val="24"/>
                <w:szCs w:val="24"/>
                <w:lang w:val="nl-NL"/>
              </w:rPr>
              <w:t xml:space="preserve"> </w:t>
            </w:r>
            <w:r w:rsidRPr="00E40241">
              <w:rPr>
                <w:rFonts w:ascii="Verdana" w:hAnsi="Verdana"/>
                <w:b/>
                <w:sz w:val="24"/>
                <w:szCs w:val="24"/>
                <w:lang w:val="nl-NL"/>
              </w:rPr>
              <w:t>Glasgow</w:t>
            </w:r>
          </w:p>
        </w:tc>
        <w:tc>
          <w:tcPr>
            <w:tcW w:w="393" w:type="pct"/>
            <w:vMerge w:val="restart"/>
            <w:vAlign w:val="center"/>
          </w:tcPr>
          <w:p w:rsidR="00BB28F2" w:rsidRPr="0069441D" w:rsidRDefault="00BB28F2" w:rsidP="00EF4EB2">
            <w:pPr>
              <w:jc w:val="center"/>
              <w:rPr>
                <w:rFonts w:ascii="Verdana" w:hAnsi="Verdana"/>
                <w:b/>
                <w:sz w:val="24"/>
                <w:szCs w:val="24"/>
                <w:lang w:val="nl-NL"/>
              </w:rPr>
            </w:pPr>
            <w:r w:rsidRPr="0069441D">
              <w:rPr>
                <w:rStyle w:val="Autobaan"/>
                <w:lang w:val="nl-NL"/>
              </w:rPr>
              <w:t>M9</w:t>
            </w:r>
          </w:p>
        </w:tc>
      </w:tr>
      <w:tr w:rsidR="00BB28F2" w:rsidRPr="0069441D" w:rsidTr="00EF4EB2">
        <w:trPr>
          <w:trHeight w:val="254"/>
        </w:trPr>
        <w:tc>
          <w:tcPr>
            <w:tcW w:w="2515" w:type="pct"/>
            <w:vMerge/>
            <w:shd w:val="clear" w:color="auto" w:fill="D9D9D9" w:themeFill="background1" w:themeFillShade="D9"/>
            <w:vAlign w:val="center"/>
          </w:tcPr>
          <w:p w:rsidR="00BB28F2" w:rsidRPr="0069441D" w:rsidRDefault="00BB28F2" w:rsidP="00EF4EB2">
            <w:pPr>
              <w:rPr>
                <w:rFonts w:ascii="Verdana" w:hAnsi="Verdana"/>
                <w:b/>
                <w:sz w:val="24"/>
                <w:szCs w:val="24"/>
                <w:lang w:val="nl-NL"/>
              </w:rPr>
            </w:pPr>
          </w:p>
        </w:tc>
        <w:tc>
          <w:tcPr>
            <w:tcW w:w="406" w:type="pct"/>
            <w:vMerge/>
            <w:vAlign w:val="center"/>
          </w:tcPr>
          <w:p w:rsidR="00BB28F2" w:rsidRPr="0069441D" w:rsidRDefault="00BB28F2" w:rsidP="00EF4EB2">
            <w:pPr>
              <w:rPr>
                <w:rFonts w:ascii="Verdana" w:hAnsi="Verdana"/>
                <w:b/>
                <w:sz w:val="24"/>
                <w:szCs w:val="24"/>
                <w:lang w:val="nl-NL"/>
              </w:rPr>
            </w:pPr>
          </w:p>
        </w:tc>
        <w:tc>
          <w:tcPr>
            <w:tcW w:w="1686" w:type="pct"/>
            <w:vAlign w:val="center"/>
          </w:tcPr>
          <w:p w:rsidR="00BB28F2" w:rsidRPr="0069441D" w:rsidRDefault="00BB28F2" w:rsidP="00EF4EB2">
            <w:pPr>
              <w:rPr>
                <w:rFonts w:ascii="Verdana" w:hAnsi="Verdana"/>
                <w:b/>
                <w:sz w:val="24"/>
                <w:szCs w:val="24"/>
                <w:lang w:val="nl-NL"/>
              </w:rPr>
            </w:pPr>
          </w:p>
        </w:tc>
        <w:tc>
          <w:tcPr>
            <w:tcW w:w="393" w:type="pct"/>
            <w:vMerge/>
            <w:vAlign w:val="center"/>
          </w:tcPr>
          <w:p w:rsidR="00BB28F2" w:rsidRPr="0069441D" w:rsidRDefault="00BB28F2" w:rsidP="00EF4EB2">
            <w:pPr>
              <w:rPr>
                <w:rFonts w:ascii="Verdana" w:hAnsi="Verdana"/>
                <w:b/>
                <w:sz w:val="24"/>
                <w:szCs w:val="24"/>
                <w:lang w:val="nl-NL"/>
              </w:rPr>
            </w:pPr>
          </w:p>
        </w:tc>
      </w:tr>
    </w:tbl>
    <w:p w:rsidR="00BB28F2" w:rsidRDefault="00BB28F2"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p w:rsidR="00FE1886" w:rsidRDefault="00FE188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28F2" w:rsidRPr="0069441D" w:rsidTr="00123C8E">
        <w:trPr>
          <w:trHeight w:val="510"/>
        </w:trPr>
        <w:tc>
          <w:tcPr>
            <w:tcW w:w="5102" w:type="dxa"/>
            <w:shd w:val="clear" w:color="auto" w:fill="auto"/>
            <w:vAlign w:val="center"/>
          </w:tcPr>
          <w:p w:rsidR="00BB28F2" w:rsidRPr="0069441D" w:rsidRDefault="00BB28F2" w:rsidP="003506CA">
            <w:pPr>
              <w:rPr>
                <w:rFonts w:ascii="Verdana" w:hAnsi="Verdana"/>
                <w:b/>
                <w:sz w:val="24"/>
                <w:szCs w:val="24"/>
                <w:lang w:val="nl-NL"/>
              </w:rPr>
            </w:pPr>
            <w:r w:rsidRPr="0069441D">
              <w:rPr>
                <w:noProof/>
                <w:color w:val="0000FF"/>
                <w:lang w:val="nl-NL"/>
              </w:rPr>
              <w:lastRenderedPageBreak/>
              <w:drawing>
                <wp:inline distT="0" distB="0" distL="0" distR="0" wp14:anchorId="235F12C9" wp14:editId="11605B3A">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10 Stirling</w:t>
            </w:r>
          </w:p>
        </w:tc>
        <w:tc>
          <w:tcPr>
            <w:tcW w:w="850" w:type="dxa"/>
            <w:vAlign w:val="center"/>
          </w:tcPr>
          <w:p w:rsidR="00BB28F2" w:rsidRPr="0069441D" w:rsidRDefault="00BB28F2" w:rsidP="003506CA">
            <w:pPr>
              <w:jc w:val="center"/>
              <w:rPr>
                <w:rFonts w:ascii="Verdana" w:hAnsi="Verdana"/>
                <w:b/>
                <w:sz w:val="24"/>
                <w:szCs w:val="24"/>
                <w:lang w:val="nl-NL"/>
              </w:rPr>
            </w:pPr>
            <w:r w:rsidRPr="0069441D">
              <w:rPr>
                <w:rStyle w:val="Autobaan"/>
                <w:lang w:val="nl-NL"/>
              </w:rPr>
              <w:t>M9</w:t>
            </w:r>
          </w:p>
        </w:tc>
      </w:tr>
    </w:tbl>
    <w:p w:rsidR="00CA3557" w:rsidRPr="0069441D" w:rsidRDefault="0069441D" w:rsidP="00CA3557">
      <w:pPr>
        <w:pStyle w:val="Alinia6"/>
      </w:pPr>
      <w:r w:rsidRPr="00CA3557">
        <w:rPr>
          <w:rStyle w:val="plaats0"/>
        </w:rPr>
        <w:t>Stirling</w:t>
      </w:r>
      <w:r w:rsidR="00CA3557" w:rsidRPr="00CA3557">
        <w:t xml:space="preserve"> </w:t>
      </w:r>
      <w:r w:rsidR="00CA3557">
        <w:t xml:space="preserve"> ± 41.243 inwoners </w:t>
      </w:r>
    </w:p>
    <w:p w:rsidR="00FE1886" w:rsidRDefault="00CA3557" w:rsidP="00CA3557">
      <w:pPr>
        <w:pStyle w:val="BusTic"/>
      </w:pPr>
      <w:r w:rsidRPr="0069441D">
        <w:t>Stirling</w:t>
      </w:r>
      <w:r w:rsidR="0069441D" w:rsidRPr="0069441D">
        <w:t xml:space="preserve"> (Schots-Gaelisch: </w:t>
      </w:r>
      <w:proofErr w:type="spellStart"/>
      <w:r w:rsidR="0069441D" w:rsidRPr="0069441D">
        <w:t>Sruighlea</w:t>
      </w:r>
      <w:proofErr w:type="spellEnd"/>
      <w:r w:rsidR="0069441D" w:rsidRPr="0069441D">
        <w:t xml:space="preserve">, Schots: </w:t>
      </w:r>
      <w:proofErr w:type="spellStart"/>
      <w:r w:rsidR="0069441D" w:rsidRPr="0069441D">
        <w:t>Stirlin</w:t>
      </w:r>
      <w:proofErr w:type="spellEnd"/>
      <w:r w:rsidR="0069441D" w:rsidRPr="0069441D">
        <w:t>) is een stad (</w:t>
      </w:r>
      <w:proofErr w:type="spellStart"/>
      <w:r w:rsidR="0069441D" w:rsidRPr="0069441D">
        <w:t>city</w:t>
      </w:r>
      <w:proofErr w:type="spellEnd"/>
      <w:r w:rsidR="0069441D" w:rsidRPr="0069441D">
        <w:t xml:space="preserve">) in Schotland. </w:t>
      </w:r>
    </w:p>
    <w:p w:rsidR="00CA3557" w:rsidRDefault="0069441D" w:rsidP="00CA3557">
      <w:pPr>
        <w:pStyle w:val="BusTic"/>
      </w:pPr>
      <w:r w:rsidRPr="0069441D">
        <w:t xml:space="preserve">Het is een moderne stad gelegen op de aanslibbingsvlakte van de rivier de </w:t>
      </w:r>
      <w:proofErr w:type="spellStart"/>
      <w:r w:rsidRPr="0069441D">
        <w:t>Forth</w:t>
      </w:r>
      <w:proofErr w:type="spellEnd"/>
      <w:r w:rsidRPr="0069441D">
        <w:t xml:space="preserve">, rond een steile rots waarop zich een kasteel en het oude stadscentrum bevinden. </w:t>
      </w:r>
    </w:p>
    <w:p w:rsidR="00BB28F2" w:rsidRPr="0069441D" w:rsidRDefault="0069441D" w:rsidP="00CA3557">
      <w:pPr>
        <w:pStyle w:val="BusTic"/>
      </w:pPr>
      <w:r w:rsidRPr="0069441D">
        <w:t xml:space="preserve">Door zijn centrale ligging heeft Stirling een belangrijke rol in de geschiedenis van Schotland gespeeld, die het de naam "Poort naar de Hooglanden" heeft opgeleverd. </w:t>
      </w:r>
    </w:p>
    <w:p w:rsidR="0069441D" w:rsidRPr="00CA3557" w:rsidRDefault="0069441D" w:rsidP="00CA3557">
      <w:pPr>
        <w:pStyle w:val="Alinia6"/>
        <w:rPr>
          <w:rStyle w:val="Beziens"/>
        </w:rPr>
      </w:pPr>
      <w:r w:rsidRPr="00CA3557">
        <w:rPr>
          <w:rStyle w:val="Beziens"/>
        </w:rPr>
        <w:t>Geschiedenis</w:t>
      </w:r>
    </w:p>
    <w:p w:rsidR="00FE1886" w:rsidRDefault="0069441D" w:rsidP="00FE1886">
      <w:pPr>
        <w:pStyle w:val="BusTic"/>
      </w:pPr>
      <w:r w:rsidRPr="0069441D">
        <w:t xml:space="preserve">De ligging van Stirling is altijd van groot strategisch belang geweest, aangezien het de oversteekplaats van de </w:t>
      </w:r>
      <w:proofErr w:type="spellStart"/>
      <w:r w:rsidRPr="0069441D">
        <w:t>Forth</w:t>
      </w:r>
      <w:proofErr w:type="spellEnd"/>
      <w:r w:rsidRPr="0069441D">
        <w:t xml:space="preserve"> tussen de </w:t>
      </w:r>
      <w:proofErr w:type="spellStart"/>
      <w:r w:rsidRPr="0069441D">
        <w:t>Ochil</w:t>
      </w:r>
      <w:proofErr w:type="spellEnd"/>
      <w:r w:rsidRPr="0069441D">
        <w:t xml:space="preserve"> Hills en de </w:t>
      </w:r>
      <w:proofErr w:type="spellStart"/>
      <w:r w:rsidRPr="0069441D">
        <w:t>Gargunnock</w:t>
      </w:r>
      <w:proofErr w:type="spellEnd"/>
      <w:r w:rsidRPr="0069441D">
        <w:t xml:space="preserve"> Hills beheerst en over een steile, praktisch </w:t>
      </w:r>
      <w:proofErr w:type="spellStart"/>
      <w:r w:rsidRPr="0069441D">
        <w:t>oninneembare</w:t>
      </w:r>
      <w:proofErr w:type="spellEnd"/>
      <w:r w:rsidRPr="0069441D">
        <w:t xml:space="preserve"> rots beschikt. </w:t>
      </w:r>
    </w:p>
    <w:p w:rsidR="0069441D" w:rsidRPr="0069441D" w:rsidRDefault="0069441D" w:rsidP="00FE1886">
      <w:pPr>
        <w:pStyle w:val="BusTic"/>
      </w:pPr>
      <w:r w:rsidRPr="0069441D">
        <w:t>De talrijke veldslagen die hier in de omgeving hebben plaatsgevonden, kunnen hiervan getuigen.</w:t>
      </w:r>
    </w:p>
    <w:p w:rsidR="0069441D" w:rsidRPr="00FE1886" w:rsidRDefault="0069441D" w:rsidP="00FE1886">
      <w:pPr>
        <w:pStyle w:val="Alinia6"/>
        <w:rPr>
          <w:rStyle w:val="Beziens"/>
        </w:rPr>
      </w:pPr>
      <w:r w:rsidRPr="00FE1886">
        <w:rPr>
          <w:rStyle w:val="Beziens"/>
        </w:rPr>
        <w:t>Banden met de Kroon</w:t>
      </w:r>
    </w:p>
    <w:p w:rsidR="00FE1886" w:rsidRDefault="0069441D" w:rsidP="00FE1886">
      <w:pPr>
        <w:pStyle w:val="BusTic"/>
      </w:pPr>
      <w:r w:rsidRPr="0069441D">
        <w:t xml:space="preserve">Er is weinig bekend over de eerste bewoners van de rots. </w:t>
      </w:r>
    </w:p>
    <w:p w:rsidR="00FE1886" w:rsidRDefault="0069441D" w:rsidP="00FE1886">
      <w:pPr>
        <w:pStyle w:val="BusTic"/>
      </w:pPr>
      <w:r w:rsidRPr="0069441D">
        <w:t xml:space="preserve">De banden met het koningshuis ontstonden in 1124 na het overlijden van Alexander I. </w:t>
      </w:r>
    </w:p>
    <w:p w:rsidR="00FE1886" w:rsidRDefault="0069441D" w:rsidP="00FE1886">
      <w:pPr>
        <w:pStyle w:val="BusTic"/>
      </w:pPr>
      <w:r w:rsidRPr="0069441D">
        <w:t xml:space="preserve">Zijn broer David I verhief Stirling tot Royal Burgh en de privileges die dat met zich meebracht, bezorgden de stad welvaart en groei. </w:t>
      </w:r>
    </w:p>
    <w:p w:rsidR="00FE1886" w:rsidRDefault="0069441D" w:rsidP="00FE1886">
      <w:pPr>
        <w:pStyle w:val="BusTic"/>
      </w:pPr>
      <w:r w:rsidRPr="0069441D">
        <w:t xml:space="preserve">De stad ging zelfs deel uitmaken van de Court of the </w:t>
      </w:r>
      <w:proofErr w:type="spellStart"/>
      <w:r w:rsidRPr="0069441D">
        <w:t>Four</w:t>
      </w:r>
      <w:proofErr w:type="spellEnd"/>
      <w:r w:rsidRPr="0069441D">
        <w:t xml:space="preserve"> </w:t>
      </w:r>
      <w:proofErr w:type="spellStart"/>
      <w:r w:rsidRPr="0069441D">
        <w:t>Burghs</w:t>
      </w:r>
      <w:proofErr w:type="spellEnd"/>
      <w:r w:rsidRPr="0069441D">
        <w:t xml:space="preserve">, samen met North </w:t>
      </w:r>
      <w:proofErr w:type="spellStart"/>
      <w:r w:rsidRPr="0069441D">
        <w:t>Berwick</w:t>
      </w:r>
      <w:proofErr w:type="spellEnd"/>
      <w:r w:rsidRPr="0069441D">
        <w:t xml:space="preserve">, Edinburgh en </w:t>
      </w:r>
      <w:proofErr w:type="spellStart"/>
      <w:r w:rsidRPr="0069441D">
        <w:t>Roxburgh</w:t>
      </w:r>
      <w:proofErr w:type="spellEnd"/>
      <w:r w:rsidRPr="0069441D">
        <w:t xml:space="preserve">. </w:t>
      </w:r>
    </w:p>
    <w:p w:rsidR="0069441D" w:rsidRDefault="0069441D" w:rsidP="00FE1886">
      <w:pPr>
        <w:pStyle w:val="BusTic"/>
      </w:pPr>
      <w:r w:rsidRPr="0069441D">
        <w:t xml:space="preserve">David I heeft waarschijnlijk in 1147 van hier toezicht gehouden op de bouw van zijn </w:t>
      </w:r>
      <w:proofErr w:type="spellStart"/>
      <w:r w:rsidRPr="0069441D">
        <w:t>Cambuskenneth</w:t>
      </w:r>
      <w:proofErr w:type="spellEnd"/>
      <w:r w:rsidRPr="0069441D">
        <w:t xml:space="preserve"> Abbey, op de vruchtbare vlakten van de </w:t>
      </w:r>
      <w:proofErr w:type="spellStart"/>
      <w:r w:rsidRPr="0069441D">
        <w:t>Forth</w:t>
      </w:r>
      <w:proofErr w:type="spellEnd"/>
      <w:r w:rsidRPr="0069441D">
        <w:t>.</w:t>
      </w:r>
    </w:p>
    <w:p w:rsidR="00FE1886" w:rsidRDefault="00FE1886" w:rsidP="00FE1886">
      <w:pPr>
        <w:pStyle w:val="BusTic"/>
        <w:numPr>
          <w:ilvl w:val="0"/>
          <w:numId w:val="0"/>
        </w:numPr>
        <w:ind w:left="284" w:hanging="284"/>
      </w:pPr>
    </w:p>
    <w:p w:rsidR="00FE1886" w:rsidRDefault="00FE1886" w:rsidP="00FE1886">
      <w:pPr>
        <w:pStyle w:val="BusTic"/>
        <w:numPr>
          <w:ilvl w:val="0"/>
          <w:numId w:val="0"/>
        </w:numPr>
        <w:ind w:left="284" w:hanging="284"/>
      </w:pPr>
    </w:p>
    <w:p w:rsidR="00FE1886" w:rsidRDefault="00FE1886" w:rsidP="00FE1886">
      <w:pPr>
        <w:pStyle w:val="BusTic"/>
        <w:numPr>
          <w:ilvl w:val="0"/>
          <w:numId w:val="0"/>
        </w:numPr>
        <w:ind w:left="284" w:hanging="284"/>
      </w:pPr>
    </w:p>
    <w:p w:rsidR="00FE1886" w:rsidRDefault="00FE1886" w:rsidP="00FE1886">
      <w:pPr>
        <w:pStyle w:val="BusTic"/>
        <w:numPr>
          <w:ilvl w:val="0"/>
          <w:numId w:val="0"/>
        </w:numPr>
        <w:ind w:left="284" w:hanging="284"/>
      </w:pPr>
    </w:p>
    <w:p w:rsidR="00FE1886" w:rsidRDefault="00FE1886" w:rsidP="00FE1886">
      <w:pPr>
        <w:pStyle w:val="BusTic"/>
        <w:numPr>
          <w:ilvl w:val="0"/>
          <w:numId w:val="0"/>
        </w:numPr>
        <w:ind w:left="284" w:hanging="284"/>
      </w:pPr>
    </w:p>
    <w:p w:rsidR="00FE1886" w:rsidRDefault="00FE1886" w:rsidP="00FE1886">
      <w:pPr>
        <w:pStyle w:val="BusTic"/>
        <w:numPr>
          <w:ilvl w:val="0"/>
          <w:numId w:val="0"/>
        </w:numPr>
        <w:ind w:left="284" w:hanging="284"/>
      </w:pPr>
    </w:p>
    <w:p w:rsidR="00FE1886" w:rsidRDefault="00FE1886" w:rsidP="00FE1886">
      <w:pPr>
        <w:pStyle w:val="BusTic"/>
        <w:numPr>
          <w:ilvl w:val="0"/>
          <w:numId w:val="0"/>
        </w:numPr>
        <w:ind w:left="284" w:hanging="284"/>
      </w:pPr>
    </w:p>
    <w:p w:rsidR="00FE1886" w:rsidRDefault="00FE1886" w:rsidP="00FE1886">
      <w:pPr>
        <w:pStyle w:val="BusTic"/>
        <w:numPr>
          <w:ilvl w:val="0"/>
          <w:numId w:val="0"/>
        </w:numPr>
        <w:ind w:left="284" w:hanging="284"/>
      </w:pPr>
    </w:p>
    <w:p w:rsidR="00FE1886" w:rsidRDefault="00FE1886" w:rsidP="00FE1886">
      <w:pPr>
        <w:pStyle w:val="BusTic"/>
        <w:numPr>
          <w:ilvl w:val="0"/>
          <w:numId w:val="0"/>
        </w:numPr>
        <w:ind w:left="284" w:hanging="284"/>
      </w:pPr>
    </w:p>
    <w:p w:rsidR="00FE1886" w:rsidRDefault="00FE1886" w:rsidP="00FE1886">
      <w:pPr>
        <w:pStyle w:val="BusTic"/>
        <w:numPr>
          <w:ilvl w:val="0"/>
          <w:numId w:val="0"/>
        </w:numPr>
        <w:ind w:left="284" w:hanging="284"/>
      </w:pPr>
    </w:p>
    <w:p w:rsidR="00FE1886" w:rsidRDefault="00FE1886" w:rsidP="00FE1886">
      <w:pPr>
        <w:pStyle w:val="BusTic"/>
        <w:numPr>
          <w:ilvl w:val="0"/>
          <w:numId w:val="0"/>
        </w:numPr>
        <w:ind w:left="284" w:hanging="284"/>
      </w:pPr>
    </w:p>
    <w:p w:rsidR="00FE1886" w:rsidRDefault="00FE1886" w:rsidP="00FE1886">
      <w:pPr>
        <w:pStyle w:val="BusTic"/>
        <w:numPr>
          <w:ilvl w:val="0"/>
          <w:numId w:val="0"/>
        </w:numPr>
        <w:ind w:left="284" w:hanging="284"/>
      </w:pPr>
    </w:p>
    <w:p w:rsidR="00FE1886" w:rsidRDefault="00FE1886" w:rsidP="00FE188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28F2" w:rsidRPr="0069441D" w:rsidTr="00123C8E">
        <w:trPr>
          <w:trHeight w:val="510"/>
        </w:trPr>
        <w:tc>
          <w:tcPr>
            <w:tcW w:w="5102" w:type="dxa"/>
            <w:shd w:val="clear" w:color="auto" w:fill="auto"/>
            <w:vAlign w:val="center"/>
          </w:tcPr>
          <w:p w:rsidR="00BB28F2" w:rsidRPr="0069441D" w:rsidRDefault="00BB28F2" w:rsidP="003506CA">
            <w:pPr>
              <w:rPr>
                <w:rFonts w:ascii="Verdana" w:hAnsi="Verdana"/>
                <w:b/>
                <w:sz w:val="24"/>
                <w:szCs w:val="24"/>
                <w:lang w:val="nl-NL"/>
              </w:rPr>
            </w:pPr>
            <w:r w:rsidRPr="0069441D">
              <w:rPr>
                <w:noProof/>
                <w:color w:val="0000FF"/>
                <w:lang w:val="nl-NL"/>
              </w:rPr>
              <w:lastRenderedPageBreak/>
              <w:drawing>
                <wp:inline distT="0" distB="0" distL="0" distR="0" wp14:anchorId="38986802" wp14:editId="49DAE772">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11 Dunblane</w:t>
            </w:r>
          </w:p>
        </w:tc>
        <w:tc>
          <w:tcPr>
            <w:tcW w:w="850" w:type="dxa"/>
            <w:vAlign w:val="center"/>
          </w:tcPr>
          <w:p w:rsidR="00BB28F2" w:rsidRPr="0069441D" w:rsidRDefault="00BB28F2" w:rsidP="003506CA">
            <w:pPr>
              <w:jc w:val="center"/>
              <w:rPr>
                <w:rStyle w:val="Autobaan"/>
                <w:lang w:val="nl-NL"/>
              </w:rPr>
            </w:pPr>
            <w:r w:rsidRPr="0069441D">
              <w:rPr>
                <w:rStyle w:val="Autobaan"/>
                <w:lang w:val="nl-NL"/>
              </w:rPr>
              <w:t>M9</w:t>
            </w:r>
          </w:p>
        </w:tc>
      </w:tr>
    </w:tbl>
    <w:p w:rsidR="00FE1886" w:rsidRDefault="0069441D" w:rsidP="00FE1886">
      <w:pPr>
        <w:pStyle w:val="Alinia6"/>
      </w:pPr>
      <w:r w:rsidRPr="00FE1886">
        <w:rPr>
          <w:rStyle w:val="plaats0"/>
        </w:rPr>
        <w:t>Dunblane</w:t>
      </w:r>
      <w:r w:rsidRPr="0069441D">
        <w:t xml:space="preserve"> Cathedral </w:t>
      </w:r>
    </w:p>
    <w:p w:rsidR="00BB28F2" w:rsidRPr="0069441D" w:rsidRDefault="00FE1886" w:rsidP="00FE1886">
      <w:pPr>
        <w:pStyle w:val="BusTic"/>
      </w:pPr>
      <w:r w:rsidRPr="0069441D">
        <w:t xml:space="preserve">Dunblane Cathedral </w:t>
      </w:r>
      <w:r w:rsidR="0069441D" w:rsidRPr="0069441D">
        <w:t xml:space="preserve">is een kathedraal uit de dertiende eeuw en sinds de reformatie in 1560 een Presbyteriaanse parochiekerk van de </w:t>
      </w:r>
      <w:proofErr w:type="spellStart"/>
      <w:r w:rsidR="0069441D" w:rsidRPr="0069441D">
        <w:t>Church</w:t>
      </w:r>
      <w:proofErr w:type="spellEnd"/>
      <w:r w:rsidR="0069441D" w:rsidRPr="0069441D">
        <w:t xml:space="preserve"> of Scotland, gelegen in Dunblane, ten noorden van Stirling, in de Schotse regio Perth </w:t>
      </w:r>
      <w:proofErr w:type="spellStart"/>
      <w:r w:rsidR="0069441D" w:rsidRPr="0069441D">
        <w:t>and</w:t>
      </w:r>
      <w:proofErr w:type="spellEnd"/>
      <w:r w:rsidR="0069441D" w:rsidRPr="0069441D">
        <w:t xml:space="preserve"> </w:t>
      </w:r>
      <w:proofErr w:type="spellStart"/>
      <w:r w:rsidR="0069441D" w:rsidRPr="0069441D">
        <w:t>Kinross</w:t>
      </w:r>
      <w:proofErr w:type="spellEnd"/>
      <w:r w:rsidR="0069441D" w:rsidRPr="0069441D">
        <w:t>.</w:t>
      </w:r>
    </w:p>
    <w:p w:rsidR="0069441D" w:rsidRPr="00FE1886" w:rsidRDefault="0069441D" w:rsidP="00FE1886">
      <w:pPr>
        <w:pStyle w:val="Alinia6"/>
        <w:rPr>
          <w:rStyle w:val="Beziens"/>
        </w:rPr>
      </w:pPr>
      <w:r w:rsidRPr="00FE1886">
        <w:rPr>
          <w:rStyle w:val="Beziens"/>
        </w:rPr>
        <w:t>Geschiedenis</w:t>
      </w:r>
    </w:p>
    <w:p w:rsidR="0069441D" w:rsidRPr="0069441D" w:rsidRDefault="0069441D" w:rsidP="00FE1886">
      <w:pPr>
        <w:pStyle w:val="BusTic"/>
      </w:pPr>
      <w:r w:rsidRPr="0069441D">
        <w:t xml:space="preserve">Dunblane Cathedral, gezien vanuit het westen. Deze ingang is architectonisch vergelijkbaar met die van de kerk van </w:t>
      </w:r>
      <w:proofErr w:type="spellStart"/>
      <w:r w:rsidRPr="0069441D">
        <w:t>Inchmahome</w:t>
      </w:r>
      <w:proofErr w:type="spellEnd"/>
      <w:r w:rsidRPr="0069441D">
        <w:t xml:space="preserve"> </w:t>
      </w:r>
      <w:proofErr w:type="spellStart"/>
      <w:r w:rsidRPr="0069441D">
        <w:t>Priory</w:t>
      </w:r>
      <w:proofErr w:type="spellEnd"/>
      <w:r w:rsidRPr="0069441D">
        <w:t>.</w:t>
      </w:r>
    </w:p>
    <w:p w:rsidR="00FE1886" w:rsidRDefault="0069441D" w:rsidP="00FE1886">
      <w:pPr>
        <w:pStyle w:val="BusTic"/>
      </w:pPr>
      <w:r w:rsidRPr="0069441D">
        <w:t xml:space="preserve">Traditioneel werd rond 600 het christendom naar de </w:t>
      </w:r>
      <w:proofErr w:type="spellStart"/>
      <w:r w:rsidRPr="0069441D">
        <w:t>Picten</w:t>
      </w:r>
      <w:proofErr w:type="spellEnd"/>
      <w:r w:rsidRPr="0069441D">
        <w:t xml:space="preserve"> in deze regio gebracht door Sint-</w:t>
      </w:r>
      <w:proofErr w:type="spellStart"/>
      <w:r w:rsidRPr="0069441D">
        <w:t>Blane</w:t>
      </w:r>
      <w:proofErr w:type="spellEnd"/>
      <w:r w:rsidRPr="0069441D">
        <w:t>, tweehonderd jaar nadat Sint-</w:t>
      </w:r>
      <w:proofErr w:type="spellStart"/>
      <w:r w:rsidRPr="0069441D">
        <w:t>Ninian</w:t>
      </w:r>
      <w:proofErr w:type="spellEnd"/>
      <w:r w:rsidRPr="0069441D">
        <w:t xml:space="preserve"> zich in </w:t>
      </w:r>
      <w:proofErr w:type="spellStart"/>
      <w:r w:rsidRPr="0069441D">
        <w:t>Whithorn</w:t>
      </w:r>
      <w:proofErr w:type="spellEnd"/>
      <w:r w:rsidRPr="0069441D">
        <w:t xml:space="preserve"> had gevestigd en een paar jaar nadat Sint-</w:t>
      </w:r>
      <w:proofErr w:type="spellStart"/>
      <w:r w:rsidRPr="0069441D">
        <w:t>Columba</w:t>
      </w:r>
      <w:proofErr w:type="spellEnd"/>
      <w:r w:rsidRPr="0069441D">
        <w:t xml:space="preserve"> op </w:t>
      </w:r>
      <w:proofErr w:type="spellStart"/>
      <w:r w:rsidRPr="0069441D">
        <w:t>Iona</w:t>
      </w:r>
      <w:proofErr w:type="spellEnd"/>
      <w:r w:rsidRPr="0069441D">
        <w:t xml:space="preserve"> was overleden. </w:t>
      </w:r>
    </w:p>
    <w:p w:rsidR="00FE1886" w:rsidRDefault="0069441D" w:rsidP="00FE1886">
      <w:pPr>
        <w:pStyle w:val="BusTic"/>
      </w:pPr>
      <w:r w:rsidRPr="0069441D">
        <w:t>Hoewel Sint-</w:t>
      </w:r>
      <w:proofErr w:type="spellStart"/>
      <w:r w:rsidRPr="0069441D">
        <w:t>Blane</w:t>
      </w:r>
      <w:proofErr w:type="spellEnd"/>
      <w:r w:rsidRPr="0069441D">
        <w:t xml:space="preserve"> een bisschop was, is Dunblane niet continu een bisdom geweest. </w:t>
      </w:r>
    </w:p>
    <w:p w:rsidR="00FE1886" w:rsidRDefault="0069441D" w:rsidP="00FE1886">
      <w:pPr>
        <w:pStyle w:val="BusTic"/>
      </w:pPr>
      <w:r w:rsidRPr="0069441D">
        <w:t xml:space="preserve">Met de hulp van de graven van </w:t>
      </w:r>
      <w:proofErr w:type="spellStart"/>
      <w:r w:rsidRPr="0069441D">
        <w:t>Strathearn</w:t>
      </w:r>
      <w:proofErr w:type="spellEnd"/>
      <w:r w:rsidRPr="0069441D">
        <w:t xml:space="preserve"> bevestigde David I het bisdom van Dunblane. </w:t>
      </w:r>
    </w:p>
    <w:p w:rsidR="00FE1886" w:rsidRDefault="0069441D" w:rsidP="00FE1886">
      <w:pPr>
        <w:pStyle w:val="BusTic"/>
      </w:pPr>
      <w:r w:rsidRPr="0069441D">
        <w:t xml:space="preserve">In de </w:t>
      </w:r>
      <w:r w:rsidR="00FE1886">
        <w:t>12</w:t>
      </w:r>
      <w:r w:rsidR="00FE1886" w:rsidRPr="00FE1886">
        <w:rPr>
          <w:vertAlign w:val="superscript"/>
        </w:rPr>
        <w:t>de</w:t>
      </w:r>
      <w:r w:rsidR="00FE1886">
        <w:t xml:space="preserve"> </w:t>
      </w:r>
      <w:r w:rsidRPr="0069441D">
        <w:t>eeuw werd een stenen kerk gebouwd, waarvan in de 21</w:t>
      </w:r>
      <w:r w:rsidR="00FE1886" w:rsidRPr="00FE1886">
        <w:rPr>
          <w:vertAlign w:val="superscript"/>
        </w:rPr>
        <w:t>st</w:t>
      </w:r>
      <w:r w:rsidRPr="00FE1886">
        <w:rPr>
          <w:vertAlign w:val="superscript"/>
        </w:rPr>
        <w:t>e</w:t>
      </w:r>
      <w:r w:rsidR="00FE1886">
        <w:t xml:space="preserve"> </w:t>
      </w:r>
      <w:r w:rsidRPr="0069441D">
        <w:t xml:space="preserve">eeuw slechts enige fundamenten zijn overgebleven. </w:t>
      </w:r>
    </w:p>
    <w:p w:rsidR="00FE1886" w:rsidRDefault="0069441D" w:rsidP="00FE1886">
      <w:pPr>
        <w:pStyle w:val="BusTic"/>
      </w:pPr>
      <w:r w:rsidRPr="0069441D">
        <w:t xml:space="preserve">Los van deze kerk stond een toren, die zowel diende ter verdediging als </w:t>
      </w:r>
      <w:proofErr w:type="spellStart"/>
      <w:r w:rsidRPr="0069441D">
        <w:t>als</w:t>
      </w:r>
      <w:proofErr w:type="spellEnd"/>
      <w:r w:rsidRPr="0069441D">
        <w:t xml:space="preserve"> klokkentoren. </w:t>
      </w:r>
    </w:p>
    <w:p w:rsidR="0069441D" w:rsidRPr="0069441D" w:rsidRDefault="0069441D" w:rsidP="00FE1886">
      <w:pPr>
        <w:pStyle w:val="BusTic"/>
      </w:pPr>
      <w:r w:rsidRPr="0069441D">
        <w:t>Van deze twaalfde eeuwse toren zijn de onderste vier verdiepingen overgebleven; rond 1500 zijn daar enige verdiepingen aan toegevoegd.</w:t>
      </w:r>
    </w:p>
    <w:p w:rsidR="0069441D" w:rsidRPr="0069441D" w:rsidRDefault="0069441D" w:rsidP="0069441D">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BB28F2" w:rsidRPr="0069441D" w:rsidTr="00B60AA8">
        <w:trPr>
          <w:trHeight w:val="510"/>
          <w:jc w:val="center"/>
        </w:trPr>
        <w:tc>
          <w:tcPr>
            <w:tcW w:w="5102" w:type="dxa"/>
            <w:vAlign w:val="center"/>
          </w:tcPr>
          <w:bookmarkStart w:id="0" w:name="_GoBack"/>
          <w:bookmarkEnd w:id="0"/>
          <w:p w:rsidR="00BB28F2" w:rsidRPr="0069441D" w:rsidRDefault="00BB28F2" w:rsidP="00B60AA8">
            <w:pPr>
              <w:jc w:val="center"/>
              <w:rPr>
                <w:rFonts w:ascii="Verdana" w:hAnsi="Verdana"/>
                <w:b/>
                <w:sz w:val="24"/>
                <w:szCs w:val="24"/>
                <w:lang w:val="nl-NL"/>
              </w:rPr>
            </w:pPr>
            <w:r w:rsidRPr="00E40241">
              <w:rPr>
                <w:rFonts w:ascii="Verdana" w:hAnsi="Verdana"/>
                <w:b/>
                <w:color w:val="FF0000"/>
                <w:sz w:val="24"/>
                <w:szCs w:val="24"/>
                <w:lang w:val="nl-NL"/>
              </w:rPr>
              <w:fldChar w:fldCharType="begin"/>
            </w:r>
            <w:r w:rsidRPr="00E40241">
              <w:rPr>
                <w:rFonts w:ascii="Verdana" w:hAnsi="Verdana"/>
                <w:b/>
                <w:color w:val="FF0000"/>
                <w:sz w:val="24"/>
                <w:szCs w:val="24"/>
                <w:lang w:val="nl-NL"/>
              </w:rPr>
              <w:instrText xml:space="preserve"> HYPERLINK "http://www.wegenwiki.nl/index.php?title=A9_(Groot-Brittanni%C3%AB)&amp;action=edit&amp;redlink=1" \o "A9 (Groot-Brittannië) (de pagina bestaat niet)" </w:instrText>
            </w:r>
            <w:r w:rsidRPr="00E40241">
              <w:rPr>
                <w:rFonts w:ascii="Verdana" w:hAnsi="Verdana"/>
                <w:b/>
                <w:color w:val="FF0000"/>
                <w:sz w:val="24"/>
                <w:szCs w:val="24"/>
                <w:lang w:val="nl-NL"/>
              </w:rPr>
              <w:fldChar w:fldCharType="separate"/>
            </w:r>
            <w:r w:rsidRPr="0069441D">
              <w:rPr>
                <w:rFonts w:ascii="Verdana" w:hAnsi="Verdana"/>
                <w:b/>
                <w:color w:val="FF0000"/>
                <w:sz w:val="24"/>
                <w:szCs w:val="24"/>
                <w:lang w:val="nl-NL"/>
              </w:rPr>
              <w:t>A9</w:t>
            </w:r>
            <w:r w:rsidRPr="00E40241">
              <w:rPr>
                <w:rFonts w:ascii="Verdana" w:hAnsi="Verdana"/>
                <w:b/>
                <w:color w:val="FF0000"/>
                <w:sz w:val="24"/>
                <w:szCs w:val="24"/>
                <w:lang w:val="nl-NL"/>
              </w:rPr>
              <w:fldChar w:fldCharType="end"/>
            </w:r>
            <w:r w:rsidRPr="0069441D">
              <w:rPr>
                <w:rFonts w:ascii="Verdana" w:hAnsi="Verdana"/>
                <w:b/>
                <w:sz w:val="24"/>
                <w:szCs w:val="24"/>
                <w:lang w:val="nl-NL"/>
              </w:rPr>
              <w:t> </w:t>
            </w:r>
            <w:r w:rsidRPr="00E40241">
              <w:rPr>
                <w:rFonts w:ascii="Arial" w:hAnsi="Arial" w:cs="Arial"/>
                <w:b/>
                <w:sz w:val="24"/>
                <w:szCs w:val="24"/>
                <w:lang w:val="nl-NL"/>
              </w:rPr>
              <w:t>→</w:t>
            </w:r>
            <w:r w:rsidRPr="00E40241">
              <w:rPr>
                <w:rFonts w:ascii="Verdana" w:hAnsi="Verdana"/>
                <w:b/>
                <w:sz w:val="24"/>
                <w:szCs w:val="24"/>
                <w:lang w:val="nl-NL"/>
              </w:rPr>
              <w:t xml:space="preserve"> Perth / Dundee</w:t>
            </w:r>
          </w:p>
        </w:tc>
      </w:tr>
    </w:tbl>
    <w:p w:rsidR="00BB28F2" w:rsidRPr="0069441D" w:rsidRDefault="00BB28F2" w:rsidP="00FC0B6B">
      <w:pPr>
        <w:keepLines/>
        <w:rPr>
          <w:rFonts w:ascii="Verdana" w:hAnsi="Verdana"/>
          <w:bCs/>
          <w:sz w:val="24"/>
          <w:szCs w:val="24"/>
          <w:lang w:val="nl-NL"/>
        </w:rPr>
      </w:pPr>
    </w:p>
    <w:p w:rsidR="00BB28F2" w:rsidRPr="0069441D" w:rsidRDefault="00BB28F2" w:rsidP="00FC0B6B">
      <w:pPr>
        <w:keepLines/>
        <w:rPr>
          <w:rFonts w:ascii="Verdana" w:hAnsi="Verdana"/>
          <w:bCs/>
          <w:sz w:val="24"/>
          <w:szCs w:val="24"/>
          <w:lang w:val="nl-NL"/>
        </w:rPr>
      </w:pPr>
    </w:p>
    <w:sectPr w:rsidR="00BB28F2" w:rsidRPr="0069441D"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AD" w:rsidRDefault="008822AD" w:rsidP="007A2B79">
      <w:r>
        <w:separator/>
      </w:r>
    </w:p>
  </w:endnote>
  <w:endnote w:type="continuationSeparator" w:id="0">
    <w:p w:rsidR="008822AD" w:rsidRDefault="008822A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7205B" w:rsidRPr="00C7205B">
            <w:rPr>
              <w:rFonts w:ascii="Verdana" w:eastAsiaTheme="majorEastAsia" w:hAnsi="Verdana" w:cstheme="majorBidi"/>
              <w:b/>
              <w:bCs/>
              <w:noProof/>
              <w:sz w:val="16"/>
              <w:szCs w:val="16"/>
            </w:rPr>
            <w:t>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AD" w:rsidRDefault="008822AD" w:rsidP="007A2B79">
      <w:r>
        <w:separator/>
      </w:r>
    </w:p>
  </w:footnote>
  <w:footnote w:type="continuationSeparator" w:id="0">
    <w:p w:rsidR="008822AD" w:rsidRDefault="008822A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79A0AB24" wp14:editId="23D27EE3">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D32CEC">
      <w:rPr>
        <w:rStyle w:val="Autobaan"/>
      </w:rPr>
      <w:t>9</w:t>
    </w:r>
    <w:r w:rsidRPr="009A5CAA">
      <w:rPr>
        <w:rFonts w:ascii="Verdana" w:hAnsi="Verdana"/>
        <w:b/>
        <w:color w:val="000000" w:themeColor="text1"/>
        <w:sz w:val="28"/>
        <w:szCs w:val="28"/>
        <w:lang w:val="nl-NL"/>
      </w:rPr>
      <w:t xml:space="preserve"> </w:t>
    </w:r>
    <w:r w:rsidRPr="009A5CAA">
      <w:rPr>
        <w:rFonts w:ascii="Comic Sans MS" w:hAnsi="Comic Sans MS"/>
        <w:b/>
        <w:noProof/>
        <w:color w:val="000000" w:themeColor="text1"/>
        <w:sz w:val="28"/>
        <w:szCs w:val="28"/>
        <w:lang w:val="nl-NL" w:eastAsia="zh-CN"/>
      </w:rPr>
      <w:t xml:space="preserve"> </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9"/>
  </w:num>
  <w:num w:numId="4">
    <w:abstractNumId w:val="3"/>
  </w:num>
  <w:num w:numId="5">
    <w:abstractNumId w:val="5"/>
  </w:num>
  <w:num w:numId="6">
    <w:abstractNumId w:val="12"/>
  </w:num>
  <w:num w:numId="7">
    <w:abstractNumId w:val="15"/>
  </w:num>
  <w:num w:numId="8">
    <w:abstractNumId w:val="10"/>
  </w:num>
  <w:num w:numId="9">
    <w:abstractNumId w:val="7"/>
  </w:num>
  <w:num w:numId="10">
    <w:abstractNumId w:val="13"/>
  </w:num>
  <w:num w:numId="11">
    <w:abstractNumId w:val="17"/>
  </w:num>
  <w:num w:numId="12">
    <w:abstractNumId w:val="14"/>
  </w:num>
  <w:num w:numId="13">
    <w:abstractNumId w:val="16"/>
  </w:num>
  <w:num w:numId="14">
    <w:abstractNumId w:val="4"/>
  </w:num>
  <w:num w:numId="15">
    <w:abstractNumId w:val="1"/>
  </w:num>
  <w:num w:numId="16">
    <w:abstractNumId w:val="19"/>
  </w:num>
  <w:num w:numId="17">
    <w:abstractNumId w:val="8"/>
  </w:num>
  <w:num w:numId="18">
    <w:abstractNumId w:val="18"/>
  </w:num>
  <w:num w:numId="19">
    <w:abstractNumId w:val="21"/>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74323"/>
    <w:rsid w:val="00077BC5"/>
    <w:rsid w:val="0008766A"/>
    <w:rsid w:val="000936F0"/>
    <w:rsid w:val="000A0831"/>
    <w:rsid w:val="000B35DC"/>
    <w:rsid w:val="000B3F02"/>
    <w:rsid w:val="000D0A8B"/>
    <w:rsid w:val="000E04F8"/>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64BE"/>
    <w:rsid w:val="001F3F7E"/>
    <w:rsid w:val="00214A41"/>
    <w:rsid w:val="002221B7"/>
    <w:rsid w:val="00223B28"/>
    <w:rsid w:val="0023132A"/>
    <w:rsid w:val="00275D6D"/>
    <w:rsid w:val="00294D88"/>
    <w:rsid w:val="002A65F5"/>
    <w:rsid w:val="002B29A5"/>
    <w:rsid w:val="002C1D9C"/>
    <w:rsid w:val="002C3DB2"/>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42004"/>
    <w:rsid w:val="004435A4"/>
    <w:rsid w:val="00452571"/>
    <w:rsid w:val="00457D01"/>
    <w:rsid w:val="00476CCE"/>
    <w:rsid w:val="00486BDC"/>
    <w:rsid w:val="004A3F98"/>
    <w:rsid w:val="004B0A15"/>
    <w:rsid w:val="004C001A"/>
    <w:rsid w:val="004C4FF9"/>
    <w:rsid w:val="004F49EB"/>
    <w:rsid w:val="004F5439"/>
    <w:rsid w:val="005118F5"/>
    <w:rsid w:val="00522CF5"/>
    <w:rsid w:val="00550BCB"/>
    <w:rsid w:val="00553B72"/>
    <w:rsid w:val="005600F9"/>
    <w:rsid w:val="005610A4"/>
    <w:rsid w:val="005846C7"/>
    <w:rsid w:val="005874D7"/>
    <w:rsid w:val="005A0357"/>
    <w:rsid w:val="005C7BA6"/>
    <w:rsid w:val="005D0E3B"/>
    <w:rsid w:val="006226E1"/>
    <w:rsid w:val="00630A26"/>
    <w:rsid w:val="006605A8"/>
    <w:rsid w:val="00671162"/>
    <w:rsid w:val="00686E5D"/>
    <w:rsid w:val="00687CFF"/>
    <w:rsid w:val="0069441D"/>
    <w:rsid w:val="00695640"/>
    <w:rsid w:val="006A4E41"/>
    <w:rsid w:val="006B0288"/>
    <w:rsid w:val="006B2360"/>
    <w:rsid w:val="006B6011"/>
    <w:rsid w:val="006C1401"/>
    <w:rsid w:val="006C3B72"/>
    <w:rsid w:val="006C435E"/>
    <w:rsid w:val="00705AA4"/>
    <w:rsid w:val="00732328"/>
    <w:rsid w:val="00744E74"/>
    <w:rsid w:val="007539BF"/>
    <w:rsid w:val="007545CB"/>
    <w:rsid w:val="00762F5A"/>
    <w:rsid w:val="007854B0"/>
    <w:rsid w:val="00787CCE"/>
    <w:rsid w:val="007A2B79"/>
    <w:rsid w:val="007C2584"/>
    <w:rsid w:val="007C5E0F"/>
    <w:rsid w:val="007E1C02"/>
    <w:rsid w:val="007E779C"/>
    <w:rsid w:val="0083246E"/>
    <w:rsid w:val="008406FE"/>
    <w:rsid w:val="00844EFD"/>
    <w:rsid w:val="008561AC"/>
    <w:rsid w:val="00862C18"/>
    <w:rsid w:val="00867836"/>
    <w:rsid w:val="00872770"/>
    <w:rsid w:val="008822AD"/>
    <w:rsid w:val="00884FB7"/>
    <w:rsid w:val="00887286"/>
    <w:rsid w:val="008D0BAE"/>
    <w:rsid w:val="008F4E21"/>
    <w:rsid w:val="008F5955"/>
    <w:rsid w:val="00936034"/>
    <w:rsid w:val="00936E10"/>
    <w:rsid w:val="009431CD"/>
    <w:rsid w:val="00974ED5"/>
    <w:rsid w:val="009813E7"/>
    <w:rsid w:val="009A2299"/>
    <w:rsid w:val="009A5CAA"/>
    <w:rsid w:val="009B3889"/>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D1C0A"/>
    <w:rsid w:val="00AD5107"/>
    <w:rsid w:val="00AD6732"/>
    <w:rsid w:val="00AE0CA6"/>
    <w:rsid w:val="00B06B3F"/>
    <w:rsid w:val="00B6539F"/>
    <w:rsid w:val="00B72E4C"/>
    <w:rsid w:val="00B76B49"/>
    <w:rsid w:val="00B81B6B"/>
    <w:rsid w:val="00B91F43"/>
    <w:rsid w:val="00B9336C"/>
    <w:rsid w:val="00BB28F2"/>
    <w:rsid w:val="00BB33C8"/>
    <w:rsid w:val="00BC7C6A"/>
    <w:rsid w:val="00BD0AC1"/>
    <w:rsid w:val="00BF56E5"/>
    <w:rsid w:val="00C03554"/>
    <w:rsid w:val="00C075CE"/>
    <w:rsid w:val="00C27596"/>
    <w:rsid w:val="00C35ACB"/>
    <w:rsid w:val="00C40FA9"/>
    <w:rsid w:val="00C45593"/>
    <w:rsid w:val="00C56E7A"/>
    <w:rsid w:val="00C657CA"/>
    <w:rsid w:val="00C65AE8"/>
    <w:rsid w:val="00C7205B"/>
    <w:rsid w:val="00C75D61"/>
    <w:rsid w:val="00C8630E"/>
    <w:rsid w:val="00C979EF"/>
    <w:rsid w:val="00CA0AC8"/>
    <w:rsid w:val="00CA3557"/>
    <w:rsid w:val="00CA408D"/>
    <w:rsid w:val="00CA6F85"/>
    <w:rsid w:val="00CB7D9C"/>
    <w:rsid w:val="00CF246F"/>
    <w:rsid w:val="00D01349"/>
    <w:rsid w:val="00D26096"/>
    <w:rsid w:val="00D32CEC"/>
    <w:rsid w:val="00D51E15"/>
    <w:rsid w:val="00D83845"/>
    <w:rsid w:val="00D87BED"/>
    <w:rsid w:val="00D963B6"/>
    <w:rsid w:val="00DA5FB9"/>
    <w:rsid w:val="00DA7FE0"/>
    <w:rsid w:val="00DB0814"/>
    <w:rsid w:val="00DC16E0"/>
    <w:rsid w:val="00DD4F3D"/>
    <w:rsid w:val="00DE3CD7"/>
    <w:rsid w:val="00DE4706"/>
    <w:rsid w:val="00DE5E63"/>
    <w:rsid w:val="00DF1981"/>
    <w:rsid w:val="00DF4983"/>
    <w:rsid w:val="00E0028D"/>
    <w:rsid w:val="00E04F78"/>
    <w:rsid w:val="00E45FAD"/>
    <w:rsid w:val="00E632BB"/>
    <w:rsid w:val="00E760C6"/>
    <w:rsid w:val="00E83D9B"/>
    <w:rsid w:val="00E9132D"/>
    <w:rsid w:val="00E92B6C"/>
    <w:rsid w:val="00EB595B"/>
    <w:rsid w:val="00EB74CA"/>
    <w:rsid w:val="00ED0E92"/>
    <w:rsid w:val="00EE315B"/>
    <w:rsid w:val="00EE351B"/>
    <w:rsid w:val="00F14055"/>
    <w:rsid w:val="00F14A6F"/>
    <w:rsid w:val="00F35C87"/>
    <w:rsid w:val="00F45562"/>
    <w:rsid w:val="00F723B2"/>
    <w:rsid w:val="00F823E0"/>
    <w:rsid w:val="00F87530"/>
    <w:rsid w:val="00FC0B6B"/>
    <w:rsid w:val="00FE029B"/>
    <w:rsid w:val="00FE188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genwiki.nl/Bestand:Knooppunt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9B116-5526-4D0E-A3CF-71FAA4C4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1265</Words>
  <Characters>6959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6</cp:revision>
  <cp:lastPrinted>2011-10-21T09:12:00Z</cp:lastPrinted>
  <dcterms:created xsi:type="dcterms:W3CDTF">2012-05-13T10:18:00Z</dcterms:created>
  <dcterms:modified xsi:type="dcterms:W3CDTF">2012-05-13T11:28:00Z</dcterms:modified>
  <cp:category>2012</cp:category>
</cp:coreProperties>
</file>