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1D34D5" w:rsidRDefault="002221B7" w:rsidP="00B81B6B">
      <w:pPr>
        <w:keepLines/>
        <w:jc w:val="center"/>
        <w:rPr>
          <w:rFonts w:ascii="Verdana" w:hAnsi="Verdana"/>
          <w:b/>
          <w:bCs/>
          <w:sz w:val="24"/>
          <w:szCs w:val="24"/>
          <w:lang w:val="nl-NL"/>
        </w:rPr>
      </w:pPr>
    </w:p>
    <w:p w:rsidR="002221B7" w:rsidRPr="001D34D5" w:rsidRDefault="002221B7" w:rsidP="00B81B6B">
      <w:pPr>
        <w:keepLines/>
        <w:jc w:val="center"/>
        <w:rPr>
          <w:rFonts w:ascii="Verdana" w:hAnsi="Verdana"/>
          <w:b/>
          <w:bCs/>
          <w:sz w:val="24"/>
          <w:szCs w:val="24"/>
          <w:lang w:val="nl-NL"/>
        </w:rPr>
      </w:pPr>
    </w:p>
    <w:p w:rsidR="00762F5A" w:rsidRPr="001D34D5" w:rsidRDefault="00762F5A" w:rsidP="00B81B6B">
      <w:pPr>
        <w:keepLines/>
        <w:jc w:val="center"/>
        <w:rPr>
          <w:rFonts w:ascii="Verdana" w:hAnsi="Verdana"/>
          <w:b/>
          <w:bCs/>
          <w:sz w:val="24"/>
          <w:szCs w:val="24"/>
          <w:lang w:val="nl-NL"/>
        </w:rPr>
      </w:pPr>
    </w:p>
    <w:p w:rsidR="007A2B79" w:rsidRPr="001D34D5" w:rsidRDefault="007A2B79" w:rsidP="00B81B6B">
      <w:pPr>
        <w:keepLines/>
        <w:jc w:val="center"/>
        <w:rPr>
          <w:rFonts w:ascii="Verdana" w:hAnsi="Verdana"/>
          <w:b/>
          <w:bCs/>
          <w:sz w:val="96"/>
          <w:szCs w:val="96"/>
          <w:lang w:val="nl-NL"/>
        </w:rPr>
      </w:pPr>
      <w:r w:rsidRPr="001D34D5">
        <w:rPr>
          <w:rFonts w:ascii="Verdana" w:hAnsi="Verdana"/>
          <w:b/>
          <w:bCs/>
          <w:sz w:val="96"/>
          <w:szCs w:val="96"/>
          <w:lang w:val="nl-NL"/>
        </w:rPr>
        <w:t xml:space="preserve">Autosnelweg </w:t>
      </w:r>
      <w:r w:rsidR="004C4FF9" w:rsidRPr="001D34D5">
        <w:rPr>
          <w:rFonts w:ascii="Verdana" w:hAnsi="Verdana"/>
          <w:b/>
          <w:bCs/>
          <w:sz w:val="96"/>
          <w:szCs w:val="96"/>
          <w:lang w:val="nl-NL"/>
        </w:rPr>
        <w:t>M</w:t>
      </w:r>
      <w:r w:rsidR="00853FE0">
        <w:rPr>
          <w:rFonts w:ascii="Verdana" w:hAnsi="Verdana"/>
          <w:b/>
          <w:bCs/>
          <w:sz w:val="96"/>
          <w:szCs w:val="96"/>
          <w:lang w:val="nl-NL"/>
        </w:rPr>
        <w:t>25</w:t>
      </w: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2221B7" w:rsidRPr="001D34D5" w:rsidRDefault="002221B7"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r w:rsidRPr="001D34D5">
        <w:rPr>
          <w:noProof/>
          <w:lang w:val="nl-NL"/>
        </w:rPr>
        <w:drawing>
          <wp:anchor distT="0" distB="0" distL="114300" distR="114300" simplePos="0" relativeHeight="251659264" behindDoc="1" locked="0" layoutInCell="1" allowOverlap="1" wp14:anchorId="3F978CDD" wp14:editId="3403CBCF">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7A2B79" w:rsidRPr="001D34D5" w:rsidRDefault="007A2B79" w:rsidP="00B81B6B">
      <w:pPr>
        <w:keepLines/>
        <w:jc w:val="center"/>
        <w:rPr>
          <w:rFonts w:ascii="Verdana" w:hAnsi="Verdana"/>
          <w:b/>
          <w:bCs/>
          <w:lang w:val="nl-NL"/>
        </w:rPr>
      </w:pPr>
    </w:p>
    <w:p w:rsidR="002221B7" w:rsidRPr="001D34D5" w:rsidRDefault="002221B7" w:rsidP="00B81B6B">
      <w:pPr>
        <w:keepLine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1D34D5" w:rsidTr="007E779C">
        <w:trPr>
          <w:trHeight w:val="1134"/>
          <w:jc w:val="center"/>
        </w:trPr>
        <w:tc>
          <w:tcPr>
            <w:tcW w:w="2268" w:type="dxa"/>
            <w:shd w:val="clear" w:color="auto" w:fill="0000FF"/>
            <w:vAlign w:val="center"/>
          </w:tcPr>
          <w:p w:rsidR="000F3B57" w:rsidRPr="001D34D5" w:rsidRDefault="004C4FF9" w:rsidP="00215D83">
            <w:pPr>
              <w:keepLines/>
              <w:jc w:val="center"/>
              <w:rPr>
                <w:rFonts w:ascii="Verdana" w:hAnsi="Verdana"/>
                <w:b/>
                <w:bCs/>
                <w:sz w:val="72"/>
                <w:szCs w:val="72"/>
                <w:lang w:val="nl-NL"/>
              </w:rPr>
            </w:pPr>
            <w:r w:rsidRPr="001D34D5">
              <w:rPr>
                <w:rFonts w:ascii="Verdana" w:hAnsi="Verdana"/>
                <w:b/>
                <w:bCs/>
                <w:sz w:val="72"/>
                <w:szCs w:val="72"/>
                <w:lang w:val="nl-NL"/>
              </w:rPr>
              <w:t>M</w:t>
            </w:r>
            <w:r w:rsidR="00853FE0">
              <w:rPr>
                <w:rFonts w:ascii="Verdana" w:hAnsi="Verdana"/>
                <w:b/>
                <w:bCs/>
                <w:sz w:val="72"/>
                <w:szCs w:val="72"/>
                <w:lang w:val="nl-NL"/>
              </w:rPr>
              <w:t>25</w:t>
            </w:r>
          </w:p>
        </w:tc>
      </w:tr>
    </w:tbl>
    <w:p w:rsidR="00DD4F3D" w:rsidRPr="001D34D5" w:rsidRDefault="00DD4F3D" w:rsidP="00DD4F3D">
      <w:pPr>
        <w:keepLines/>
        <w:jc w:val="center"/>
        <w:rPr>
          <w:rFonts w:ascii="Verdana" w:hAnsi="Verdana"/>
          <w:b/>
          <w:bCs/>
          <w:sz w:val="72"/>
          <w:szCs w:val="72"/>
          <w:lang w:val="nl-NL"/>
        </w:rPr>
      </w:pPr>
    </w:p>
    <w:p w:rsidR="00853FE0" w:rsidRPr="001D34D5" w:rsidRDefault="00853FE0" w:rsidP="00853FE0">
      <w:pPr>
        <w:keepLines/>
        <w:jc w:val="center"/>
        <w:rPr>
          <w:rFonts w:ascii="Verdana" w:hAnsi="Verdana" w:cs="Arial"/>
          <w:b/>
          <w:sz w:val="72"/>
          <w:szCs w:val="72"/>
          <w:lang w:val="nl-NL"/>
        </w:rPr>
      </w:pPr>
      <w:bookmarkStart w:id="0" w:name="_GoBack"/>
      <w:r w:rsidRPr="00B22DFC">
        <w:rPr>
          <w:rFonts w:ascii="Verdana" w:hAnsi="Verdana" w:cs="Arial"/>
          <w:b/>
          <w:sz w:val="72"/>
          <w:szCs w:val="72"/>
          <w:lang w:val="nl-NL"/>
        </w:rPr>
        <w:t>London</w:t>
      </w:r>
      <w:r w:rsidRPr="001D34D5">
        <w:rPr>
          <w:rFonts w:ascii="Verdana" w:hAnsi="Verdana" w:cs="Arial"/>
          <w:b/>
          <w:sz w:val="72"/>
          <w:szCs w:val="72"/>
          <w:lang w:val="nl-NL"/>
        </w:rPr>
        <w:t xml:space="preserve"> – </w:t>
      </w:r>
      <w:r w:rsidRPr="00B22DFC">
        <w:rPr>
          <w:rFonts w:ascii="Verdana" w:hAnsi="Verdana" w:cs="Arial"/>
          <w:b/>
          <w:sz w:val="72"/>
          <w:szCs w:val="72"/>
          <w:lang w:val="nl-NL"/>
        </w:rPr>
        <w:t>London</w:t>
      </w:r>
      <w:r w:rsidRPr="001D34D5">
        <w:rPr>
          <w:rFonts w:ascii="Verdana" w:hAnsi="Verdana" w:cs="Arial"/>
          <w:b/>
          <w:sz w:val="72"/>
          <w:szCs w:val="72"/>
          <w:lang w:val="nl-NL"/>
        </w:rPr>
        <w:t xml:space="preserve"> </w:t>
      </w:r>
      <w:r w:rsidRPr="001D34D5">
        <w:rPr>
          <w:rFonts w:ascii="Arial" w:hAnsi="Arial" w:cs="Arial"/>
          <w:b/>
          <w:sz w:val="72"/>
          <w:szCs w:val="72"/>
          <w:lang w:val="nl-NL"/>
        </w:rPr>
        <w:t>→</w:t>
      </w:r>
      <w:r w:rsidRPr="001D34D5">
        <w:rPr>
          <w:rFonts w:ascii="Verdana" w:hAnsi="Verdana" w:cs="Arial"/>
          <w:b/>
          <w:sz w:val="72"/>
          <w:szCs w:val="72"/>
          <w:lang w:val="nl-NL"/>
        </w:rPr>
        <w:cr/>
      </w:r>
    </w:p>
    <w:p w:rsidR="00853FE0" w:rsidRPr="001D34D5" w:rsidRDefault="00853FE0" w:rsidP="00853FE0">
      <w:pPr>
        <w:keepLines/>
        <w:jc w:val="center"/>
        <w:rPr>
          <w:rFonts w:ascii="Verdana" w:hAnsi="Verdana"/>
          <w:b/>
          <w:bCs/>
          <w:sz w:val="72"/>
          <w:szCs w:val="72"/>
          <w:lang w:val="nl-NL"/>
        </w:rPr>
      </w:pPr>
      <w:r w:rsidRPr="001D34D5">
        <w:rPr>
          <w:rFonts w:ascii="Verdana" w:hAnsi="Verdana" w:cs="Arial"/>
          <w:b/>
          <w:sz w:val="72"/>
          <w:szCs w:val="72"/>
          <w:lang w:val="nl-NL"/>
        </w:rPr>
        <w:t>B</w:t>
      </w:r>
      <w:r>
        <w:rPr>
          <w:rFonts w:ascii="Verdana" w:hAnsi="Verdana" w:cs="Arial"/>
          <w:b/>
          <w:sz w:val="72"/>
          <w:szCs w:val="72"/>
          <w:lang w:val="nl-NL"/>
        </w:rPr>
        <w:t>uit</w:t>
      </w:r>
      <w:r w:rsidRPr="001D34D5">
        <w:rPr>
          <w:rFonts w:ascii="Verdana" w:hAnsi="Verdana" w:cs="Arial"/>
          <w:b/>
          <w:sz w:val="72"/>
          <w:szCs w:val="72"/>
          <w:lang w:val="nl-NL"/>
        </w:rPr>
        <w:t xml:space="preserve">enring </w:t>
      </w:r>
    </w:p>
    <w:bookmarkEnd w:id="0"/>
    <w:p w:rsidR="00CF44C9" w:rsidRDefault="00CF44C9" w:rsidP="00DD4F3D">
      <w:pPr>
        <w:keepLines/>
        <w:jc w:val="center"/>
        <w:rPr>
          <w:rFonts w:ascii="Verdana" w:hAnsi="Verdana"/>
          <w:b/>
          <w:bCs/>
          <w:sz w:val="72"/>
          <w:szCs w:val="72"/>
          <w:lang w:val="nl-NL"/>
        </w:rPr>
      </w:pPr>
    </w:p>
    <w:p w:rsidR="00215D83" w:rsidRDefault="00215D83" w:rsidP="00DD4F3D">
      <w:pPr>
        <w:keepLines/>
        <w:jc w:val="center"/>
        <w:rPr>
          <w:rFonts w:ascii="Verdana" w:hAnsi="Verdana"/>
          <w:b/>
          <w:bCs/>
          <w:sz w:val="72"/>
          <w:szCs w:val="72"/>
          <w:lang w:val="nl-NL"/>
        </w:rPr>
      </w:pPr>
    </w:p>
    <w:p w:rsidR="00CF44C9" w:rsidRDefault="00CF44C9" w:rsidP="00FC0B6B">
      <w:pPr>
        <w:keepLines/>
        <w:rPr>
          <w:rFonts w:ascii="Verdana" w:hAnsi="Verdana"/>
          <w:bCs/>
          <w:sz w:val="24"/>
          <w:szCs w:val="24"/>
          <w:lang w:val="nl-NL"/>
        </w:rPr>
      </w:pPr>
    </w:p>
    <w:p w:rsidR="00853FE0" w:rsidRDefault="00853FE0" w:rsidP="00FC0B6B">
      <w:pPr>
        <w:keepLines/>
        <w:rPr>
          <w:rFonts w:ascii="Verdana" w:hAnsi="Verdana"/>
          <w:bCs/>
          <w:sz w:val="24"/>
          <w:szCs w:val="24"/>
          <w:lang w:val="nl-NL"/>
        </w:rPr>
      </w:pPr>
    </w:p>
    <w:p w:rsidR="00853FE0" w:rsidRDefault="00853FE0" w:rsidP="00FC0B6B">
      <w:pPr>
        <w:keepLines/>
        <w:rPr>
          <w:rFonts w:ascii="Verdana" w:hAnsi="Verdana"/>
          <w:bCs/>
          <w:sz w:val="24"/>
          <w:szCs w:val="24"/>
          <w:lang w:val="nl-NL"/>
        </w:rPr>
      </w:pPr>
    </w:p>
    <w:p w:rsidR="00853FE0" w:rsidRDefault="00853FE0" w:rsidP="00FC0B6B">
      <w:pPr>
        <w:keepLines/>
        <w:rPr>
          <w:rFonts w:ascii="Verdana" w:hAnsi="Verdana"/>
          <w:bCs/>
          <w:sz w:val="24"/>
          <w:szCs w:val="24"/>
          <w:lang w:val="nl-NL"/>
        </w:rPr>
      </w:pPr>
    </w:p>
    <w:p w:rsidR="00853FE0" w:rsidRDefault="00853FE0" w:rsidP="00FC0B6B">
      <w:pPr>
        <w:keepLines/>
        <w:rPr>
          <w:rFonts w:ascii="Verdana" w:hAnsi="Verdana"/>
          <w:bCs/>
          <w:sz w:val="24"/>
          <w:szCs w:val="24"/>
          <w:lang w:val="nl-NL"/>
        </w:rPr>
      </w:pPr>
    </w:p>
    <w:p w:rsidR="00853FE0" w:rsidRPr="001D34D5" w:rsidRDefault="00853FE0" w:rsidP="00853FE0">
      <w:pPr>
        <w:keepLines/>
        <w:rPr>
          <w:rFonts w:ascii="Verdana" w:hAnsi="Verdana"/>
          <w:bCs/>
          <w:sz w:val="24"/>
          <w:szCs w:val="24"/>
          <w:lang w:val="nl-NL"/>
        </w:rPr>
      </w:pPr>
    </w:p>
    <w:p w:rsidR="00853FE0" w:rsidRPr="001D34D5" w:rsidRDefault="00853FE0" w:rsidP="00853FE0">
      <w:pPr>
        <w:pStyle w:val="BusTic"/>
      </w:pPr>
      <w:r w:rsidRPr="001D34D5">
        <w:t xml:space="preserve">De M25 is een Motorway in het Verenigd Koninkrijk. </w:t>
      </w:r>
    </w:p>
    <w:p w:rsidR="00853FE0" w:rsidRPr="001D34D5" w:rsidRDefault="00853FE0" w:rsidP="00853FE0">
      <w:pPr>
        <w:pStyle w:val="BusTic"/>
      </w:pPr>
      <w:r w:rsidRPr="001D34D5">
        <w:t>De snelweg vormt de ringweg van de hoofdstad London, en vormt een bijna volledige ring die aan de oostkant van London onderbroken is door de A282 Dartford Crossing De snelweg loopt vrij ruim om London, en is met 188 kilometer lengte één van de langste ringwegen ter wereld.</w:t>
      </w:r>
    </w:p>
    <w:p w:rsidR="00853FE0" w:rsidRPr="001D34D5" w:rsidRDefault="00853FE0" w:rsidP="00853FE0">
      <w:pPr>
        <w:keepLines/>
        <w:rPr>
          <w:rFonts w:ascii="Verdana" w:hAnsi="Verdana"/>
          <w:bCs/>
          <w:sz w:val="24"/>
          <w:szCs w:val="24"/>
          <w:lang w:val="nl-NL"/>
        </w:rPr>
      </w:pPr>
    </w:p>
    <w:p w:rsidR="00853FE0" w:rsidRPr="001D34D5" w:rsidRDefault="00853FE0" w:rsidP="00853FE0">
      <w:pPr>
        <w:pStyle w:val="Alinia6"/>
        <w:rPr>
          <w:rStyle w:val="Beziens"/>
        </w:rPr>
      </w:pPr>
      <w:r w:rsidRPr="001D34D5">
        <w:rPr>
          <w:rStyle w:val="Beziens"/>
        </w:rPr>
        <w:t>Routebeschrijving</w:t>
      </w:r>
    </w:p>
    <w:p w:rsidR="00853FE0" w:rsidRPr="001D34D5" w:rsidRDefault="00853FE0" w:rsidP="00853FE0">
      <w:pPr>
        <w:pStyle w:val="BusTic"/>
      </w:pPr>
      <w:r w:rsidRPr="001D34D5">
        <w:t xml:space="preserve">De M25 begint ten oosten van London, bij Dartford, waar de A282 in de vorm van de Dartford Crossing over en onder de Thames gaat, en aansluit op het einde van de M25. </w:t>
      </w:r>
    </w:p>
    <w:p w:rsidR="00853FE0" w:rsidRPr="001D34D5" w:rsidRDefault="00853FE0" w:rsidP="00853FE0">
      <w:pPr>
        <w:pStyle w:val="BusTic"/>
      </w:pPr>
      <w:r w:rsidRPr="001D34D5">
        <w:t xml:space="preserve">De snelweg telt hier 2x4 rijstroken en loopt dwars door Dartford. </w:t>
      </w:r>
    </w:p>
    <w:p w:rsidR="00853FE0" w:rsidRPr="001D34D5" w:rsidRDefault="00853FE0" w:rsidP="00853FE0">
      <w:pPr>
        <w:pStyle w:val="BusTic"/>
      </w:pPr>
      <w:r w:rsidRPr="001D34D5">
        <w:t xml:space="preserve">Men kruist hier de A2, de Dual Carriageway van London naar Rochester. </w:t>
      </w:r>
    </w:p>
    <w:p w:rsidR="00853FE0" w:rsidRPr="001D34D5" w:rsidRDefault="00853FE0" w:rsidP="00853FE0">
      <w:pPr>
        <w:pStyle w:val="BusTic"/>
      </w:pPr>
      <w:r w:rsidRPr="001D34D5">
        <w:t xml:space="preserve">De snelweg versmalt hierna naar 2x3 rijstroken en loopt ten oosten van London langs naar het zuiden, en bij Swanley volgt de aftakking van de M20 naar Dover. </w:t>
      </w:r>
    </w:p>
    <w:p w:rsidR="00853FE0" w:rsidRPr="001D34D5" w:rsidRDefault="00853FE0" w:rsidP="00853FE0">
      <w:pPr>
        <w:pStyle w:val="BusTic"/>
      </w:pPr>
      <w:r w:rsidRPr="001D34D5">
        <w:t xml:space="preserve">De snelweg loopt vervolgens vooral door glooiende weilanden, en bij Sevenoaks sluit de M26 uit Dover, en de A21 uit Hastings aan. </w:t>
      </w:r>
    </w:p>
    <w:p w:rsidR="00853FE0" w:rsidRPr="001D34D5" w:rsidRDefault="00853FE0" w:rsidP="00853FE0">
      <w:pPr>
        <w:pStyle w:val="BusTic"/>
      </w:pPr>
      <w:r w:rsidRPr="001D34D5">
        <w:t xml:space="preserve">De M25 draait hier naar het westen en telt ook hier 2x3 rijstroken. </w:t>
      </w:r>
    </w:p>
    <w:p w:rsidR="00853FE0" w:rsidRPr="001D34D5" w:rsidRDefault="00853FE0" w:rsidP="00853FE0">
      <w:pPr>
        <w:pStyle w:val="BusTic"/>
      </w:pPr>
      <w:r w:rsidRPr="001D34D5">
        <w:t xml:space="preserve">Men passeert vrij ruim ten zuiden van London langs, met enkele kleinere voorsteden die los van de stedelijke agglomeratie liggen, langs de snelweg. </w:t>
      </w:r>
    </w:p>
    <w:p w:rsidR="00853FE0" w:rsidRPr="001D34D5" w:rsidRDefault="00853FE0" w:rsidP="00853FE0">
      <w:pPr>
        <w:pStyle w:val="BusTic"/>
      </w:pPr>
      <w:r w:rsidRPr="001D34D5">
        <w:t>Bij Reigate volgt een groot stackknooppunt met de M23, een korte snelweg van London naar Brighton.</w:t>
      </w:r>
    </w:p>
    <w:p w:rsidR="00853FE0" w:rsidRPr="001D34D5" w:rsidRDefault="00853FE0" w:rsidP="00853FE0">
      <w:pPr>
        <w:pStyle w:val="BusTic"/>
      </w:pPr>
      <w:r w:rsidRPr="001D34D5">
        <w:t xml:space="preserve">De snelweg telt westelijk van de M23 2x4 rijstroken en kruist de A24 bij Leatherhead. </w:t>
      </w:r>
    </w:p>
    <w:p w:rsidR="00853FE0" w:rsidRPr="001D34D5" w:rsidRDefault="00853FE0" w:rsidP="00853FE0">
      <w:pPr>
        <w:pStyle w:val="BusTic"/>
      </w:pPr>
      <w:r w:rsidRPr="001D34D5">
        <w:t xml:space="preserve">Een belangrijkere aansluiting volgt bij Woking, waar de A3 van London naar Portsmouth gekruist wordt, een Dual Carriageway. </w:t>
      </w:r>
    </w:p>
    <w:p w:rsidR="00853FE0" w:rsidRPr="001D34D5" w:rsidRDefault="00853FE0" w:rsidP="00853FE0">
      <w:pPr>
        <w:pStyle w:val="BusTic"/>
      </w:pPr>
      <w:r w:rsidRPr="001D34D5">
        <w:t xml:space="preserve">De snelweg loopt vervolgens door de zuidwestelijke voorsteden van London, die wat meer aanééngegroeid zijn. </w:t>
      </w:r>
    </w:p>
    <w:p w:rsidR="00853FE0" w:rsidRPr="001D34D5" w:rsidRDefault="00853FE0" w:rsidP="00853FE0">
      <w:pPr>
        <w:pStyle w:val="BusTic"/>
      </w:pPr>
      <w:r w:rsidRPr="001D34D5">
        <w:t xml:space="preserve">Ook hier telt de snelweg 2x4 rijstroken. </w:t>
      </w:r>
    </w:p>
    <w:p w:rsidR="00853FE0" w:rsidRPr="001D34D5" w:rsidRDefault="00853FE0" w:rsidP="00853FE0">
      <w:pPr>
        <w:pStyle w:val="BusTic"/>
      </w:pPr>
      <w:r w:rsidRPr="001D34D5">
        <w:t xml:space="preserve">Men bereikt dan het knooppunt met de M3 bij Staines, een belangrijke snelweg van London naar Southampton. </w:t>
      </w:r>
    </w:p>
    <w:p w:rsidR="00853FE0" w:rsidRPr="001D34D5" w:rsidRDefault="00853FE0" w:rsidP="00853FE0">
      <w:pPr>
        <w:pStyle w:val="BusTic"/>
      </w:pPr>
      <w:r w:rsidRPr="001D34D5">
        <w:t xml:space="preserve">Dit is een turbineknooppunt. </w:t>
      </w:r>
    </w:p>
    <w:p w:rsidR="00853FE0" w:rsidRPr="001D34D5" w:rsidRDefault="00853FE0" w:rsidP="00853FE0">
      <w:pPr>
        <w:pStyle w:val="BusTic"/>
      </w:pPr>
      <w:r w:rsidRPr="001D34D5">
        <w:t xml:space="preserve">Noordelijker liggen kortstondig 2x5 rijstroken, maar versmalt na de aansluiting Staines naar 2x4 rijstroken. </w:t>
      </w:r>
    </w:p>
    <w:p w:rsidR="00853FE0" w:rsidRPr="001D34D5" w:rsidRDefault="00853FE0" w:rsidP="00853FE0">
      <w:pPr>
        <w:pStyle w:val="BusTic"/>
      </w:pPr>
      <w:r w:rsidRPr="001D34D5">
        <w:t xml:space="preserve">De snelweg passeert dan langs de westkant van Heathrow Airport en telt hierna 2x6 rijstroken, en kruist de M4 via een stackknooppunt. </w:t>
      </w:r>
    </w:p>
    <w:p w:rsidR="00853FE0" w:rsidRPr="001D34D5" w:rsidRDefault="00853FE0" w:rsidP="00853FE0">
      <w:pPr>
        <w:pStyle w:val="BusTic"/>
      </w:pPr>
      <w:r w:rsidRPr="001D34D5">
        <w:t>De M4 is de belangrijkste snelweg naar het westen vanuit London, naar Reading en Bristol.</w:t>
      </w:r>
    </w:p>
    <w:p w:rsidR="00853FE0" w:rsidRPr="001D34D5" w:rsidRDefault="00853FE0" w:rsidP="00853FE0">
      <w:pPr>
        <w:keepLines/>
        <w:rPr>
          <w:rFonts w:ascii="Verdana" w:hAnsi="Verdana"/>
          <w:bCs/>
          <w:sz w:val="24"/>
          <w:szCs w:val="24"/>
          <w:lang w:val="nl-NL"/>
        </w:rPr>
      </w:pPr>
    </w:p>
    <w:p w:rsidR="00853FE0" w:rsidRPr="001D34D5" w:rsidRDefault="00853FE0" w:rsidP="00853FE0">
      <w:pPr>
        <w:keepLines/>
        <w:rPr>
          <w:rFonts w:ascii="Verdana" w:hAnsi="Verdana"/>
          <w:bCs/>
          <w:sz w:val="24"/>
          <w:szCs w:val="24"/>
          <w:lang w:val="nl-NL"/>
        </w:rPr>
      </w:pPr>
    </w:p>
    <w:p w:rsidR="00853FE0" w:rsidRPr="001D34D5" w:rsidRDefault="00853FE0" w:rsidP="00853FE0">
      <w:pPr>
        <w:keepLines/>
        <w:rPr>
          <w:rFonts w:ascii="Verdana" w:hAnsi="Verdana"/>
          <w:bCs/>
          <w:sz w:val="24"/>
          <w:szCs w:val="24"/>
          <w:lang w:val="nl-NL"/>
        </w:rPr>
      </w:pPr>
    </w:p>
    <w:p w:rsidR="00853FE0" w:rsidRPr="001D34D5" w:rsidRDefault="00853FE0" w:rsidP="00853FE0">
      <w:pPr>
        <w:pStyle w:val="Alinia6"/>
        <w:rPr>
          <w:rStyle w:val="Beziens"/>
        </w:rPr>
      </w:pPr>
      <w:r w:rsidRPr="001D34D5">
        <w:rPr>
          <w:rStyle w:val="Beziens"/>
        </w:rPr>
        <w:lastRenderedPageBreak/>
        <w:t>Northern Orbital</w:t>
      </w:r>
    </w:p>
    <w:p w:rsidR="00853FE0" w:rsidRPr="001D34D5" w:rsidRDefault="00853FE0" w:rsidP="00853FE0">
      <w:pPr>
        <w:pStyle w:val="BusTic"/>
      </w:pPr>
      <w:r w:rsidRPr="001D34D5">
        <w:t xml:space="preserve">Ten noorden van de M4 liggen 2x4 rijstroken en passeert men langs de westelijke voorsteden naar het noorden, bijvoorbeeld Slough en Uxbridge. </w:t>
      </w:r>
    </w:p>
    <w:p w:rsidR="00853FE0" w:rsidRPr="001D34D5" w:rsidRDefault="00853FE0" w:rsidP="00853FE0">
      <w:pPr>
        <w:pStyle w:val="BusTic"/>
      </w:pPr>
      <w:r w:rsidRPr="001D34D5">
        <w:t xml:space="preserve">Men kruist de M40, de snelweg naar Birmingham. </w:t>
      </w:r>
    </w:p>
    <w:p w:rsidR="00853FE0" w:rsidRPr="001D34D5" w:rsidRDefault="00853FE0" w:rsidP="00853FE0">
      <w:pPr>
        <w:pStyle w:val="BusTic"/>
      </w:pPr>
      <w:r w:rsidRPr="001D34D5">
        <w:t xml:space="preserve">De snelweg versmalt daarna naar 2x3 rijstroken en buigt langzaam naar het oosten af. </w:t>
      </w:r>
    </w:p>
    <w:p w:rsidR="00853FE0" w:rsidRPr="001D34D5" w:rsidRDefault="00853FE0" w:rsidP="00853FE0">
      <w:pPr>
        <w:pStyle w:val="BusTic"/>
      </w:pPr>
      <w:r w:rsidRPr="001D34D5">
        <w:t xml:space="preserve">Men komt langs Watford, waar men de A41 kruist, de dual carriageway naar Hemel Hempstead. </w:t>
      </w:r>
    </w:p>
    <w:p w:rsidR="00853FE0" w:rsidRPr="001D34D5" w:rsidRDefault="00853FE0" w:rsidP="00853FE0">
      <w:pPr>
        <w:pStyle w:val="BusTic"/>
      </w:pPr>
      <w:r w:rsidRPr="001D34D5">
        <w:t xml:space="preserve">Via een incompleet stackknooppunt kruist men de M1, de snelweg van London naar Leeds. </w:t>
      </w:r>
    </w:p>
    <w:p w:rsidR="00853FE0" w:rsidRPr="001D34D5" w:rsidRDefault="00853FE0" w:rsidP="00853FE0">
      <w:pPr>
        <w:pStyle w:val="BusTic"/>
      </w:pPr>
      <w:r w:rsidRPr="001D34D5">
        <w:t xml:space="preserve">De snelweg loopt dan ten zuiden van de stad St. Albans langs, en telt hier 2x3 rijstroken. </w:t>
      </w:r>
    </w:p>
    <w:p w:rsidR="00853FE0" w:rsidRPr="001D34D5" w:rsidRDefault="00853FE0" w:rsidP="00853FE0">
      <w:pPr>
        <w:pStyle w:val="BusTic"/>
      </w:pPr>
      <w:r w:rsidRPr="001D34D5">
        <w:t xml:space="preserve">Het gebied ten noorden van London waar de M25 doorheen loopt is een overgang van voorsteden naar platteland, alhoewel er talloze stadjes en dorpen in de regio liggen. </w:t>
      </w:r>
    </w:p>
    <w:p w:rsidR="00853FE0" w:rsidRPr="001D34D5" w:rsidRDefault="00853FE0" w:rsidP="00853FE0">
      <w:pPr>
        <w:pStyle w:val="BusTic"/>
      </w:pPr>
      <w:r w:rsidRPr="001D34D5">
        <w:t xml:space="preserve">Bij Potters Bar kruist men de A1 (M), een snelweg naar Hatfield en Stevenage. </w:t>
      </w:r>
    </w:p>
    <w:p w:rsidR="00853FE0" w:rsidRPr="001D34D5" w:rsidRDefault="00853FE0" w:rsidP="00853FE0">
      <w:pPr>
        <w:pStyle w:val="BusTic"/>
      </w:pPr>
      <w:r w:rsidRPr="001D34D5">
        <w:t>De snelweg telt ten noorden van London voortdurend 2x3 rijstroken, en kruist bij Epping de M11, de snelweg naar Cambridge.</w:t>
      </w:r>
    </w:p>
    <w:p w:rsidR="00853FE0" w:rsidRPr="001D34D5" w:rsidRDefault="00853FE0" w:rsidP="00853FE0">
      <w:pPr>
        <w:pStyle w:val="BusTic"/>
      </w:pPr>
      <w:r w:rsidRPr="001D34D5">
        <w:t xml:space="preserve">De snelweg buigt dan naar het zuiden af, en loopt ten oosten van London langs. </w:t>
      </w:r>
    </w:p>
    <w:p w:rsidR="00853FE0" w:rsidRPr="001D34D5" w:rsidRDefault="00853FE0" w:rsidP="00853FE0">
      <w:pPr>
        <w:pStyle w:val="BusTic"/>
      </w:pPr>
      <w:r w:rsidRPr="001D34D5">
        <w:t xml:space="preserve">Bij Brentwoord kruist men de A12, de dual carriageway naar Colchester. </w:t>
      </w:r>
    </w:p>
    <w:p w:rsidR="00853FE0" w:rsidRPr="001D34D5" w:rsidRDefault="00853FE0" w:rsidP="00853FE0">
      <w:pPr>
        <w:pStyle w:val="BusTic"/>
      </w:pPr>
      <w:r w:rsidRPr="001D34D5">
        <w:t xml:space="preserve">Iets zuidelijker kruist men de A127, de weg naar Basildon en Southend-on-Sea. </w:t>
      </w:r>
    </w:p>
    <w:p w:rsidR="00853FE0" w:rsidRPr="001D34D5" w:rsidRDefault="00853FE0" w:rsidP="00853FE0">
      <w:pPr>
        <w:pStyle w:val="BusTic"/>
      </w:pPr>
      <w:r w:rsidRPr="001D34D5">
        <w:t xml:space="preserve">De snelweg telt ook hier 2x3 rijstroken en loopt door platteland ten oosten van London. </w:t>
      </w:r>
    </w:p>
    <w:p w:rsidR="00853FE0" w:rsidRPr="001D34D5" w:rsidRDefault="00853FE0" w:rsidP="00853FE0">
      <w:pPr>
        <w:pStyle w:val="BusTic"/>
      </w:pPr>
      <w:r w:rsidRPr="001D34D5">
        <w:t xml:space="preserve">Bij Grays kruist men de A13, de dual carriageway van London naar Basildon. </w:t>
      </w:r>
    </w:p>
    <w:p w:rsidR="00853FE0" w:rsidRPr="001D34D5" w:rsidRDefault="00853FE0" w:rsidP="00853FE0">
      <w:pPr>
        <w:pStyle w:val="BusTic"/>
      </w:pPr>
      <w:r w:rsidRPr="001D34D5">
        <w:t>Daarna gaat de M25 over in de A282, de Dartford Crossing naar het beginpunt van de M25.</w:t>
      </w:r>
    </w:p>
    <w:p w:rsidR="00853FE0" w:rsidRPr="001D34D5" w:rsidRDefault="00853FE0" w:rsidP="00853FE0">
      <w:pPr>
        <w:pStyle w:val="BusTic"/>
        <w:numPr>
          <w:ilvl w:val="0"/>
          <w:numId w:val="0"/>
        </w:numPr>
        <w:ind w:left="284" w:hanging="284"/>
      </w:pPr>
    </w:p>
    <w:p w:rsidR="00853FE0" w:rsidRPr="001D34D5" w:rsidRDefault="00853FE0" w:rsidP="00853FE0">
      <w:pPr>
        <w:pStyle w:val="BusTic"/>
        <w:numPr>
          <w:ilvl w:val="0"/>
          <w:numId w:val="0"/>
        </w:numPr>
        <w:ind w:left="284" w:hanging="284"/>
      </w:pPr>
    </w:p>
    <w:p w:rsidR="00853FE0" w:rsidRPr="001D34D5" w:rsidRDefault="00853FE0" w:rsidP="00853FE0">
      <w:pPr>
        <w:pStyle w:val="BusTic"/>
        <w:numPr>
          <w:ilvl w:val="0"/>
          <w:numId w:val="0"/>
        </w:numPr>
        <w:ind w:left="284" w:hanging="284"/>
      </w:pPr>
    </w:p>
    <w:p w:rsidR="00853FE0" w:rsidRPr="00A76B2F" w:rsidRDefault="00853FE0" w:rsidP="00853FE0">
      <w:pPr>
        <w:pStyle w:val="BusTic"/>
        <w:numPr>
          <w:ilvl w:val="0"/>
          <w:numId w:val="0"/>
        </w:numPr>
        <w:ind w:left="284" w:hanging="284"/>
      </w:pPr>
      <w:r>
        <w:rPr>
          <w:b/>
        </w:rPr>
        <w:t>Totaal 188 km lang</w:t>
      </w:r>
    </w:p>
    <w:p w:rsidR="00853FE0" w:rsidRPr="001D34D5" w:rsidRDefault="00853FE0" w:rsidP="00FC0B6B">
      <w:pPr>
        <w:keepLines/>
        <w:rPr>
          <w:rFonts w:ascii="Verdana" w:hAnsi="Verdana"/>
          <w:bCs/>
          <w:sz w:val="24"/>
          <w:szCs w:val="24"/>
          <w:lang w:val="nl-NL"/>
        </w:rPr>
      </w:pPr>
    </w:p>
    <w:p w:rsidR="009C4968" w:rsidRDefault="009C4968" w:rsidP="00FC0B6B">
      <w:pPr>
        <w:keepLines/>
        <w:rPr>
          <w:rFonts w:ascii="Verdana" w:hAnsi="Verdana"/>
          <w:bCs/>
          <w:sz w:val="24"/>
          <w:szCs w:val="24"/>
          <w:lang w:val="nl-NL"/>
        </w:rPr>
      </w:pPr>
    </w:p>
    <w:p w:rsidR="00215D83" w:rsidRDefault="00215D83" w:rsidP="00FC0B6B">
      <w:pPr>
        <w:keepLines/>
        <w:rPr>
          <w:rFonts w:ascii="Verdana" w:hAnsi="Verdana"/>
          <w:bCs/>
          <w:sz w:val="24"/>
          <w:szCs w:val="24"/>
          <w:lang w:val="nl-NL"/>
        </w:rPr>
      </w:pPr>
    </w:p>
    <w:p w:rsidR="00215D83" w:rsidRPr="001D34D5" w:rsidRDefault="00215D83" w:rsidP="00FC0B6B">
      <w:pPr>
        <w:keepLines/>
        <w:rPr>
          <w:rFonts w:ascii="Verdana" w:hAnsi="Verdana"/>
          <w:bCs/>
          <w:sz w:val="24"/>
          <w:szCs w:val="24"/>
          <w:lang w:val="nl-NL"/>
        </w:rPr>
      </w:pPr>
    </w:p>
    <w:p w:rsidR="00CF44C9" w:rsidRDefault="00CF44C9" w:rsidP="00215D83">
      <w:pPr>
        <w:keepLines/>
        <w:rPr>
          <w:rFonts w:ascii="Verdana" w:hAnsi="Verdana"/>
          <w:bCs/>
          <w:sz w:val="24"/>
          <w:szCs w:val="24"/>
          <w:lang w:val="nl-NL"/>
        </w:rPr>
      </w:pPr>
    </w:p>
    <w:p w:rsidR="00853FE0" w:rsidRDefault="00853FE0" w:rsidP="00215D83">
      <w:pPr>
        <w:keepLines/>
        <w:rPr>
          <w:rFonts w:ascii="Verdana" w:hAnsi="Verdana"/>
          <w:bCs/>
          <w:sz w:val="24"/>
          <w:szCs w:val="24"/>
          <w:lang w:val="nl-NL"/>
        </w:rPr>
      </w:pPr>
    </w:p>
    <w:p w:rsidR="00853FE0" w:rsidRDefault="00853FE0" w:rsidP="00215D83">
      <w:pPr>
        <w:keepLines/>
        <w:rPr>
          <w:rFonts w:ascii="Verdana" w:hAnsi="Verdana"/>
          <w:bCs/>
          <w:sz w:val="24"/>
          <w:szCs w:val="24"/>
          <w:lang w:val="nl-NL"/>
        </w:rPr>
      </w:pPr>
    </w:p>
    <w:p w:rsidR="00853FE0" w:rsidRDefault="00853FE0" w:rsidP="00215D83">
      <w:pPr>
        <w:keepLines/>
        <w:rPr>
          <w:rFonts w:ascii="Verdana" w:hAnsi="Verdana"/>
          <w:bCs/>
          <w:sz w:val="24"/>
          <w:szCs w:val="24"/>
          <w:lang w:val="nl-NL"/>
        </w:rPr>
      </w:pPr>
    </w:p>
    <w:p w:rsidR="00853FE0" w:rsidRDefault="00853FE0" w:rsidP="00215D83">
      <w:pPr>
        <w:keepLines/>
        <w:rPr>
          <w:rFonts w:ascii="Verdana" w:hAnsi="Verdana"/>
          <w:bCs/>
          <w:sz w:val="24"/>
          <w:szCs w:val="24"/>
          <w:lang w:val="nl-NL"/>
        </w:rPr>
      </w:pPr>
    </w:p>
    <w:p w:rsidR="00853FE0" w:rsidRDefault="00853FE0" w:rsidP="00215D83">
      <w:pPr>
        <w:keepLines/>
        <w:rPr>
          <w:rFonts w:ascii="Verdana" w:hAnsi="Verdana"/>
          <w:bCs/>
          <w:sz w:val="24"/>
          <w:szCs w:val="24"/>
          <w:lang w:val="nl-NL"/>
        </w:rPr>
      </w:pPr>
    </w:p>
    <w:p w:rsidR="00853FE0" w:rsidRDefault="00853FE0" w:rsidP="00215D83">
      <w:pPr>
        <w:keepLines/>
        <w:rPr>
          <w:rFonts w:ascii="Verdana" w:hAnsi="Verdana"/>
          <w:bCs/>
          <w:sz w:val="24"/>
          <w:szCs w:val="24"/>
          <w:lang w:val="nl-NL"/>
        </w:rPr>
      </w:pPr>
    </w:p>
    <w:p w:rsidR="00853FE0" w:rsidRDefault="00853FE0" w:rsidP="00215D83">
      <w:pPr>
        <w:keepLines/>
        <w:rPr>
          <w:rFonts w:ascii="Verdana" w:hAnsi="Verdana"/>
          <w:bCs/>
          <w:sz w:val="24"/>
          <w:szCs w:val="24"/>
          <w:lang w:val="nl-NL"/>
        </w:rPr>
      </w:pPr>
    </w:p>
    <w:p w:rsidR="00853FE0" w:rsidRDefault="00853FE0" w:rsidP="00215D83">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853FE0" w:rsidRPr="001D34D5" w:rsidTr="004455BB">
        <w:trPr>
          <w:trHeight w:val="510"/>
          <w:jc w:val="center"/>
        </w:trPr>
        <w:tc>
          <w:tcPr>
            <w:tcW w:w="5102" w:type="dxa"/>
            <w:vAlign w:val="center"/>
          </w:tcPr>
          <w:p w:rsidR="00853FE0" w:rsidRPr="001D34D5" w:rsidRDefault="009217C8" w:rsidP="004455BB">
            <w:pPr>
              <w:jc w:val="center"/>
              <w:rPr>
                <w:rFonts w:ascii="Verdana" w:hAnsi="Verdana"/>
                <w:b/>
                <w:sz w:val="24"/>
                <w:szCs w:val="24"/>
                <w:lang w:val="nl-NL"/>
              </w:rPr>
            </w:pPr>
            <w:hyperlink r:id="rId10" w:tooltip="A282 (Groot-Brittannië)" w:history="1">
              <w:r w:rsidR="00853FE0" w:rsidRPr="00EF6C8D">
                <w:rPr>
                  <w:rFonts w:ascii="Verdana" w:hAnsi="Verdana"/>
                  <w:b/>
                  <w:color w:val="CC0000"/>
                  <w:sz w:val="24"/>
                  <w:szCs w:val="24"/>
                  <w:lang w:val="nl-NL"/>
                </w:rPr>
                <w:t>A282</w:t>
              </w:r>
            </w:hyperlink>
            <w:r w:rsidR="00853FE0" w:rsidRPr="001D34D5">
              <w:rPr>
                <w:rFonts w:ascii="Verdana" w:hAnsi="Verdana"/>
                <w:b/>
                <w:sz w:val="24"/>
                <w:szCs w:val="24"/>
                <w:lang w:val="nl-NL"/>
              </w:rPr>
              <w:t> </w:t>
            </w:r>
            <w:r w:rsidR="00853FE0" w:rsidRPr="00B22DFC">
              <w:rPr>
                <w:rFonts w:ascii="Verdana" w:hAnsi="Verdana"/>
                <w:b/>
                <w:sz w:val="24"/>
                <w:szCs w:val="24"/>
                <w:lang w:val="nl-NL"/>
              </w:rPr>
              <w:t>Dartford Crossing</w:t>
            </w:r>
          </w:p>
        </w:tc>
      </w:tr>
    </w:tbl>
    <w:p w:rsidR="00853FE0" w:rsidRPr="001D34D5" w:rsidRDefault="00853FE0" w:rsidP="00853FE0">
      <w:pPr>
        <w:keepLines/>
        <w:rPr>
          <w:rFonts w:ascii="Verdana" w:hAnsi="Verdana"/>
          <w:bCs/>
          <w:sz w:val="24"/>
          <w:szCs w:val="24"/>
          <w:lang w:val="nl-NL"/>
        </w:rPr>
      </w:pPr>
    </w:p>
    <w:p w:rsidR="00853FE0" w:rsidRPr="00EE4A5D" w:rsidRDefault="00853FE0" w:rsidP="00853FE0">
      <w:pPr>
        <w:pStyle w:val="Alinia6"/>
        <w:rPr>
          <w:rStyle w:val="Beziens"/>
        </w:rPr>
      </w:pPr>
      <w:r w:rsidRPr="00EE4A5D">
        <w:rPr>
          <w:rStyle w:val="Beziens"/>
        </w:rPr>
        <w:t xml:space="preserve">Dartford Crossing </w:t>
      </w:r>
    </w:p>
    <w:p w:rsidR="00853FE0" w:rsidRDefault="00853FE0" w:rsidP="00853FE0">
      <w:pPr>
        <w:pStyle w:val="BusTic"/>
      </w:pPr>
      <w:r w:rsidRPr="002C3F66">
        <w:t xml:space="preserve">De Dartford - Thurrock River Crossing (of de Dartford Crossing) is een belangrijke kruising voor wegverkeer over de Theems in Engeland. </w:t>
      </w:r>
    </w:p>
    <w:p w:rsidR="00853FE0" w:rsidRPr="002C3F66" w:rsidRDefault="00853FE0" w:rsidP="00853FE0">
      <w:pPr>
        <w:pStyle w:val="BusTic"/>
      </w:pPr>
      <w:r w:rsidRPr="002C3F66">
        <w:t>De kruising verbindt Dartford (aan de zuidzijde van de rivier) met Thurrock (aan de noordzijde) met behulp van twee tunnels en de Queen Elizabeth II Bridge, een 137 meter hoge tuibrug.</w:t>
      </w:r>
    </w:p>
    <w:p w:rsidR="00853FE0" w:rsidRDefault="00853FE0" w:rsidP="00853FE0">
      <w:pPr>
        <w:pStyle w:val="BusTic"/>
      </w:pPr>
      <w:r w:rsidRPr="002C3F66">
        <w:t xml:space="preserve">Voor de opening van de brug was de kruising bekend als de Dartford Tunnel. </w:t>
      </w:r>
    </w:p>
    <w:p w:rsidR="00853FE0" w:rsidRDefault="00853FE0" w:rsidP="00853FE0">
      <w:pPr>
        <w:pStyle w:val="BusTic"/>
      </w:pPr>
      <w:r w:rsidRPr="002C3F66">
        <w:t xml:space="preserve">De kruising is onderdeel van de M25, de ringweg rondom Londen. </w:t>
      </w:r>
    </w:p>
    <w:p w:rsidR="00853FE0" w:rsidRPr="002C3F66" w:rsidRDefault="00853FE0" w:rsidP="00853FE0">
      <w:pPr>
        <w:pStyle w:val="BusTic"/>
      </w:pPr>
      <w:r w:rsidRPr="002C3F66">
        <w:t>Per dag maken ongeveer 150.000 voertuigen gebruik van de kruising.</w:t>
      </w:r>
    </w:p>
    <w:p w:rsidR="00853FE0" w:rsidRDefault="00853FE0" w:rsidP="00853FE0">
      <w:pPr>
        <w:pStyle w:val="BusTic"/>
      </w:pPr>
      <w:r w:rsidRPr="002C3F66">
        <w:t xml:space="preserve">De kruising werd geopend in 1963 met een enkele tunnel. </w:t>
      </w:r>
    </w:p>
    <w:p w:rsidR="00853FE0" w:rsidRDefault="00853FE0" w:rsidP="00853FE0">
      <w:pPr>
        <w:pStyle w:val="BusTic"/>
      </w:pPr>
      <w:r w:rsidRPr="002C3F66">
        <w:t xml:space="preserve">In 1980 werd een tweede tunnel geopend. </w:t>
      </w:r>
    </w:p>
    <w:p w:rsidR="00853FE0" w:rsidRDefault="00853FE0" w:rsidP="00853FE0">
      <w:pPr>
        <w:pStyle w:val="BusTic"/>
      </w:pPr>
      <w:r w:rsidRPr="002C3F66">
        <w:t xml:space="preserve">De brug werd gebouwd ten oosten van de twee tunnels en geopend in 1991. </w:t>
      </w:r>
    </w:p>
    <w:p w:rsidR="00853FE0" w:rsidRDefault="00853FE0" w:rsidP="00853FE0">
      <w:pPr>
        <w:pStyle w:val="BusTic"/>
      </w:pPr>
      <w:r w:rsidRPr="002C3F66">
        <w:t xml:space="preserve">Verkeer in zuidelijke richting maakt gebruik van de vier rijstroken op de brug. </w:t>
      </w:r>
    </w:p>
    <w:p w:rsidR="00853FE0" w:rsidRDefault="00853FE0" w:rsidP="00853FE0">
      <w:pPr>
        <w:pStyle w:val="BusTic"/>
      </w:pPr>
      <w:r w:rsidRPr="002C3F66">
        <w:t xml:space="preserve">Verkeer in Noordelijke richting maakt gebruik van de twee tunnels met ieder twee rijstroken. </w:t>
      </w:r>
    </w:p>
    <w:p w:rsidR="00853FE0" w:rsidRPr="002C3F66" w:rsidRDefault="00853FE0" w:rsidP="00853FE0">
      <w:pPr>
        <w:pStyle w:val="BusTic"/>
      </w:pPr>
      <w:r w:rsidRPr="002C3F66">
        <w:t>In geval van slecht weer of harde wind wordt de brug gesloten en moet het verkeer in beide richtingen gebruikmaken van de tunnels.</w:t>
      </w:r>
    </w:p>
    <w:p w:rsidR="00853FE0" w:rsidRPr="002C3F66" w:rsidRDefault="00853FE0" w:rsidP="00853FE0">
      <w:pPr>
        <w:pStyle w:val="Alinia0"/>
        <w:rPr>
          <w:b w:val="0"/>
        </w:rPr>
      </w:pPr>
    </w:p>
    <w:p w:rsidR="00853FE0" w:rsidRDefault="00853FE0" w:rsidP="00853FE0">
      <w:pPr>
        <w:pStyle w:val="BusTic"/>
      </w:pPr>
      <w:r w:rsidRPr="002C3F66">
        <w:t xml:space="preserve">De kruising ligt 25 kilometer ten oosten van het centrum van Londen, maar slechts 3 kilometer buiten de grenzen van Groot-Londen. </w:t>
      </w:r>
    </w:p>
    <w:p w:rsidR="00853FE0" w:rsidRPr="002C3F66" w:rsidRDefault="00853FE0" w:rsidP="00853FE0">
      <w:pPr>
        <w:pStyle w:val="BusTic"/>
      </w:pPr>
      <w:r w:rsidRPr="002C3F66">
        <w:t>Het zuidelijke einde bevindt zich in de Borough of Dartford in het graafschap Kent, het noordelijke deel valt binnen de Thurrock unitary authority, voorheen onderdeel van het graafschap Essex.</w:t>
      </w:r>
    </w:p>
    <w:p w:rsidR="00853FE0" w:rsidRDefault="00853FE0" w:rsidP="00853FE0">
      <w:pPr>
        <w:pStyle w:val="BusTic"/>
      </w:pPr>
      <w:r w:rsidRPr="002C3F66">
        <w:t xml:space="preserve">De kruising is een grote flessenhals in het regionale wegennetwerk omdat het de meest oostelijke kruising over de Theems is. </w:t>
      </w:r>
    </w:p>
    <w:p w:rsidR="00853FE0" w:rsidRDefault="00853FE0" w:rsidP="00853FE0">
      <w:pPr>
        <w:pStyle w:val="BusTic"/>
      </w:pPr>
      <w:r w:rsidRPr="002C3F66">
        <w:t xml:space="preserve">Bij verkeersongevallen of slecht weer ontstaan al snel verkeersopstoppingen. </w:t>
      </w:r>
    </w:p>
    <w:p w:rsidR="00853FE0" w:rsidRDefault="00853FE0" w:rsidP="00853FE0">
      <w:pPr>
        <w:pStyle w:val="BusTic"/>
      </w:pPr>
      <w:r w:rsidRPr="002C3F66">
        <w:t xml:space="preserve">De dichtstbijzijnde kruisingen met de Theems zijn de Woolwich car ferry en de Blackwall Tunnel, beide ruim binnen East London. </w:t>
      </w:r>
    </w:p>
    <w:p w:rsidR="00853FE0" w:rsidRDefault="00853FE0" w:rsidP="00853FE0">
      <w:pPr>
        <w:pStyle w:val="BusTic"/>
      </w:pPr>
      <w:r w:rsidRPr="002C3F66">
        <w:t>De voorgestelde Thames Gateway Bridge tussen deze twee kruisingen en de Dartford Crossing werd in 2004 in voorbereiding genomen m</w:t>
      </w:r>
      <w:r>
        <w:t>aar werd in 2008 afgeblazen.</w:t>
      </w:r>
    </w:p>
    <w:p w:rsidR="00853FE0" w:rsidRPr="002C3F66" w:rsidRDefault="00853FE0" w:rsidP="00853FE0">
      <w:pPr>
        <w:pStyle w:val="BusTic"/>
      </w:pPr>
      <w:r w:rsidRPr="002C3F66">
        <w:t>De Lower Thames Crossing is een voorstel voor een kruising, waarschijnlijk een tunnel, ten oosten van de Dartford crossing.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spacing w:before="96" w:after="120" w:line="360" w:lineRule="atLeast"/>
              <w:rPr>
                <w:rFonts w:ascii="Verdana" w:hAnsi="Verdana"/>
                <w:b/>
                <w:sz w:val="24"/>
                <w:szCs w:val="24"/>
                <w:lang w:val="nl-NL"/>
              </w:rPr>
            </w:pPr>
            <w:r w:rsidRPr="001D34D5">
              <w:rPr>
                <w:noProof/>
                <w:color w:val="0000FF"/>
                <w:lang w:val="nl-NL"/>
              </w:rPr>
              <w:drawing>
                <wp:inline distT="0" distB="0" distL="0" distR="0" wp14:anchorId="79852567" wp14:editId="03F8DE74">
                  <wp:extent cx="190500" cy="144780"/>
                  <wp:effectExtent l="0" t="0" r="0" b="7620"/>
                  <wp:docPr id="40" name="Afbeelding 4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31 West Thurrock</w:t>
            </w:r>
          </w:p>
        </w:tc>
        <w:tc>
          <w:tcPr>
            <w:tcW w:w="850" w:type="dxa"/>
            <w:vAlign w:val="center"/>
          </w:tcPr>
          <w:p w:rsidR="00853FE0" w:rsidRPr="001D34D5" w:rsidRDefault="00853FE0" w:rsidP="004455BB">
            <w:pPr>
              <w:jc w:val="center"/>
              <w:rPr>
                <w:rStyle w:val="Autobaan"/>
                <w:lang w:val="nl-NL"/>
              </w:rPr>
            </w:pPr>
            <w:r w:rsidRPr="001D34D5">
              <w:rPr>
                <w:rStyle w:val="Autobaan"/>
                <w:lang w:val="nl-NL"/>
              </w:rPr>
              <w:t>M25</w:t>
            </w: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11039A97" wp14:editId="524E4941">
                  <wp:extent cx="190500" cy="144780"/>
                  <wp:effectExtent l="0" t="0" r="0" b="7620"/>
                  <wp:docPr id="39" name="Afbeelding 3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30 Grays</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75D3AF0B" wp14:editId="54EF3C92">
                  <wp:extent cx="190500" cy="144780"/>
                  <wp:effectExtent l="0" t="0" r="0" b="7620"/>
                  <wp:docPr id="37" name="Afbeelding 3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29 Romford</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1705F3CB" wp14:editId="5A66810B">
                  <wp:extent cx="190500" cy="144780"/>
                  <wp:effectExtent l="0" t="0" r="0" b="7620"/>
                  <wp:docPr id="36" name="Afbeelding 3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28 Brentwood</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215D83">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853FE0" w:rsidRPr="001D34D5" w:rsidTr="004455BB">
        <w:trPr>
          <w:trHeight w:val="254"/>
        </w:trPr>
        <w:tc>
          <w:tcPr>
            <w:tcW w:w="2515" w:type="pct"/>
            <w:vMerge w:val="restart"/>
            <w:shd w:val="clear" w:color="auto" w:fill="D9D9D9" w:themeFill="background1" w:themeFillShade="D9"/>
            <w:vAlign w:val="center"/>
          </w:tcPr>
          <w:p w:rsidR="00853FE0" w:rsidRPr="001D34D5" w:rsidRDefault="00853FE0" w:rsidP="004455BB">
            <w:pPr>
              <w:rPr>
                <w:rFonts w:ascii="Verdana" w:hAnsi="Verdana"/>
                <w:b/>
                <w:sz w:val="24"/>
                <w:szCs w:val="24"/>
                <w:lang w:val="nl-NL"/>
              </w:rPr>
            </w:pPr>
            <w:r w:rsidRPr="001D34D5">
              <w:rPr>
                <w:rFonts w:ascii="Verdana" w:hAnsi="Verdana"/>
                <w:b/>
                <w:noProof/>
                <w:color w:val="000000" w:themeColor="text1"/>
                <w:sz w:val="24"/>
                <w:szCs w:val="24"/>
                <w:lang w:val="nl-NL"/>
              </w:rPr>
              <w:drawing>
                <wp:inline distT="0" distB="0" distL="0" distR="0" wp14:anchorId="7B425AC9" wp14:editId="3BA1BBCB">
                  <wp:extent cx="205740" cy="144780"/>
                  <wp:effectExtent l="0" t="0" r="3810" b="7620"/>
                  <wp:docPr id="15" name="Afbeelding 1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46AE2E71" wp14:editId="23387AC5">
                  <wp:extent cx="190500" cy="144780"/>
                  <wp:effectExtent l="0" t="0" r="0" b="7620"/>
                  <wp:docPr id="16" name="Afbeelding 1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27 Knooppunt met de </w:t>
            </w:r>
            <w:r w:rsidRPr="001D34D5">
              <w:rPr>
                <w:rStyle w:val="Autobaan"/>
                <w:lang w:val="nl-NL"/>
              </w:rPr>
              <w:t>M11</w:t>
            </w:r>
          </w:p>
        </w:tc>
        <w:tc>
          <w:tcPr>
            <w:tcW w:w="406"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M11</w:t>
            </w:r>
          </w:p>
        </w:tc>
        <w:tc>
          <w:tcPr>
            <w:tcW w:w="1686" w:type="pct"/>
            <w:vAlign w:val="center"/>
          </w:tcPr>
          <w:p w:rsidR="00853FE0" w:rsidRPr="001D34D5" w:rsidRDefault="00853FE0"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Pr="00B22DFC">
              <w:rPr>
                <w:rFonts w:ascii="Verdana" w:hAnsi="Verdana"/>
                <w:b/>
                <w:sz w:val="24"/>
                <w:szCs w:val="24"/>
                <w:lang w:val="nl-NL"/>
              </w:rPr>
              <w:t>Cambridge</w:t>
            </w:r>
          </w:p>
        </w:tc>
        <w:tc>
          <w:tcPr>
            <w:tcW w:w="393"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r w:rsidR="00853FE0" w:rsidRPr="001D34D5" w:rsidTr="004455BB">
        <w:trPr>
          <w:trHeight w:val="254"/>
        </w:trPr>
        <w:tc>
          <w:tcPr>
            <w:tcW w:w="2515" w:type="pct"/>
            <w:vMerge/>
            <w:shd w:val="clear" w:color="auto" w:fill="D9D9D9" w:themeFill="background1" w:themeFillShade="D9"/>
            <w:vAlign w:val="center"/>
          </w:tcPr>
          <w:p w:rsidR="00853FE0" w:rsidRPr="001D34D5" w:rsidRDefault="00853FE0" w:rsidP="004455BB">
            <w:pPr>
              <w:rPr>
                <w:rFonts w:ascii="Verdana" w:hAnsi="Verdana"/>
                <w:b/>
                <w:sz w:val="24"/>
                <w:szCs w:val="24"/>
                <w:lang w:val="nl-NL"/>
              </w:rPr>
            </w:pPr>
          </w:p>
        </w:tc>
        <w:tc>
          <w:tcPr>
            <w:tcW w:w="406" w:type="pct"/>
            <w:vMerge/>
            <w:vAlign w:val="center"/>
          </w:tcPr>
          <w:p w:rsidR="00853FE0" w:rsidRPr="001D34D5" w:rsidRDefault="00853FE0" w:rsidP="004455BB">
            <w:pPr>
              <w:rPr>
                <w:rFonts w:ascii="Verdana" w:hAnsi="Verdana"/>
                <w:b/>
                <w:sz w:val="24"/>
                <w:szCs w:val="24"/>
                <w:lang w:val="nl-NL"/>
              </w:rPr>
            </w:pPr>
          </w:p>
        </w:tc>
        <w:tc>
          <w:tcPr>
            <w:tcW w:w="1686" w:type="pct"/>
            <w:vAlign w:val="center"/>
          </w:tcPr>
          <w:p w:rsidR="00853FE0" w:rsidRPr="001D34D5" w:rsidRDefault="00853FE0" w:rsidP="004455BB">
            <w:pPr>
              <w:rPr>
                <w:rFonts w:ascii="Verdana" w:hAnsi="Verdana"/>
                <w:b/>
                <w:sz w:val="24"/>
                <w:szCs w:val="24"/>
                <w:lang w:val="nl-NL"/>
              </w:rPr>
            </w:pPr>
          </w:p>
        </w:tc>
        <w:tc>
          <w:tcPr>
            <w:tcW w:w="393" w:type="pct"/>
            <w:vMerge/>
            <w:vAlign w:val="center"/>
          </w:tcPr>
          <w:p w:rsidR="00853FE0" w:rsidRPr="001D34D5" w:rsidRDefault="00853FE0" w:rsidP="004455BB">
            <w:pPr>
              <w:rPr>
                <w:rFonts w:ascii="Verdana" w:hAnsi="Verdana"/>
                <w:b/>
                <w:sz w:val="24"/>
                <w:szCs w:val="24"/>
                <w:lang w:val="nl-NL"/>
              </w:rPr>
            </w:pP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0AD87E3B" wp14:editId="2E6F6404">
                  <wp:extent cx="190500" cy="144780"/>
                  <wp:effectExtent l="0" t="0" r="0" b="7620"/>
                  <wp:docPr id="35" name="Afbeelding 3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26 Waltham Abbey</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62821626" wp14:editId="3398A2D2">
                  <wp:extent cx="190500" cy="144780"/>
                  <wp:effectExtent l="0" t="0" r="0" b="7620"/>
                  <wp:docPr id="34" name="Afbeelding 3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25 Enfield</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2378D79F" wp14:editId="6DF4B9B0">
                  <wp:extent cx="190500" cy="144780"/>
                  <wp:effectExtent l="0" t="0" r="0" b="7620"/>
                  <wp:docPr id="33" name="Afbeelding 3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24 Potters Bar</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1AC51166" wp14:editId="153937EB">
                  <wp:extent cx="190500" cy="144780"/>
                  <wp:effectExtent l="0" t="0" r="0" b="7620"/>
                  <wp:docPr id="32" name="Afbeelding 3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23 Hatfield</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0CE97607" wp14:editId="7361940D">
                  <wp:extent cx="190500" cy="144780"/>
                  <wp:effectExtent l="0" t="0" r="0" b="7620"/>
                  <wp:docPr id="31" name="Afbeelding 3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22 St. Albans-East</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59FEE2EC" wp14:editId="22545A31">
                  <wp:extent cx="190500" cy="144780"/>
                  <wp:effectExtent l="0" t="0" r="0" b="7620"/>
                  <wp:docPr id="30" name="Afbeelding 3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21A St. Albans-South</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Pr="00B74B44" w:rsidRDefault="00853FE0" w:rsidP="00853FE0">
      <w:pPr>
        <w:pStyle w:val="Alinia6"/>
      </w:pPr>
      <w:r w:rsidRPr="004B79EA">
        <w:rPr>
          <w:rStyle w:val="plaats0"/>
        </w:rPr>
        <w:t>St. Albans</w:t>
      </w:r>
      <w:r>
        <w:t xml:space="preserve">  ± </w:t>
      </w:r>
      <w:r w:rsidRPr="00B74B44">
        <w:t xml:space="preserve">63.000 </w:t>
      </w:r>
      <w:r>
        <w:t>inwoners</w:t>
      </w:r>
    </w:p>
    <w:p w:rsidR="00853FE0" w:rsidRDefault="00853FE0" w:rsidP="00853FE0">
      <w:pPr>
        <w:pStyle w:val="BusTic"/>
      </w:pPr>
      <w:r w:rsidRPr="00B74B44">
        <w:t xml:space="preserve">In de eerste eeuw na Christus stichtten de Romeinen aan de rivier de Ver een stad onder de naam Verulamium. </w:t>
      </w:r>
    </w:p>
    <w:p w:rsidR="00853FE0" w:rsidRDefault="00853FE0" w:rsidP="00853FE0">
      <w:pPr>
        <w:pStyle w:val="BusTic"/>
      </w:pPr>
      <w:r w:rsidRPr="00B74B44">
        <w:t>St. Alban of Albanus was een Romeins soldaat die tot het christendom werd bekeerd en die na zijn ont</w:t>
      </w:r>
      <w:r w:rsidRPr="00B74B44">
        <w:softHyphen/>
        <w:t xml:space="preserve">hoofding in 303 (hedendaagse historici plaatsen die gebeurtenis bijna een eeuw vroeger) de eerste Engelse martelaar werd. </w:t>
      </w:r>
    </w:p>
    <w:p w:rsidR="00853FE0" w:rsidRDefault="00853FE0" w:rsidP="00853FE0">
      <w:pPr>
        <w:pStyle w:val="BusTic"/>
      </w:pPr>
      <w:r w:rsidRPr="00B74B44">
        <w:t>Op de plaats van de executie, op de heuvel buiten de stad Verulamium, stichtten later de Sak</w:t>
      </w:r>
      <w:r w:rsidRPr="00B74B44">
        <w:softHyphen/>
        <w:t xml:space="preserve">sen een abdij. </w:t>
      </w:r>
    </w:p>
    <w:p w:rsidR="00853FE0" w:rsidRDefault="00853FE0" w:rsidP="00853FE0">
      <w:pPr>
        <w:pStyle w:val="BusTic"/>
      </w:pPr>
      <w:r w:rsidRPr="00B74B44">
        <w:t xml:space="preserve">De ruïnes van de Romeinse stad en de kathedraal van St. Albans  behoren nu tot de voornaamste bezienswaardigheden. </w:t>
      </w:r>
    </w:p>
    <w:p w:rsidR="00853FE0" w:rsidRDefault="00853FE0" w:rsidP="00853FE0">
      <w:pPr>
        <w:pStyle w:val="BusTic"/>
      </w:pPr>
      <w:r w:rsidRPr="00B74B44">
        <w:t xml:space="preserve">De stad heeft verder nog een aantal schilderachtige oude straten met karakteristieke inns. </w:t>
      </w:r>
    </w:p>
    <w:p w:rsidR="00853FE0" w:rsidRPr="00B74B44" w:rsidRDefault="00853FE0" w:rsidP="00853FE0">
      <w:pPr>
        <w:pStyle w:val="BusTic"/>
      </w:pPr>
      <w:r w:rsidRPr="00B74B44">
        <w:t>Ook uitgaansmogelijkheden zijn ruim voor</w:t>
      </w:r>
      <w:r w:rsidRPr="00B74B44">
        <w:softHyphen/>
        <w:t>handen.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853FE0" w:rsidRPr="001D34D5" w:rsidTr="004455BB">
        <w:trPr>
          <w:trHeight w:val="254"/>
        </w:trPr>
        <w:tc>
          <w:tcPr>
            <w:tcW w:w="2515" w:type="pct"/>
            <w:vMerge w:val="restart"/>
            <w:shd w:val="clear" w:color="auto" w:fill="D9D9D9" w:themeFill="background1" w:themeFillShade="D9"/>
            <w:vAlign w:val="center"/>
          </w:tcPr>
          <w:p w:rsidR="00853FE0" w:rsidRPr="001D34D5" w:rsidRDefault="00853FE0" w:rsidP="004455BB">
            <w:pPr>
              <w:rPr>
                <w:rFonts w:ascii="Verdana" w:hAnsi="Verdana"/>
                <w:b/>
                <w:sz w:val="24"/>
                <w:szCs w:val="24"/>
                <w:lang w:val="nl-NL"/>
              </w:rPr>
            </w:pPr>
            <w:r w:rsidRPr="001D34D5">
              <w:rPr>
                <w:rFonts w:ascii="Verdana" w:hAnsi="Verdana"/>
                <w:b/>
                <w:noProof/>
                <w:color w:val="000000" w:themeColor="text1"/>
                <w:sz w:val="24"/>
                <w:szCs w:val="24"/>
                <w:lang w:val="nl-NL"/>
              </w:rPr>
              <w:drawing>
                <wp:inline distT="0" distB="0" distL="0" distR="0" wp14:anchorId="140B2B23" wp14:editId="0B829DA2">
                  <wp:extent cx="205740" cy="144780"/>
                  <wp:effectExtent l="0" t="0" r="3810" b="7620"/>
                  <wp:docPr id="13" name="Afbeelding 1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2CE60102" wp14:editId="0EC16333">
                  <wp:extent cx="190500" cy="144780"/>
                  <wp:effectExtent l="0" t="0" r="0" b="7620"/>
                  <wp:docPr id="14" name="Afbeelding 1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21 Knooppunt met de </w:t>
            </w:r>
            <w:r w:rsidRPr="001D34D5">
              <w:rPr>
                <w:rStyle w:val="Autobaan"/>
                <w:lang w:val="nl-NL"/>
              </w:rPr>
              <w:t>M1</w:t>
            </w:r>
          </w:p>
        </w:tc>
        <w:tc>
          <w:tcPr>
            <w:tcW w:w="406"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M1</w:t>
            </w:r>
          </w:p>
        </w:tc>
        <w:tc>
          <w:tcPr>
            <w:tcW w:w="1686" w:type="pct"/>
            <w:vAlign w:val="center"/>
          </w:tcPr>
          <w:p w:rsidR="00853FE0" w:rsidRPr="001D34D5" w:rsidRDefault="00853FE0"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Pr="00B22DFC">
              <w:rPr>
                <w:rFonts w:ascii="Verdana" w:hAnsi="Verdana"/>
                <w:b/>
                <w:sz w:val="24"/>
                <w:szCs w:val="24"/>
                <w:lang w:val="nl-NL"/>
              </w:rPr>
              <w:t>London</w:t>
            </w:r>
          </w:p>
        </w:tc>
        <w:tc>
          <w:tcPr>
            <w:tcW w:w="393"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r w:rsidR="00853FE0" w:rsidRPr="001D34D5" w:rsidTr="004455BB">
        <w:trPr>
          <w:trHeight w:val="254"/>
        </w:trPr>
        <w:tc>
          <w:tcPr>
            <w:tcW w:w="2515" w:type="pct"/>
            <w:vMerge/>
            <w:shd w:val="clear" w:color="auto" w:fill="D9D9D9" w:themeFill="background1" w:themeFillShade="D9"/>
            <w:vAlign w:val="center"/>
          </w:tcPr>
          <w:p w:rsidR="00853FE0" w:rsidRPr="001D34D5" w:rsidRDefault="00853FE0" w:rsidP="004455BB">
            <w:pPr>
              <w:rPr>
                <w:rFonts w:ascii="Verdana" w:hAnsi="Verdana"/>
                <w:b/>
                <w:sz w:val="24"/>
                <w:szCs w:val="24"/>
                <w:lang w:val="nl-NL"/>
              </w:rPr>
            </w:pPr>
          </w:p>
        </w:tc>
        <w:tc>
          <w:tcPr>
            <w:tcW w:w="406" w:type="pct"/>
            <w:vMerge/>
            <w:vAlign w:val="center"/>
          </w:tcPr>
          <w:p w:rsidR="00853FE0" w:rsidRPr="001D34D5" w:rsidRDefault="00853FE0" w:rsidP="004455BB">
            <w:pPr>
              <w:rPr>
                <w:rFonts w:ascii="Verdana" w:hAnsi="Verdana"/>
                <w:b/>
                <w:sz w:val="24"/>
                <w:szCs w:val="24"/>
                <w:lang w:val="nl-NL"/>
              </w:rPr>
            </w:pPr>
          </w:p>
        </w:tc>
        <w:tc>
          <w:tcPr>
            <w:tcW w:w="1686" w:type="pct"/>
            <w:vAlign w:val="center"/>
          </w:tcPr>
          <w:p w:rsidR="00853FE0" w:rsidRPr="001D34D5" w:rsidRDefault="00853FE0"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Pr="00B22DFC">
              <w:rPr>
                <w:rFonts w:ascii="Verdana" w:hAnsi="Verdana"/>
                <w:b/>
                <w:sz w:val="24"/>
                <w:szCs w:val="24"/>
                <w:lang w:val="nl-NL"/>
              </w:rPr>
              <w:t>Leeds</w:t>
            </w:r>
          </w:p>
        </w:tc>
        <w:tc>
          <w:tcPr>
            <w:tcW w:w="393" w:type="pct"/>
            <w:vMerge/>
            <w:vAlign w:val="center"/>
          </w:tcPr>
          <w:p w:rsidR="00853FE0" w:rsidRPr="001D34D5" w:rsidRDefault="00853FE0" w:rsidP="004455BB">
            <w:pPr>
              <w:rPr>
                <w:rFonts w:ascii="Verdana" w:hAnsi="Verdana"/>
                <w:b/>
                <w:sz w:val="24"/>
                <w:szCs w:val="24"/>
                <w:lang w:val="nl-NL"/>
              </w:rPr>
            </w:pPr>
          </w:p>
        </w:tc>
      </w:tr>
    </w:tbl>
    <w:p w:rsidR="00853FE0" w:rsidRDefault="00853FE0" w:rsidP="00215D83">
      <w:pPr>
        <w:keepLines/>
        <w:rPr>
          <w:rFonts w:ascii="Verdana" w:hAnsi="Verdana"/>
          <w:bCs/>
          <w:sz w:val="24"/>
          <w:szCs w:val="24"/>
          <w:lang w:val="nl-NL"/>
        </w:rPr>
      </w:pPr>
    </w:p>
    <w:p w:rsidR="008D7B3C" w:rsidRDefault="008D7B3C" w:rsidP="00215D83">
      <w:pPr>
        <w:keepLines/>
        <w:rPr>
          <w:rFonts w:ascii="Verdana" w:hAnsi="Verdana"/>
          <w:bCs/>
          <w:sz w:val="24"/>
          <w:szCs w:val="24"/>
          <w:lang w:val="nl-NL"/>
        </w:rPr>
      </w:pPr>
    </w:p>
    <w:p w:rsidR="008D7B3C" w:rsidRDefault="008D7B3C" w:rsidP="00215D83">
      <w:pPr>
        <w:keepLines/>
        <w:rPr>
          <w:rFonts w:ascii="Verdana" w:hAnsi="Verdana"/>
          <w:bCs/>
          <w:sz w:val="24"/>
          <w:szCs w:val="24"/>
          <w:lang w:val="nl-NL"/>
        </w:rPr>
      </w:pPr>
    </w:p>
    <w:p w:rsidR="008D7B3C" w:rsidRDefault="008D7B3C" w:rsidP="00215D83">
      <w:pPr>
        <w:keepLines/>
        <w:rPr>
          <w:rFonts w:ascii="Verdana" w:hAnsi="Verdana"/>
          <w:bCs/>
          <w:sz w:val="24"/>
          <w:szCs w:val="24"/>
          <w:lang w:val="nl-NL"/>
        </w:rPr>
      </w:pPr>
    </w:p>
    <w:p w:rsidR="008D7B3C" w:rsidRDefault="008D7B3C" w:rsidP="00215D83">
      <w:pPr>
        <w:keepLines/>
        <w:rPr>
          <w:rFonts w:ascii="Verdana" w:hAnsi="Verdana"/>
          <w:bCs/>
          <w:sz w:val="24"/>
          <w:szCs w:val="24"/>
          <w:lang w:val="nl-NL"/>
        </w:rPr>
      </w:pPr>
    </w:p>
    <w:p w:rsidR="008D7B3C" w:rsidRDefault="008D7B3C" w:rsidP="00215D83">
      <w:pPr>
        <w:keepLines/>
        <w:rPr>
          <w:rFonts w:ascii="Verdana" w:hAnsi="Verdana"/>
          <w:bCs/>
          <w:sz w:val="24"/>
          <w:szCs w:val="24"/>
          <w:lang w:val="nl-NL"/>
        </w:rPr>
      </w:pPr>
    </w:p>
    <w:p w:rsidR="008D7B3C" w:rsidRDefault="008D7B3C"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spacing w:before="96" w:after="120" w:line="360" w:lineRule="atLeast"/>
              <w:rPr>
                <w:rFonts w:ascii="Verdana" w:hAnsi="Verdana"/>
                <w:b/>
                <w:sz w:val="24"/>
                <w:szCs w:val="24"/>
                <w:lang w:val="nl-NL"/>
              </w:rPr>
            </w:pPr>
            <w:r w:rsidRPr="001D34D5">
              <w:rPr>
                <w:noProof/>
                <w:color w:val="0000FF"/>
                <w:lang w:val="nl-NL"/>
              </w:rPr>
              <w:lastRenderedPageBreak/>
              <w:drawing>
                <wp:inline distT="0" distB="0" distL="0" distR="0" wp14:anchorId="7C9E5040" wp14:editId="6079A62D">
                  <wp:extent cx="190500" cy="144780"/>
                  <wp:effectExtent l="0" t="0" r="0" b="7620"/>
                  <wp:docPr id="29" name="Afbeelding 2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20 Hemel Hempstead</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Pr="00805F79" w:rsidRDefault="00853FE0" w:rsidP="00853FE0">
      <w:pPr>
        <w:pStyle w:val="Alinia6"/>
        <w:rPr>
          <w:rStyle w:val="plaats0"/>
        </w:rPr>
      </w:pPr>
      <w:r>
        <w:rPr>
          <w:rStyle w:val="plaats0"/>
        </w:rPr>
        <w:t>Hemel Hempstead</w:t>
      </w:r>
      <w:r>
        <w:rPr>
          <w:szCs w:val="24"/>
        </w:rPr>
        <w:t xml:space="preserve">  ± 81.143 inwoners </w:t>
      </w:r>
    </w:p>
    <w:p w:rsidR="00853FE0" w:rsidRDefault="00853FE0" w:rsidP="00853FE0">
      <w:pPr>
        <w:pStyle w:val="BusTic"/>
      </w:pPr>
      <w:r w:rsidRPr="00805F79">
        <w:t>Hemel Hempstead is een</w:t>
      </w:r>
      <w:r>
        <w:t xml:space="preserve"> plaats (town) in Hertfordshire</w:t>
      </w:r>
      <w:r w:rsidRPr="00805F79">
        <w:t xml:space="preserve">. </w:t>
      </w:r>
    </w:p>
    <w:p w:rsidR="00853FE0" w:rsidRDefault="00853FE0" w:rsidP="00853FE0">
      <w:pPr>
        <w:pStyle w:val="BusTic"/>
      </w:pPr>
      <w:r w:rsidRPr="00805F79">
        <w:t xml:space="preserve">De plaats ontwikkelde zich na de Tweede Wereldoorlog als een nieuwe stad. </w:t>
      </w:r>
    </w:p>
    <w:p w:rsidR="00853FE0" w:rsidRPr="00805F79" w:rsidRDefault="00853FE0" w:rsidP="00853FE0">
      <w:pPr>
        <w:pStyle w:val="BusTic"/>
      </w:pPr>
      <w:r w:rsidRPr="00805F79">
        <w:t>De geschiedenis van Hemel Hempstead gaat terug tot de 8</w:t>
      </w:r>
      <w:r w:rsidRPr="00805F79">
        <w:rPr>
          <w:vertAlign w:val="superscript"/>
        </w:rPr>
        <w:t>ste</w:t>
      </w:r>
      <w:r>
        <w:t xml:space="preserve"> </w:t>
      </w:r>
      <w:r w:rsidRPr="00805F79">
        <w:t>eeuw.</w:t>
      </w:r>
    </w:p>
    <w:p w:rsidR="00853FE0" w:rsidRPr="00132898" w:rsidRDefault="00853FE0" w:rsidP="00853FE0">
      <w:pPr>
        <w:pStyle w:val="BusTic"/>
      </w:pPr>
      <w:r w:rsidRPr="00805F79">
        <w:t>Op 11 december 2005 vond er een serie ontploffingen plaats in de olieopslagplaats Hertfordshire Oil Storage Terminal</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728096DE" wp14:editId="4A28AF38">
                  <wp:extent cx="190500" cy="144780"/>
                  <wp:effectExtent l="0" t="0" r="0" b="7620"/>
                  <wp:docPr id="28" name="Afbeelding 2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19 Watford</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853FE0">
      <w:pPr>
        <w:pStyle w:val="Alinia6"/>
      </w:pPr>
      <w:r w:rsidRPr="00A94404">
        <w:rPr>
          <w:rStyle w:val="plaats0"/>
        </w:rPr>
        <w:t>Watford</w:t>
      </w:r>
      <w:r w:rsidRPr="00A94404">
        <w:rPr>
          <w:szCs w:val="24"/>
        </w:rPr>
        <w:t xml:space="preserve"> </w:t>
      </w:r>
      <w:r>
        <w:rPr>
          <w:szCs w:val="24"/>
        </w:rPr>
        <w:t xml:space="preserve"> ± 80.000 inwoners </w:t>
      </w:r>
    </w:p>
    <w:p w:rsidR="00853FE0" w:rsidRDefault="00853FE0" w:rsidP="00853FE0">
      <w:pPr>
        <w:pStyle w:val="BusTic"/>
      </w:pPr>
      <w:r w:rsidRPr="00A94404">
        <w:t xml:space="preserve">Watford is een Engelse stad en district ten noordwesten van Londen in graafschap Hertfordshire. </w:t>
      </w:r>
    </w:p>
    <w:p w:rsidR="00853FE0" w:rsidRPr="00A94404" w:rsidRDefault="00853FE0" w:rsidP="00853FE0">
      <w:pPr>
        <w:pStyle w:val="BusTic"/>
      </w:pPr>
      <w:r w:rsidRPr="00A94404">
        <w:t>De stad is vooral bekend om haar voetbalploeg, Watford F.C.</w:t>
      </w:r>
    </w:p>
    <w:p w:rsidR="00853FE0" w:rsidRPr="00A94404" w:rsidRDefault="00853FE0" w:rsidP="00853FE0">
      <w:pPr>
        <w:pStyle w:val="BusTic"/>
      </w:pPr>
      <w:r w:rsidRPr="00A94404">
        <w:t>Watford wordt voor het eerst vermeld in het testament van Ethelgifu, de vrouw van koning Edmund I van Engeland, in 946.</w:t>
      </w:r>
    </w:p>
    <w:p w:rsidR="00853FE0" w:rsidRPr="00A94404" w:rsidRDefault="00853FE0" w:rsidP="00853FE0">
      <w:pPr>
        <w:pStyle w:val="BusTic"/>
      </w:pPr>
      <w:r w:rsidRPr="00A94404">
        <w:t xml:space="preserve">In de </w:t>
      </w:r>
      <w:r>
        <w:t>12</w:t>
      </w:r>
      <w:r w:rsidRPr="00A94404">
        <w:rPr>
          <w:vertAlign w:val="superscript"/>
        </w:rPr>
        <w:t>de</w:t>
      </w:r>
      <w:r>
        <w:t xml:space="preserve"> </w:t>
      </w:r>
      <w:r w:rsidRPr="00A94404">
        <w:t>eeuw kreeg Watford het recht om markt te houden.</w:t>
      </w:r>
    </w:p>
    <w:p w:rsidR="00853FE0" w:rsidRDefault="00853FE0" w:rsidP="00853FE0">
      <w:pPr>
        <w:pStyle w:val="BusTic"/>
      </w:pPr>
      <w:r w:rsidRPr="00A94404">
        <w:t xml:space="preserve">Daniel Defoe beschreef de stad in 1724 als volgt: "Very long, having but one street". </w:t>
      </w:r>
    </w:p>
    <w:p w:rsidR="00853FE0" w:rsidRDefault="00853FE0" w:rsidP="00853FE0">
      <w:pPr>
        <w:pStyle w:val="BusTic"/>
      </w:pPr>
      <w:r w:rsidRPr="00A94404">
        <w:t>Dat is vandaag de dag nog steeds zo.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7A7902B2" wp14:editId="0F696FF0">
                  <wp:extent cx="190500" cy="144780"/>
                  <wp:effectExtent l="0" t="0" r="0" b="7620"/>
                  <wp:docPr id="27" name="Afbeelding 2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18 Amersham</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Pr="00B74B44" w:rsidRDefault="00853FE0" w:rsidP="00853FE0">
      <w:pPr>
        <w:pStyle w:val="Alinia6"/>
      </w:pPr>
      <w:r w:rsidRPr="004B79EA">
        <w:rPr>
          <w:rStyle w:val="plaats0"/>
        </w:rPr>
        <w:t>Amersham</w:t>
      </w:r>
      <w:r>
        <w:t xml:space="preserve">  ± </w:t>
      </w:r>
      <w:r w:rsidRPr="00B74B44">
        <w:t xml:space="preserve">18.000 </w:t>
      </w:r>
      <w:r>
        <w:t>inwoners</w:t>
      </w:r>
    </w:p>
    <w:p w:rsidR="00853FE0" w:rsidRDefault="00853FE0" w:rsidP="00853FE0">
      <w:pPr>
        <w:pStyle w:val="BusTic"/>
      </w:pPr>
      <w:r w:rsidRPr="00B74B44">
        <w:t xml:space="preserve">Dit historische stadje  ligt in het dal van de Misbourne, tussen de oostelijke uitlopers van de Chiltern Hills. </w:t>
      </w:r>
    </w:p>
    <w:p w:rsidR="00853FE0" w:rsidRDefault="00853FE0" w:rsidP="00853FE0">
      <w:pPr>
        <w:pStyle w:val="BusTic"/>
      </w:pPr>
      <w:r w:rsidRPr="00B74B44">
        <w:t xml:space="preserve">Het breidt zich gestadig uit naar het noorden (de vele forenzen kunnen gebruikmaken van een rechtstreekse metroverbinding met Londen), maar de oude kern met zijn huizen en herbergen in Tudor en Georgian stijl is goed bewaard gebleven. </w:t>
      </w:r>
    </w:p>
    <w:p w:rsidR="00853FE0" w:rsidRDefault="00853FE0" w:rsidP="00853FE0">
      <w:pPr>
        <w:pStyle w:val="BusTic"/>
      </w:pPr>
      <w:r w:rsidRPr="00B74B44">
        <w:t xml:space="preserve">Opvallende gebouwen zijn de middeleeuwse St. Mary's Church, het lokale museum in een vakwerkgebouw uit 1450, de Market Hall (1682) en Drake's Almshouses (1657). </w:t>
      </w:r>
    </w:p>
    <w:p w:rsidR="00853FE0" w:rsidRDefault="00853FE0" w:rsidP="00853FE0">
      <w:pPr>
        <w:pStyle w:val="BusTic"/>
      </w:pPr>
      <w:r w:rsidRPr="00B74B44">
        <w:t xml:space="preserve">In de Crown werden opnamen gemaakt voor de bekende film Tour Weddings and a Funeraf. </w:t>
      </w:r>
    </w:p>
    <w:p w:rsidR="008D7B3C" w:rsidRDefault="008D7B3C" w:rsidP="008D7B3C">
      <w:pPr>
        <w:pStyle w:val="BusTic"/>
        <w:numPr>
          <w:ilvl w:val="0"/>
          <w:numId w:val="0"/>
        </w:numPr>
        <w:ind w:left="284" w:hanging="284"/>
      </w:pPr>
    </w:p>
    <w:p w:rsidR="008D7B3C" w:rsidRDefault="008D7B3C" w:rsidP="008D7B3C">
      <w:pPr>
        <w:pStyle w:val="BusTic"/>
        <w:numPr>
          <w:ilvl w:val="0"/>
          <w:numId w:val="0"/>
        </w:numPr>
        <w:ind w:left="284" w:hanging="284"/>
      </w:pPr>
    </w:p>
    <w:p w:rsidR="008D7B3C" w:rsidRDefault="008D7B3C" w:rsidP="008D7B3C">
      <w:pPr>
        <w:pStyle w:val="BusTic"/>
        <w:numPr>
          <w:ilvl w:val="0"/>
          <w:numId w:val="0"/>
        </w:numPr>
        <w:ind w:left="284" w:hanging="284"/>
      </w:pPr>
    </w:p>
    <w:p w:rsidR="008D7B3C" w:rsidRDefault="008D7B3C" w:rsidP="008D7B3C">
      <w:pPr>
        <w:pStyle w:val="BusTic"/>
        <w:numPr>
          <w:ilvl w:val="0"/>
          <w:numId w:val="0"/>
        </w:numPr>
        <w:ind w:left="284" w:hanging="284"/>
      </w:pPr>
    </w:p>
    <w:p w:rsidR="008D7B3C" w:rsidRDefault="008D7B3C" w:rsidP="008D7B3C">
      <w:pPr>
        <w:pStyle w:val="BusTic"/>
        <w:numPr>
          <w:ilvl w:val="0"/>
          <w:numId w:val="0"/>
        </w:numPr>
        <w:ind w:left="284" w:hanging="284"/>
      </w:pPr>
    </w:p>
    <w:p w:rsidR="008D7B3C" w:rsidRDefault="008D7B3C" w:rsidP="008D7B3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lastRenderedPageBreak/>
              <w:drawing>
                <wp:inline distT="0" distB="0" distL="0" distR="0" wp14:anchorId="745B8008" wp14:editId="754B9CA1">
                  <wp:extent cx="190500" cy="144780"/>
                  <wp:effectExtent l="0" t="0" r="0" b="7620"/>
                  <wp:docPr id="26" name="Afbeelding 2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17 Rickmansworth</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853FE0">
      <w:pPr>
        <w:pStyle w:val="Alinia6"/>
      </w:pPr>
      <w:r w:rsidRPr="004B79EA">
        <w:rPr>
          <w:rStyle w:val="plaats0"/>
        </w:rPr>
        <w:t>Rickmansworth</w:t>
      </w:r>
      <w:r w:rsidRPr="004B79EA">
        <w:t xml:space="preserve"> </w:t>
      </w:r>
      <w:r>
        <w:t>± 14.571 inwoners</w:t>
      </w:r>
    </w:p>
    <w:p w:rsidR="00853FE0" w:rsidRDefault="00853FE0" w:rsidP="00853FE0">
      <w:pPr>
        <w:pStyle w:val="BusTic"/>
      </w:pPr>
      <w:r w:rsidRPr="002C3F66">
        <w:t xml:space="preserve">Rickmansworth is een plaats in het bestuurlijke gebied Three Rivers, in het Engelse graafschap Hertfordshire. </w:t>
      </w:r>
    </w:p>
    <w:p w:rsidR="00853FE0" w:rsidRDefault="00853FE0" w:rsidP="00853FE0">
      <w:pPr>
        <w:pStyle w:val="BusTic"/>
      </w:pPr>
      <w:r w:rsidRPr="002C3F66">
        <w:t xml:space="preserve">Het plaatsje is aangesloten op het Londense metronetwerk. </w:t>
      </w:r>
    </w:p>
    <w:p w:rsidR="00853FE0" w:rsidRPr="001D34D5" w:rsidRDefault="00853FE0" w:rsidP="00853FE0">
      <w:pPr>
        <w:pStyle w:val="BusTic"/>
      </w:pPr>
      <w:r w:rsidRPr="002C3F66">
        <w:t>Station Rickmansworth ligt aan de Metropolitan Line, die Rickmansworth met centrum van Londen verbindt.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853FE0" w:rsidRPr="001D34D5" w:rsidTr="004455BB">
        <w:trPr>
          <w:trHeight w:val="254"/>
        </w:trPr>
        <w:tc>
          <w:tcPr>
            <w:tcW w:w="2515" w:type="pct"/>
            <w:vMerge w:val="restart"/>
            <w:shd w:val="clear" w:color="auto" w:fill="D9D9D9" w:themeFill="background1" w:themeFillShade="D9"/>
            <w:vAlign w:val="center"/>
          </w:tcPr>
          <w:p w:rsidR="00853FE0" w:rsidRPr="001D34D5" w:rsidRDefault="00853FE0" w:rsidP="004455BB">
            <w:pPr>
              <w:rPr>
                <w:rFonts w:ascii="Verdana" w:hAnsi="Verdana"/>
                <w:b/>
                <w:sz w:val="24"/>
                <w:szCs w:val="24"/>
                <w:lang w:val="nl-NL"/>
              </w:rPr>
            </w:pPr>
            <w:r w:rsidRPr="001D34D5">
              <w:rPr>
                <w:rFonts w:ascii="Verdana" w:hAnsi="Verdana"/>
                <w:b/>
                <w:noProof/>
                <w:color w:val="000000" w:themeColor="text1"/>
                <w:sz w:val="24"/>
                <w:szCs w:val="24"/>
                <w:lang w:val="nl-NL"/>
              </w:rPr>
              <w:drawing>
                <wp:inline distT="0" distB="0" distL="0" distR="0" wp14:anchorId="3C53A7A7" wp14:editId="705393D2">
                  <wp:extent cx="205740" cy="144780"/>
                  <wp:effectExtent l="0" t="0" r="3810" b="7620"/>
                  <wp:docPr id="11" name="Afbeelding 1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515ADD8B" wp14:editId="25F1F9E2">
                  <wp:extent cx="190500" cy="144780"/>
                  <wp:effectExtent l="0" t="0" r="0" b="7620"/>
                  <wp:docPr id="12" name="Afbeelding 1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16 Knooppunt met de </w:t>
            </w:r>
            <w:r w:rsidRPr="001D34D5">
              <w:rPr>
                <w:rStyle w:val="Autobaan"/>
                <w:lang w:val="nl-NL"/>
              </w:rPr>
              <w:t>M40</w:t>
            </w:r>
          </w:p>
        </w:tc>
        <w:tc>
          <w:tcPr>
            <w:tcW w:w="406"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M40</w:t>
            </w:r>
          </w:p>
        </w:tc>
        <w:tc>
          <w:tcPr>
            <w:tcW w:w="1686" w:type="pct"/>
            <w:vAlign w:val="center"/>
          </w:tcPr>
          <w:p w:rsidR="00853FE0" w:rsidRPr="001D34D5" w:rsidRDefault="00853FE0"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Pr="00B22DFC">
              <w:rPr>
                <w:rFonts w:ascii="Verdana" w:hAnsi="Verdana"/>
                <w:b/>
                <w:sz w:val="24"/>
                <w:szCs w:val="24"/>
                <w:lang w:val="nl-NL"/>
              </w:rPr>
              <w:t>London</w:t>
            </w:r>
          </w:p>
        </w:tc>
        <w:tc>
          <w:tcPr>
            <w:tcW w:w="393"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r w:rsidR="00853FE0" w:rsidRPr="001D34D5" w:rsidTr="004455BB">
        <w:trPr>
          <w:trHeight w:val="254"/>
        </w:trPr>
        <w:tc>
          <w:tcPr>
            <w:tcW w:w="2515" w:type="pct"/>
            <w:vMerge/>
            <w:shd w:val="clear" w:color="auto" w:fill="D9D9D9" w:themeFill="background1" w:themeFillShade="D9"/>
            <w:vAlign w:val="center"/>
          </w:tcPr>
          <w:p w:rsidR="00853FE0" w:rsidRPr="001D34D5" w:rsidRDefault="00853FE0" w:rsidP="004455BB">
            <w:pPr>
              <w:rPr>
                <w:rFonts w:ascii="Verdana" w:hAnsi="Verdana"/>
                <w:b/>
                <w:sz w:val="24"/>
                <w:szCs w:val="24"/>
                <w:lang w:val="nl-NL"/>
              </w:rPr>
            </w:pPr>
          </w:p>
        </w:tc>
        <w:tc>
          <w:tcPr>
            <w:tcW w:w="406" w:type="pct"/>
            <w:vMerge/>
            <w:vAlign w:val="center"/>
          </w:tcPr>
          <w:p w:rsidR="00853FE0" w:rsidRPr="001D34D5" w:rsidRDefault="00853FE0" w:rsidP="004455BB">
            <w:pPr>
              <w:rPr>
                <w:rFonts w:ascii="Verdana" w:hAnsi="Verdana"/>
                <w:b/>
                <w:sz w:val="24"/>
                <w:szCs w:val="24"/>
                <w:lang w:val="nl-NL"/>
              </w:rPr>
            </w:pPr>
          </w:p>
        </w:tc>
        <w:tc>
          <w:tcPr>
            <w:tcW w:w="1686" w:type="pct"/>
            <w:vAlign w:val="center"/>
          </w:tcPr>
          <w:p w:rsidR="00853FE0" w:rsidRPr="001D34D5" w:rsidRDefault="00853FE0"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Pr="00B22DFC">
              <w:rPr>
                <w:rFonts w:ascii="Verdana" w:hAnsi="Verdana"/>
                <w:b/>
                <w:sz w:val="24"/>
                <w:szCs w:val="24"/>
                <w:lang w:val="nl-NL"/>
              </w:rPr>
              <w:t>Birmingham</w:t>
            </w:r>
          </w:p>
        </w:tc>
        <w:tc>
          <w:tcPr>
            <w:tcW w:w="393" w:type="pct"/>
            <w:vMerge/>
            <w:vAlign w:val="center"/>
          </w:tcPr>
          <w:p w:rsidR="00853FE0" w:rsidRPr="001D34D5" w:rsidRDefault="00853FE0" w:rsidP="004455BB">
            <w:pPr>
              <w:rPr>
                <w:rFonts w:ascii="Verdana" w:hAnsi="Verdana"/>
                <w:b/>
                <w:sz w:val="24"/>
                <w:szCs w:val="24"/>
                <w:lang w:val="nl-NL"/>
              </w:rPr>
            </w:pPr>
          </w:p>
        </w:tc>
      </w:tr>
    </w:tbl>
    <w:p w:rsidR="00853FE0" w:rsidRDefault="00853FE0" w:rsidP="00215D83">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853FE0" w:rsidRPr="001D34D5" w:rsidTr="004455BB">
        <w:trPr>
          <w:trHeight w:val="254"/>
        </w:trPr>
        <w:tc>
          <w:tcPr>
            <w:tcW w:w="2515" w:type="pct"/>
            <w:vMerge w:val="restart"/>
            <w:shd w:val="clear" w:color="auto" w:fill="D9D9D9" w:themeFill="background1" w:themeFillShade="D9"/>
            <w:vAlign w:val="center"/>
          </w:tcPr>
          <w:p w:rsidR="00853FE0" w:rsidRPr="001D34D5" w:rsidRDefault="00853FE0" w:rsidP="004455BB">
            <w:pPr>
              <w:rPr>
                <w:rFonts w:ascii="Verdana" w:hAnsi="Verdana"/>
                <w:b/>
                <w:sz w:val="24"/>
                <w:szCs w:val="24"/>
                <w:lang w:val="nl-NL"/>
              </w:rPr>
            </w:pPr>
            <w:r w:rsidRPr="001D34D5">
              <w:rPr>
                <w:rFonts w:ascii="Verdana" w:hAnsi="Verdana"/>
                <w:b/>
                <w:noProof/>
                <w:color w:val="000000" w:themeColor="text1"/>
                <w:sz w:val="24"/>
                <w:szCs w:val="24"/>
                <w:lang w:val="nl-NL"/>
              </w:rPr>
              <w:drawing>
                <wp:inline distT="0" distB="0" distL="0" distR="0" wp14:anchorId="3B5AD940" wp14:editId="274D5201">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5C4FBD77" wp14:editId="7A24548B">
                  <wp:extent cx="190500" cy="144780"/>
                  <wp:effectExtent l="0" t="0" r="0" b="7620"/>
                  <wp:docPr id="10" name="Afbeelding 1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15 Knooppunt met de </w:t>
            </w:r>
            <w:r w:rsidRPr="001D34D5">
              <w:rPr>
                <w:rStyle w:val="Autobaan"/>
                <w:lang w:val="nl-NL"/>
              </w:rPr>
              <w:t>M4</w:t>
            </w:r>
          </w:p>
        </w:tc>
        <w:tc>
          <w:tcPr>
            <w:tcW w:w="406"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M4</w:t>
            </w:r>
          </w:p>
        </w:tc>
        <w:tc>
          <w:tcPr>
            <w:tcW w:w="1686" w:type="pct"/>
            <w:vAlign w:val="center"/>
          </w:tcPr>
          <w:p w:rsidR="00853FE0" w:rsidRPr="001D34D5" w:rsidRDefault="00853FE0"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Pr="00B22DFC">
              <w:rPr>
                <w:rFonts w:ascii="Verdana" w:hAnsi="Verdana"/>
                <w:b/>
                <w:sz w:val="24"/>
                <w:szCs w:val="24"/>
                <w:lang w:val="nl-NL"/>
              </w:rPr>
              <w:t>London</w:t>
            </w:r>
          </w:p>
        </w:tc>
        <w:tc>
          <w:tcPr>
            <w:tcW w:w="393"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r w:rsidR="00853FE0" w:rsidRPr="001D34D5" w:rsidTr="004455BB">
        <w:trPr>
          <w:trHeight w:val="254"/>
        </w:trPr>
        <w:tc>
          <w:tcPr>
            <w:tcW w:w="2515" w:type="pct"/>
            <w:vMerge/>
            <w:shd w:val="clear" w:color="auto" w:fill="D9D9D9" w:themeFill="background1" w:themeFillShade="D9"/>
            <w:vAlign w:val="center"/>
          </w:tcPr>
          <w:p w:rsidR="00853FE0" w:rsidRPr="001D34D5" w:rsidRDefault="00853FE0" w:rsidP="004455BB">
            <w:pPr>
              <w:rPr>
                <w:rFonts w:ascii="Verdana" w:hAnsi="Verdana"/>
                <w:b/>
                <w:sz w:val="24"/>
                <w:szCs w:val="24"/>
                <w:lang w:val="nl-NL"/>
              </w:rPr>
            </w:pPr>
          </w:p>
        </w:tc>
        <w:tc>
          <w:tcPr>
            <w:tcW w:w="406" w:type="pct"/>
            <w:vMerge/>
            <w:vAlign w:val="center"/>
          </w:tcPr>
          <w:p w:rsidR="00853FE0" w:rsidRPr="001D34D5" w:rsidRDefault="00853FE0" w:rsidP="004455BB">
            <w:pPr>
              <w:rPr>
                <w:rFonts w:ascii="Verdana" w:hAnsi="Verdana"/>
                <w:b/>
                <w:sz w:val="24"/>
                <w:szCs w:val="24"/>
                <w:lang w:val="nl-NL"/>
              </w:rPr>
            </w:pPr>
          </w:p>
        </w:tc>
        <w:tc>
          <w:tcPr>
            <w:tcW w:w="1686" w:type="pct"/>
            <w:vAlign w:val="center"/>
          </w:tcPr>
          <w:p w:rsidR="00853FE0" w:rsidRPr="001D34D5" w:rsidRDefault="00853FE0"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Pr="00B22DFC">
              <w:rPr>
                <w:rFonts w:ascii="Verdana" w:hAnsi="Verdana"/>
                <w:b/>
                <w:sz w:val="24"/>
                <w:szCs w:val="24"/>
                <w:lang w:val="nl-NL"/>
              </w:rPr>
              <w:t>Bristol</w:t>
            </w:r>
          </w:p>
        </w:tc>
        <w:tc>
          <w:tcPr>
            <w:tcW w:w="393" w:type="pct"/>
            <w:vMerge/>
            <w:vAlign w:val="center"/>
          </w:tcPr>
          <w:p w:rsidR="00853FE0" w:rsidRPr="001D34D5" w:rsidRDefault="00853FE0" w:rsidP="004455BB">
            <w:pPr>
              <w:rPr>
                <w:rFonts w:ascii="Verdana" w:hAnsi="Verdana"/>
                <w:b/>
                <w:sz w:val="24"/>
                <w:szCs w:val="24"/>
                <w:lang w:val="nl-NL"/>
              </w:rPr>
            </w:pP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2559E6DE" wp14:editId="04FAA539">
                  <wp:extent cx="190500" cy="144780"/>
                  <wp:effectExtent l="0" t="0" r="0" b="7620"/>
                  <wp:docPr id="25" name="Afbeelding 2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14 Heathrow Airport</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Pr="004B79EA" w:rsidRDefault="00853FE0" w:rsidP="00853FE0">
      <w:pPr>
        <w:pStyle w:val="Alinia6"/>
        <w:rPr>
          <w:rStyle w:val="Beziens"/>
        </w:rPr>
      </w:pPr>
      <w:r w:rsidRPr="004B79EA">
        <w:rPr>
          <w:rStyle w:val="Beziens"/>
        </w:rPr>
        <w:t xml:space="preserve">London Heathrow Airport </w:t>
      </w:r>
    </w:p>
    <w:p w:rsidR="00853FE0" w:rsidRDefault="00853FE0" w:rsidP="00853FE0">
      <w:pPr>
        <w:pStyle w:val="BusTic"/>
      </w:pPr>
      <w:r w:rsidRPr="002C3F66">
        <w:t xml:space="preserve">London Heathrow Airport is het grootste vliegveld van Europa en zodoende ook van Groot-Brittannië. </w:t>
      </w:r>
    </w:p>
    <w:p w:rsidR="00853FE0" w:rsidRDefault="00853FE0" w:rsidP="00853FE0">
      <w:pPr>
        <w:pStyle w:val="BusTic"/>
      </w:pPr>
      <w:r w:rsidRPr="002C3F66">
        <w:t xml:space="preserve">Tevens is dit het vliegveld met de meeste verbindingen naar andere vliegvelden. </w:t>
      </w:r>
    </w:p>
    <w:p w:rsidR="00853FE0" w:rsidRDefault="00853FE0" w:rsidP="00853FE0">
      <w:pPr>
        <w:pStyle w:val="BusTic"/>
      </w:pPr>
      <w:r w:rsidRPr="002C3F66">
        <w:t xml:space="preserve">Op wereldniveau is dit in 2011 het vierde vliegveld in termen van afgehandelde personen, na Atlanta/Hartsfield, Peking/Capital en Chicago/O'Hare. </w:t>
      </w:r>
    </w:p>
    <w:p w:rsidR="00853FE0" w:rsidRDefault="00853FE0" w:rsidP="00853FE0">
      <w:pPr>
        <w:pStyle w:val="BusTic"/>
      </w:pPr>
      <w:r w:rsidRPr="002C3F66">
        <w:t xml:space="preserve">Maar door het grote aantal internationale verbindingen, heeft Heathrow 's werelds grootste aantal internationale passagiersafhandelingen. </w:t>
      </w:r>
    </w:p>
    <w:p w:rsidR="00853FE0" w:rsidRPr="002C3F66" w:rsidRDefault="00853FE0" w:rsidP="00853FE0">
      <w:pPr>
        <w:pStyle w:val="BusTic"/>
      </w:pPr>
      <w:r w:rsidRPr="002C3F66">
        <w:t>Het is de thuisbasis van de Britse maatschappijen bmi, British Airways en Virgin Atlantic Airways.</w:t>
      </w:r>
    </w:p>
    <w:p w:rsidR="00853FE0" w:rsidRPr="002C3F66" w:rsidRDefault="00853FE0" w:rsidP="00853FE0">
      <w:pPr>
        <w:pStyle w:val="BusTic"/>
      </w:pPr>
      <w:r w:rsidRPr="002C3F66">
        <w:t>Heathrow was vierde in het lijstje van vrachtvervoer (36,9% minder vracht dan Charles de Gaulle, 36,8% minder dan Frankfurt, en 14,2% minder dan Luchthaven Schiphol).</w:t>
      </w:r>
    </w:p>
    <w:p w:rsidR="00853FE0" w:rsidRDefault="00853FE0" w:rsidP="00853FE0">
      <w:pPr>
        <w:pStyle w:val="BusTic"/>
      </w:pPr>
      <w:r w:rsidRPr="002C3F66">
        <w:t xml:space="preserve">Heathrow verwerkt in 2011 dagelijks tussen de 1200 en 1300 vluchten, wat uitkomt op een totaal van bijna een half miljoen landende en vertrekkende vliegtuigen per jaar. </w:t>
      </w:r>
    </w:p>
    <w:p w:rsidR="00853FE0" w:rsidRPr="001D34D5" w:rsidRDefault="00853FE0" w:rsidP="00853FE0">
      <w:pPr>
        <w:pStyle w:val="BusTic"/>
      </w:pPr>
      <w:r w:rsidRPr="002C3F66">
        <w:t>Terminals 3, 4 en 5 kunnen de Airbus A380 bedienen. Emirates, Singapore Airlines en Qantas vliegen geregeld met een Airbus A380 naar Londen Heathrow.</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1FC25254" wp14:editId="7CDD33FB">
                  <wp:extent cx="190500" cy="144780"/>
                  <wp:effectExtent l="0" t="0" r="0" b="7620"/>
                  <wp:docPr id="24" name="Afbeelding 2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13 Staines</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853FE0">
      <w:pPr>
        <w:pStyle w:val="Alinia6"/>
      </w:pPr>
      <w:r w:rsidRPr="00EE4A5D">
        <w:rPr>
          <w:rStyle w:val="plaats0"/>
        </w:rPr>
        <w:t>Staines</w:t>
      </w:r>
      <w:r w:rsidRPr="00EE4A5D">
        <w:t xml:space="preserve"> </w:t>
      </w:r>
      <w:r>
        <w:t>± 52.400 inwoners</w:t>
      </w:r>
    </w:p>
    <w:p w:rsidR="00853FE0" w:rsidRPr="002C3F66" w:rsidRDefault="00853FE0" w:rsidP="00853FE0">
      <w:pPr>
        <w:pStyle w:val="BusTic"/>
      </w:pPr>
      <w:r w:rsidRPr="002C3F66">
        <w:t xml:space="preserve">Staines is een plaats in het bestuurlijke gebied Spelthorne, in het Engelse graafschap Surrey. </w:t>
      </w:r>
    </w:p>
    <w:p w:rsidR="00853FE0" w:rsidRDefault="00853FE0" w:rsidP="00853FE0">
      <w:pPr>
        <w:pStyle w:val="BusTic"/>
      </w:pPr>
      <w:r w:rsidRPr="002C3F66">
        <w:t xml:space="preserve">Een van de bekende inwoners van Staines is Ali G, een personage van Sacha Baron Cohen, die de plaats omschrijft als zijn getto. </w:t>
      </w:r>
    </w:p>
    <w:p w:rsidR="00853FE0" w:rsidRDefault="00853FE0" w:rsidP="00853FE0">
      <w:pPr>
        <w:pStyle w:val="BusTic"/>
      </w:pPr>
      <w:r w:rsidRPr="002C3F66">
        <w:t xml:space="preserve">Regelmatig komt de plaats naar voren in de Da Ali G show. </w:t>
      </w:r>
    </w:p>
    <w:p w:rsidR="00853FE0" w:rsidRPr="001D34D5" w:rsidRDefault="00853FE0" w:rsidP="00853FE0">
      <w:pPr>
        <w:pStyle w:val="BusTic"/>
      </w:pPr>
      <w:r w:rsidRPr="002C3F66">
        <w:t>Ook speelt de film Ali G Indahouse zich er voornamelijk af.</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853FE0" w:rsidRPr="001D34D5" w:rsidTr="004455BB">
        <w:trPr>
          <w:trHeight w:val="254"/>
        </w:trPr>
        <w:tc>
          <w:tcPr>
            <w:tcW w:w="2515" w:type="pct"/>
            <w:vMerge w:val="restart"/>
            <w:shd w:val="clear" w:color="auto" w:fill="D9D9D9" w:themeFill="background1" w:themeFillShade="D9"/>
            <w:vAlign w:val="center"/>
          </w:tcPr>
          <w:p w:rsidR="00853FE0" w:rsidRPr="001D34D5" w:rsidRDefault="00853FE0" w:rsidP="004455BB">
            <w:pPr>
              <w:rPr>
                <w:rFonts w:ascii="Verdana" w:hAnsi="Verdana"/>
                <w:b/>
                <w:sz w:val="24"/>
                <w:szCs w:val="24"/>
                <w:lang w:val="nl-NL"/>
              </w:rPr>
            </w:pPr>
            <w:r w:rsidRPr="001D34D5">
              <w:rPr>
                <w:rFonts w:ascii="Verdana" w:hAnsi="Verdana"/>
                <w:b/>
                <w:noProof/>
                <w:color w:val="000000" w:themeColor="text1"/>
                <w:sz w:val="24"/>
                <w:szCs w:val="24"/>
                <w:lang w:val="nl-NL"/>
              </w:rPr>
              <w:lastRenderedPageBreak/>
              <w:drawing>
                <wp:inline distT="0" distB="0" distL="0" distR="0" wp14:anchorId="650518D0" wp14:editId="0F95E232">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04134A98" wp14:editId="7321660F">
                  <wp:extent cx="190500" cy="144780"/>
                  <wp:effectExtent l="0" t="0" r="0" b="7620"/>
                  <wp:docPr id="8" name="Afbeelding 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12 Knooppunt met de </w:t>
            </w:r>
            <w:r w:rsidRPr="001D34D5">
              <w:rPr>
                <w:rStyle w:val="Autobaan"/>
                <w:lang w:val="nl-NL"/>
              </w:rPr>
              <w:t>M3</w:t>
            </w:r>
          </w:p>
        </w:tc>
        <w:tc>
          <w:tcPr>
            <w:tcW w:w="406"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M3</w:t>
            </w:r>
          </w:p>
        </w:tc>
        <w:tc>
          <w:tcPr>
            <w:tcW w:w="1686" w:type="pct"/>
            <w:vAlign w:val="center"/>
          </w:tcPr>
          <w:p w:rsidR="00853FE0" w:rsidRPr="001D34D5" w:rsidRDefault="00853FE0"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Pr="00B22DFC">
              <w:rPr>
                <w:rFonts w:ascii="Verdana" w:hAnsi="Verdana"/>
                <w:b/>
                <w:sz w:val="24"/>
                <w:szCs w:val="24"/>
                <w:lang w:val="nl-NL"/>
              </w:rPr>
              <w:t>Southampton</w:t>
            </w:r>
          </w:p>
        </w:tc>
        <w:tc>
          <w:tcPr>
            <w:tcW w:w="393"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r w:rsidR="00853FE0" w:rsidRPr="001D34D5" w:rsidTr="004455BB">
        <w:trPr>
          <w:trHeight w:val="254"/>
        </w:trPr>
        <w:tc>
          <w:tcPr>
            <w:tcW w:w="2515" w:type="pct"/>
            <w:vMerge/>
            <w:shd w:val="clear" w:color="auto" w:fill="D9D9D9" w:themeFill="background1" w:themeFillShade="D9"/>
            <w:vAlign w:val="center"/>
          </w:tcPr>
          <w:p w:rsidR="00853FE0" w:rsidRPr="001D34D5" w:rsidRDefault="00853FE0" w:rsidP="004455BB">
            <w:pPr>
              <w:rPr>
                <w:rFonts w:ascii="Verdana" w:hAnsi="Verdana"/>
                <w:b/>
                <w:sz w:val="24"/>
                <w:szCs w:val="24"/>
                <w:lang w:val="nl-NL"/>
              </w:rPr>
            </w:pPr>
          </w:p>
        </w:tc>
        <w:tc>
          <w:tcPr>
            <w:tcW w:w="406" w:type="pct"/>
            <w:vMerge/>
            <w:vAlign w:val="center"/>
          </w:tcPr>
          <w:p w:rsidR="00853FE0" w:rsidRPr="001D34D5" w:rsidRDefault="00853FE0" w:rsidP="004455BB">
            <w:pPr>
              <w:rPr>
                <w:rFonts w:ascii="Verdana" w:hAnsi="Verdana"/>
                <w:b/>
                <w:sz w:val="24"/>
                <w:szCs w:val="24"/>
                <w:lang w:val="nl-NL"/>
              </w:rPr>
            </w:pPr>
          </w:p>
        </w:tc>
        <w:tc>
          <w:tcPr>
            <w:tcW w:w="1686" w:type="pct"/>
            <w:vAlign w:val="center"/>
          </w:tcPr>
          <w:p w:rsidR="00853FE0" w:rsidRPr="001D34D5" w:rsidRDefault="00853FE0" w:rsidP="004455BB">
            <w:pPr>
              <w:rPr>
                <w:rFonts w:ascii="Verdana" w:hAnsi="Verdana"/>
                <w:b/>
                <w:sz w:val="24"/>
                <w:szCs w:val="24"/>
                <w:lang w:val="nl-NL"/>
              </w:rPr>
            </w:pPr>
          </w:p>
        </w:tc>
        <w:tc>
          <w:tcPr>
            <w:tcW w:w="393" w:type="pct"/>
            <w:vMerge/>
            <w:vAlign w:val="center"/>
          </w:tcPr>
          <w:p w:rsidR="00853FE0" w:rsidRPr="001D34D5" w:rsidRDefault="00853FE0" w:rsidP="004455BB">
            <w:pPr>
              <w:rPr>
                <w:rFonts w:ascii="Verdana" w:hAnsi="Verdana"/>
                <w:b/>
                <w:sz w:val="24"/>
                <w:szCs w:val="24"/>
                <w:lang w:val="nl-NL"/>
              </w:rPr>
            </w:pP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0388794F" wp14:editId="25A26BC5">
                  <wp:extent cx="190500" cy="144780"/>
                  <wp:effectExtent l="0" t="0" r="0" b="7620"/>
                  <wp:docPr id="23" name="Afbeelding 2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11 Addlestone</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624B5DAF" wp14:editId="0055FD03">
                  <wp:extent cx="190500" cy="144780"/>
                  <wp:effectExtent l="0" t="0" r="0" b="7620"/>
                  <wp:docPr id="22" name="Afbeelding 2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10 Guildford</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Pr="00AF3C3B" w:rsidRDefault="00853FE0" w:rsidP="00853FE0">
      <w:pPr>
        <w:pStyle w:val="Alinia6"/>
      </w:pPr>
      <w:r w:rsidRPr="00EE4A5D">
        <w:rPr>
          <w:rStyle w:val="plaats0"/>
        </w:rPr>
        <w:t>Guildford</w:t>
      </w:r>
      <w:r>
        <w:t xml:space="preserve"> ± 123.000 inwoners </w:t>
      </w:r>
    </w:p>
    <w:p w:rsidR="00853FE0" w:rsidRDefault="00853FE0" w:rsidP="00853FE0">
      <w:pPr>
        <w:pStyle w:val="BusTic"/>
      </w:pPr>
      <w:r w:rsidRPr="00AF3C3B">
        <w:t>Guildford de bedrijvige hoofdstad van Surrey, is weliswaar een weinig harmonieus oord, toch bezit deze universiteits</w:t>
      </w:r>
      <w:r w:rsidRPr="00AF3C3B">
        <w:noBreakHyphen/>
        <w:t xml:space="preserve"> en kathe</w:t>
      </w:r>
      <w:r w:rsidRPr="00AF3C3B">
        <w:softHyphen/>
        <w:t>draalstad voldoende bezienswaardigheden om een kort bezoek te recht</w:t>
      </w:r>
      <w:r w:rsidRPr="00AF3C3B">
        <w:softHyphen/>
        <w:t xml:space="preserve">vaardigen. </w:t>
      </w:r>
    </w:p>
    <w:p w:rsidR="00853FE0" w:rsidRDefault="00853FE0" w:rsidP="00853FE0">
      <w:pPr>
        <w:pStyle w:val="BusTic"/>
      </w:pPr>
      <w:r w:rsidRPr="00AF3C3B">
        <w:t>Het opvallendste gebouw is de dominant gelegen kathedraal (1936</w:t>
      </w:r>
      <w:r w:rsidRPr="00AF3C3B">
        <w:noBreakHyphen/>
        <w:t xml:space="preserve">1961). </w:t>
      </w:r>
    </w:p>
    <w:p w:rsidR="00853FE0" w:rsidRDefault="00853FE0" w:rsidP="00853FE0">
      <w:pPr>
        <w:pStyle w:val="BusTic"/>
      </w:pPr>
      <w:r w:rsidRPr="00AF3C3B">
        <w:t xml:space="preserve">Het massieve bedehuis heeft door zijn omvang zeker allure, maar ontbeert de sfeer van de meeste zusterkerken. </w:t>
      </w:r>
    </w:p>
    <w:p w:rsidR="00853FE0" w:rsidRDefault="00853FE0" w:rsidP="00853FE0">
      <w:pPr>
        <w:pStyle w:val="BusTic"/>
      </w:pPr>
      <w:r w:rsidRPr="00AF3C3B">
        <w:t>Interessant zijn ver</w:t>
      </w:r>
      <w:r w:rsidRPr="00AF3C3B">
        <w:softHyphen/>
        <w:t>der onder andere de grotendeels uit de tudortijd daterende Guildhall met een 17</w:t>
      </w:r>
      <w:r w:rsidRPr="00EE4A5D">
        <w:rPr>
          <w:vertAlign w:val="superscript"/>
        </w:rPr>
        <w:t>de</w:t>
      </w:r>
      <w:r>
        <w:t xml:space="preserve"> </w:t>
      </w:r>
      <w:r w:rsidRPr="00AF3C3B">
        <w:t>eeuws front, waaronder een rijk bewerkte klok aan High Street, de naburige Guildford House Gallery, het Guildford Museum met Lewis Carroll</w:t>
      </w:r>
      <w:r w:rsidRPr="00AF3C3B">
        <w:noBreakHyphen/>
        <w:t xml:space="preserve">memorabilia in Quarry Street (bekijken familiebrieven op afspraak) en Gallery </w:t>
      </w:r>
      <w:smartTag w:uri="urn:schemas-microsoft-com:office:smarttags" w:element="metricconverter">
        <w:smartTagPr>
          <w:attr w:name="ProductID" w:val="90 in"/>
        </w:smartTagPr>
        <w:r w:rsidRPr="00AF3C3B">
          <w:t>90 in</w:t>
        </w:r>
      </w:smartTag>
      <w:r w:rsidRPr="00AF3C3B">
        <w:t xml:space="preserve"> een 19</w:t>
      </w:r>
      <w:r w:rsidRPr="00EE4A5D">
        <w:rPr>
          <w:vertAlign w:val="superscript"/>
        </w:rPr>
        <w:t>de</w:t>
      </w:r>
      <w:r>
        <w:t xml:space="preserve"> </w:t>
      </w:r>
      <w:r w:rsidRPr="00AF3C3B">
        <w:t xml:space="preserve">eeuwse kerk in Ward Street. </w:t>
      </w:r>
    </w:p>
    <w:p w:rsidR="00853FE0" w:rsidRPr="00AF3C3B" w:rsidRDefault="00853FE0" w:rsidP="00853FE0">
      <w:pPr>
        <w:pStyle w:val="BusTic"/>
      </w:pPr>
      <w:r w:rsidRPr="00AF3C3B">
        <w:t>De resten van het Normandische kasteel zijn te fragmentarisch om echt indruk te maken.</w:t>
      </w:r>
    </w:p>
    <w:p w:rsidR="00853FE0" w:rsidRDefault="00853FE0" w:rsidP="00853FE0">
      <w:pPr>
        <w:pStyle w:val="BusTic"/>
      </w:pPr>
      <w:r w:rsidRPr="00AF3C3B">
        <w:t>Het 17</w:t>
      </w:r>
      <w:r w:rsidRPr="00EE4A5D">
        <w:rPr>
          <w:vertAlign w:val="superscript"/>
        </w:rPr>
        <w:t>de</w:t>
      </w:r>
      <w:r>
        <w:t xml:space="preserve"> </w:t>
      </w:r>
      <w:r w:rsidRPr="00AF3C3B">
        <w:t xml:space="preserve">eeuwse Abbot's Hospital (rondleidingen) heeft portretten van Calvijn en Wycliff. </w:t>
      </w:r>
    </w:p>
    <w:p w:rsidR="00853FE0" w:rsidRDefault="00853FE0" w:rsidP="00853FE0">
      <w:pPr>
        <w:pStyle w:val="BusTic"/>
      </w:pPr>
      <w:r w:rsidRPr="00AF3C3B">
        <w:t xml:space="preserve">De Royal Grammar School (op afspraak) heeft een interessante oude bibliotheek. </w:t>
      </w:r>
    </w:p>
    <w:p w:rsidR="00853FE0" w:rsidRDefault="00853FE0" w:rsidP="00853FE0">
      <w:pPr>
        <w:pStyle w:val="BusTic"/>
      </w:pPr>
      <w:r w:rsidRPr="00AF3C3B">
        <w:t xml:space="preserve">In Guildford is een prima winkelcentrum en er zijn goede mogelijkheden voor avondvermaak. </w:t>
      </w:r>
    </w:p>
    <w:p w:rsidR="00853FE0" w:rsidRDefault="00853FE0" w:rsidP="00853FE0">
      <w:pPr>
        <w:pStyle w:val="BusTic"/>
      </w:pPr>
      <w:r w:rsidRPr="00AF3C3B">
        <w:t>Op het kerkhof lig</w:t>
      </w:r>
      <w:r w:rsidRPr="00AF3C3B">
        <w:softHyphen/>
        <w:t xml:space="preserve">gen de acteur Boris Karloff (Frankenstein) en de schrijver Lewis Carroll begraven. </w:t>
      </w:r>
    </w:p>
    <w:p w:rsidR="00853FE0" w:rsidRDefault="00853FE0" w:rsidP="00853FE0">
      <w:pPr>
        <w:pStyle w:val="BusTic"/>
      </w:pPr>
      <w:r w:rsidRPr="00AF3C3B">
        <w:t>De laatste had een buitenhuisje met uitzicht op de Castle Gar</w:t>
      </w:r>
      <w:r w:rsidRPr="00AF3C3B">
        <w:softHyphen/>
        <w:t>dens waar nu een kleine gebeeldhouwde Alice staat, een tweede ligt tus</w:t>
      </w:r>
      <w:r w:rsidRPr="00AF3C3B">
        <w:softHyphen/>
        <w:t xml:space="preserve">sen de bomen aan de oevers van de rivier de Wey. </w:t>
      </w:r>
    </w:p>
    <w:p w:rsidR="00853FE0" w:rsidRPr="00AF3C3B" w:rsidRDefault="00853FE0" w:rsidP="00853FE0">
      <w:pPr>
        <w:pStyle w:val="BusTic"/>
      </w:pPr>
      <w:r w:rsidRPr="00AF3C3B">
        <w:t>Kindervriend Carroll schreef vooral veel brieven, 98.721 volgens het register.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3E9BDF70" wp14:editId="7CD79A49">
                  <wp:extent cx="190500" cy="144780"/>
                  <wp:effectExtent l="0" t="0" r="0" b="7620"/>
                  <wp:docPr id="21" name="Afbeelding 2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9 Leatherhead</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19AC8CEA" wp14:editId="0BA69B78">
                  <wp:extent cx="190500" cy="144780"/>
                  <wp:effectExtent l="0" t="0" r="0" b="7620"/>
                  <wp:docPr id="20" name="Afbeelding 2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8 Reigate</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215D83">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853FE0" w:rsidRPr="001D34D5" w:rsidTr="004455BB">
        <w:trPr>
          <w:trHeight w:val="254"/>
        </w:trPr>
        <w:tc>
          <w:tcPr>
            <w:tcW w:w="2515" w:type="pct"/>
            <w:vMerge w:val="restart"/>
            <w:shd w:val="clear" w:color="auto" w:fill="D9D9D9" w:themeFill="background1" w:themeFillShade="D9"/>
            <w:vAlign w:val="center"/>
          </w:tcPr>
          <w:p w:rsidR="00853FE0" w:rsidRPr="001D34D5" w:rsidRDefault="00853FE0" w:rsidP="004455BB">
            <w:pPr>
              <w:rPr>
                <w:rFonts w:ascii="Verdana" w:hAnsi="Verdana"/>
                <w:b/>
                <w:sz w:val="24"/>
                <w:szCs w:val="24"/>
                <w:lang w:val="nl-NL"/>
              </w:rPr>
            </w:pPr>
            <w:r w:rsidRPr="001D34D5">
              <w:rPr>
                <w:rFonts w:ascii="Verdana" w:hAnsi="Verdana"/>
                <w:b/>
                <w:noProof/>
                <w:color w:val="000000" w:themeColor="text1"/>
                <w:sz w:val="24"/>
                <w:szCs w:val="24"/>
                <w:lang w:val="nl-NL"/>
              </w:rPr>
              <w:drawing>
                <wp:inline distT="0" distB="0" distL="0" distR="0" wp14:anchorId="3C787FD8" wp14:editId="75CD4FB1">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60772B6A" wp14:editId="56C973EC">
                  <wp:extent cx="190500" cy="144780"/>
                  <wp:effectExtent l="0" t="0" r="0" b="7620"/>
                  <wp:docPr id="6" name="Afbeelding 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7 Knooppunt met de </w:t>
            </w:r>
            <w:r w:rsidRPr="001D34D5">
              <w:rPr>
                <w:rStyle w:val="Autobaan"/>
                <w:lang w:val="nl-NL"/>
              </w:rPr>
              <w:t>M23</w:t>
            </w:r>
          </w:p>
        </w:tc>
        <w:tc>
          <w:tcPr>
            <w:tcW w:w="406"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M23</w:t>
            </w:r>
          </w:p>
        </w:tc>
        <w:tc>
          <w:tcPr>
            <w:tcW w:w="1686" w:type="pct"/>
            <w:vAlign w:val="center"/>
          </w:tcPr>
          <w:p w:rsidR="00853FE0" w:rsidRPr="001D34D5" w:rsidRDefault="00853FE0"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Pr="00B22DFC">
              <w:rPr>
                <w:rFonts w:ascii="Verdana" w:hAnsi="Verdana"/>
                <w:b/>
                <w:sz w:val="24"/>
                <w:szCs w:val="24"/>
                <w:lang w:val="nl-NL"/>
              </w:rPr>
              <w:t>Brighton</w:t>
            </w:r>
          </w:p>
        </w:tc>
        <w:tc>
          <w:tcPr>
            <w:tcW w:w="393"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r w:rsidR="00853FE0" w:rsidRPr="001D34D5" w:rsidTr="004455BB">
        <w:trPr>
          <w:trHeight w:val="254"/>
        </w:trPr>
        <w:tc>
          <w:tcPr>
            <w:tcW w:w="2515" w:type="pct"/>
            <w:vMerge/>
            <w:shd w:val="clear" w:color="auto" w:fill="D9D9D9" w:themeFill="background1" w:themeFillShade="D9"/>
            <w:vAlign w:val="center"/>
          </w:tcPr>
          <w:p w:rsidR="00853FE0" w:rsidRPr="001D34D5" w:rsidRDefault="00853FE0" w:rsidP="004455BB">
            <w:pPr>
              <w:rPr>
                <w:rFonts w:ascii="Verdana" w:hAnsi="Verdana"/>
                <w:b/>
                <w:sz w:val="24"/>
                <w:szCs w:val="24"/>
                <w:lang w:val="nl-NL"/>
              </w:rPr>
            </w:pPr>
          </w:p>
        </w:tc>
        <w:tc>
          <w:tcPr>
            <w:tcW w:w="406" w:type="pct"/>
            <w:vMerge/>
            <w:vAlign w:val="center"/>
          </w:tcPr>
          <w:p w:rsidR="00853FE0" w:rsidRPr="001D34D5" w:rsidRDefault="00853FE0" w:rsidP="004455BB">
            <w:pPr>
              <w:rPr>
                <w:rFonts w:ascii="Verdana" w:hAnsi="Verdana"/>
                <w:b/>
                <w:sz w:val="24"/>
                <w:szCs w:val="24"/>
                <w:lang w:val="nl-NL"/>
              </w:rPr>
            </w:pPr>
          </w:p>
        </w:tc>
        <w:tc>
          <w:tcPr>
            <w:tcW w:w="1686" w:type="pct"/>
            <w:vAlign w:val="center"/>
          </w:tcPr>
          <w:p w:rsidR="00853FE0" w:rsidRPr="001D34D5" w:rsidRDefault="00853FE0" w:rsidP="004455BB">
            <w:pPr>
              <w:rPr>
                <w:rFonts w:ascii="Verdana" w:hAnsi="Verdana"/>
                <w:b/>
                <w:sz w:val="24"/>
                <w:szCs w:val="24"/>
                <w:lang w:val="nl-NL"/>
              </w:rPr>
            </w:pPr>
          </w:p>
        </w:tc>
        <w:tc>
          <w:tcPr>
            <w:tcW w:w="393" w:type="pct"/>
            <w:vMerge/>
            <w:vAlign w:val="center"/>
          </w:tcPr>
          <w:p w:rsidR="00853FE0" w:rsidRPr="001D34D5" w:rsidRDefault="00853FE0" w:rsidP="004455BB">
            <w:pPr>
              <w:rPr>
                <w:rFonts w:ascii="Verdana" w:hAnsi="Verdana"/>
                <w:b/>
                <w:sz w:val="24"/>
                <w:szCs w:val="24"/>
                <w:lang w:val="nl-NL"/>
              </w:rPr>
            </w:pP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075E9BB7" wp14:editId="538876BF">
                  <wp:extent cx="190500" cy="144780"/>
                  <wp:effectExtent l="0" t="0" r="0" b="7620"/>
                  <wp:docPr id="19" name="Afbeelding 1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6 Caterham</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215D83">
      <w:pPr>
        <w:keepLines/>
        <w:rPr>
          <w:rFonts w:ascii="Verdana" w:hAnsi="Verdana"/>
          <w:bCs/>
          <w:sz w:val="24"/>
          <w:szCs w:val="24"/>
          <w:lang w:val="nl-NL"/>
        </w:rPr>
      </w:pPr>
    </w:p>
    <w:p w:rsidR="008D7B3C" w:rsidRDefault="008D7B3C" w:rsidP="00215D83">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853FE0" w:rsidRPr="001D34D5" w:rsidTr="004455BB">
        <w:trPr>
          <w:trHeight w:val="254"/>
        </w:trPr>
        <w:tc>
          <w:tcPr>
            <w:tcW w:w="2515" w:type="pct"/>
            <w:vMerge w:val="restart"/>
            <w:shd w:val="clear" w:color="auto" w:fill="D9D9D9" w:themeFill="background1" w:themeFillShade="D9"/>
            <w:vAlign w:val="center"/>
          </w:tcPr>
          <w:p w:rsidR="00853FE0" w:rsidRPr="001D34D5" w:rsidRDefault="00853FE0" w:rsidP="004455BB">
            <w:pPr>
              <w:rPr>
                <w:rFonts w:ascii="Verdana" w:hAnsi="Verdana"/>
                <w:b/>
                <w:sz w:val="24"/>
                <w:szCs w:val="24"/>
                <w:lang w:val="nl-NL"/>
              </w:rPr>
            </w:pPr>
            <w:r w:rsidRPr="001D34D5">
              <w:rPr>
                <w:rFonts w:ascii="Verdana" w:hAnsi="Verdana"/>
                <w:b/>
                <w:noProof/>
                <w:color w:val="000000" w:themeColor="text1"/>
                <w:sz w:val="24"/>
                <w:szCs w:val="24"/>
                <w:lang w:val="nl-NL"/>
              </w:rPr>
              <w:lastRenderedPageBreak/>
              <w:drawing>
                <wp:inline distT="0" distB="0" distL="0" distR="0" wp14:anchorId="3C2F6DAB" wp14:editId="028F1D9B">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476F66AD" wp14:editId="17C2CA80">
                  <wp:extent cx="190500" cy="144780"/>
                  <wp:effectExtent l="0" t="0" r="0" b="7620"/>
                  <wp:docPr id="4" name="Afbeelding 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5 Knooppunt met de </w:t>
            </w:r>
            <w:r w:rsidRPr="001D34D5">
              <w:rPr>
                <w:rStyle w:val="Autobaan"/>
                <w:lang w:val="nl-NL"/>
              </w:rPr>
              <w:t>M26</w:t>
            </w:r>
          </w:p>
        </w:tc>
        <w:tc>
          <w:tcPr>
            <w:tcW w:w="406"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M26</w:t>
            </w:r>
          </w:p>
        </w:tc>
        <w:tc>
          <w:tcPr>
            <w:tcW w:w="1686" w:type="pct"/>
            <w:vAlign w:val="center"/>
          </w:tcPr>
          <w:p w:rsidR="00853FE0" w:rsidRPr="001D34D5" w:rsidRDefault="00853FE0"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Pr="00B22DFC">
              <w:rPr>
                <w:rFonts w:ascii="Verdana" w:hAnsi="Verdana"/>
                <w:b/>
                <w:sz w:val="24"/>
                <w:szCs w:val="24"/>
                <w:lang w:val="nl-NL"/>
              </w:rPr>
              <w:t>Hastings</w:t>
            </w:r>
          </w:p>
        </w:tc>
        <w:tc>
          <w:tcPr>
            <w:tcW w:w="393"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r w:rsidR="00853FE0" w:rsidRPr="001D34D5" w:rsidTr="004455BB">
        <w:trPr>
          <w:trHeight w:val="254"/>
        </w:trPr>
        <w:tc>
          <w:tcPr>
            <w:tcW w:w="2515" w:type="pct"/>
            <w:vMerge/>
            <w:shd w:val="clear" w:color="auto" w:fill="D9D9D9" w:themeFill="background1" w:themeFillShade="D9"/>
            <w:vAlign w:val="center"/>
          </w:tcPr>
          <w:p w:rsidR="00853FE0" w:rsidRPr="001D34D5" w:rsidRDefault="00853FE0" w:rsidP="004455BB">
            <w:pPr>
              <w:rPr>
                <w:rFonts w:ascii="Verdana" w:hAnsi="Verdana"/>
                <w:b/>
                <w:sz w:val="24"/>
                <w:szCs w:val="24"/>
                <w:lang w:val="nl-NL"/>
              </w:rPr>
            </w:pPr>
          </w:p>
        </w:tc>
        <w:tc>
          <w:tcPr>
            <w:tcW w:w="406" w:type="pct"/>
            <w:vMerge/>
            <w:vAlign w:val="center"/>
          </w:tcPr>
          <w:p w:rsidR="00853FE0" w:rsidRPr="001D34D5" w:rsidRDefault="00853FE0" w:rsidP="004455BB">
            <w:pPr>
              <w:rPr>
                <w:rFonts w:ascii="Verdana" w:hAnsi="Verdana"/>
                <w:b/>
                <w:sz w:val="24"/>
                <w:szCs w:val="24"/>
                <w:lang w:val="nl-NL"/>
              </w:rPr>
            </w:pPr>
          </w:p>
        </w:tc>
        <w:tc>
          <w:tcPr>
            <w:tcW w:w="1686" w:type="pct"/>
            <w:vAlign w:val="center"/>
          </w:tcPr>
          <w:p w:rsidR="00853FE0" w:rsidRPr="001D34D5" w:rsidRDefault="00853FE0"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Pr="00B22DFC">
              <w:rPr>
                <w:rFonts w:ascii="Verdana" w:hAnsi="Verdana"/>
                <w:b/>
                <w:sz w:val="24"/>
                <w:szCs w:val="24"/>
                <w:lang w:val="nl-NL"/>
              </w:rPr>
              <w:t>Dover</w:t>
            </w:r>
          </w:p>
        </w:tc>
        <w:tc>
          <w:tcPr>
            <w:tcW w:w="393" w:type="pct"/>
            <w:vMerge/>
            <w:vAlign w:val="center"/>
          </w:tcPr>
          <w:p w:rsidR="00853FE0" w:rsidRPr="001D34D5" w:rsidRDefault="00853FE0" w:rsidP="004455BB">
            <w:pPr>
              <w:rPr>
                <w:rFonts w:ascii="Verdana" w:hAnsi="Verdana"/>
                <w:b/>
                <w:sz w:val="24"/>
                <w:szCs w:val="24"/>
                <w:lang w:val="nl-NL"/>
              </w:rPr>
            </w:pP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53FE0" w:rsidRPr="001D34D5" w:rsidTr="004455BB">
        <w:trPr>
          <w:trHeight w:val="510"/>
        </w:trPr>
        <w:tc>
          <w:tcPr>
            <w:tcW w:w="5102" w:type="dxa"/>
            <w:shd w:val="clear" w:color="auto" w:fill="auto"/>
            <w:vAlign w:val="center"/>
          </w:tcPr>
          <w:p w:rsidR="00853FE0" w:rsidRPr="001D34D5" w:rsidRDefault="00853FE0" w:rsidP="004455BB">
            <w:pPr>
              <w:rPr>
                <w:rFonts w:ascii="Verdana" w:hAnsi="Verdana"/>
                <w:b/>
                <w:sz w:val="24"/>
                <w:szCs w:val="24"/>
                <w:lang w:val="nl-NL"/>
              </w:rPr>
            </w:pPr>
            <w:r w:rsidRPr="001D34D5">
              <w:rPr>
                <w:noProof/>
                <w:color w:val="0000FF"/>
                <w:lang w:val="nl-NL"/>
              </w:rPr>
              <w:drawing>
                <wp:inline distT="0" distB="0" distL="0" distR="0" wp14:anchorId="32FB5EDE" wp14:editId="70732B16">
                  <wp:extent cx="190500" cy="144780"/>
                  <wp:effectExtent l="0" t="0" r="0" b="7620"/>
                  <wp:docPr id="18" name="Afbeelding 1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4 Bromley</w:t>
            </w:r>
          </w:p>
        </w:tc>
        <w:tc>
          <w:tcPr>
            <w:tcW w:w="850" w:type="dxa"/>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bl>
    <w:p w:rsidR="00853FE0" w:rsidRDefault="00853FE0" w:rsidP="00215D83">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853FE0" w:rsidRPr="001D34D5" w:rsidTr="004455BB">
        <w:trPr>
          <w:trHeight w:val="254"/>
        </w:trPr>
        <w:tc>
          <w:tcPr>
            <w:tcW w:w="2515" w:type="pct"/>
            <w:vMerge w:val="restart"/>
            <w:shd w:val="clear" w:color="auto" w:fill="D9D9D9" w:themeFill="background1" w:themeFillShade="D9"/>
            <w:vAlign w:val="center"/>
          </w:tcPr>
          <w:p w:rsidR="00853FE0" w:rsidRPr="001D34D5" w:rsidRDefault="00853FE0" w:rsidP="004455BB">
            <w:pPr>
              <w:rPr>
                <w:rFonts w:ascii="Verdana" w:hAnsi="Verdana"/>
                <w:b/>
                <w:sz w:val="24"/>
                <w:szCs w:val="24"/>
                <w:lang w:val="nl-NL"/>
              </w:rPr>
            </w:pPr>
            <w:r w:rsidRPr="001D34D5">
              <w:rPr>
                <w:rFonts w:ascii="Verdana" w:hAnsi="Verdana"/>
                <w:b/>
                <w:noProof/>
                <w:color w:val="000000" w:themeColor="text1"/>
                <w:sz w:val="24"/>
                <w:szCs w:val="24"/>
                <w:lang w:val="nl-NL"/>
              </w:rPr>
              <w:drawing>
                <wp:inline distT="0" distB="0" distL="0" distR="0" wp14:anchorId="54174C47" wp14:editId="1CD61C7B">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5D0F689C" wp14:editId="332CFEEA">
                  <wp:extent cx="190500" cy="144780"/>
                  <wp:effectExtent l="0" t="0" r="0" b="7620"/>
                  <wp:docPr id="2" name="Afbeelding 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3 Knooppunt met de </w:t>
            </w:r>
            <w:r w:rsidRPr="001D34D5">
              <w:rPr>
                <w:rStyle w:val="Autobaan"/>
                <w:lang w:val="nl-NL"/>
              </w:rPr>
              <w:t>M20</w:t>
            </w:r>
          </w:p>
        </w:tc>
        <w:tc>
          <w:tcPr>
            <w:tcW w:w="406"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M20</w:t>
            </w:r>
          </w:p>
        </w:tc>
        <w:tc>
          <w:tcPr>
            <w:tcW w:w="1686" w:type="pct"/>
            <w:vAlign w:val="center"/>
          </w:tcPr>
          <w:p w:rsidR="00853FE0" w:rsidRPr="001D34D5" w:rsidRDefault="00853FE0"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Pr="00B22DFC">
              <w:rPr>
                <w:rFonts w:ascii="Verdana" w:hAnsi="Verdana"/>
                <w:b/>
                <w:sz w:val="24"/>
                <w:szCs w:val="24"/>
                <w:lang w:val="nl-NL"/>
              </w:rPr>
              <w:t>Maidstone</w:t>
            </w:r>
          </w:p>
        </w:tc>
        <w:tc>
          <w:tcPr>
            <w:tcW w:w="393"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r w:rsidR="00853FE0" w:rsidRPr="001D34D5" w:rsidTr="004455BB">
        <w:trPr>
          <w:trHeight w:val="254"/>
        </w:trPr>
        <w:tc>
          <w:tcPr>
            <w:tcW w:w="2515" w:type="pct"/>
            <w:vMerge/>
            <w:shd w:val="clear" w:color="auto" w:fill="D9D9D9" w:themeFill="background1" w:themeFillShade="D9"/>
            <w:vAlign w:val="center"/>
          </w:tcPr>
          <w:p w:rsidR="00853FE0" w:rsidRPr="001D34D5" w:rsidRDefault="00853FE0" w:rsidP="004455BB">
            <w:pPr>
              <w:rPr>
                <w:rFonts w:ascii="Verdana" w:hAnsi="Verdana"/>
                <w:b/>
                <w:sz w:val="24"/>
                <w:szCs w:val="24"/>
                <w:lang w:val="nl-NL"/>
              </w:rPr>
            </w:pPr>
          </w:p>
        </w:tc>
        <w:tc>
          <w:tcPr>
            <w:tcW w:w="406" w:type="pct"/>
            <w:vMerge/>
            <w:vAlign w:val="center"/>
          </w:tcPr>
          <w:p w:rsidR="00853FE0" w:rsidRPr="001D34D5" w:rsidRDefault="00853FE0" w:rsidP="004455BB">
            <w:pPr>
              <w:rPr>
                <w:rFonts w:ascii="Verdana" w:hAnsi="Verdana"/>
                <w:b/>
                <w:sz w:val="24"/>
                <w:szCs w:val="24"/>
                <w:lang w:val="nl-NL"/>
              </w:rPr>
            </w:pPr>
          </w:p>
        </w:tc>
        <w:tc>
          <w:tcPr>
            <w:tcW w:w="1686" w:type="pct"/>
            <w:vAlign w:val="center"/>
          </w:tcPr>
          <w:p w:rsidR="00853FE0" w:rsidRPr="001D34D5" w:rsidRDefault="00853FE0"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Pr="00B22DFC">
              <w:rPr>
                <w:rFonts w:ascii="Verdana" w:hAnsi="Verdana"/>
                <w:b/>
                <w:sz w:val="24"/>
                <w:szCs w:val="24"/>
                <w:lang w:val="nl-NL"/>
              </w:rPr>
              <w:t>Dover</w:t>
            </w:r>
          </w:p>
        </w:tc>
        <w:tc>
          <w:tcPr>
            <w:tcW w:w="393" w:type="pct"/>
            <w:vMerge/>
            <w:vAlign w:val="center"/>
          </w:tcPr>
          <w:p w:rsidR="00853FE0" w:rsidRPr="001D34D5" w:rsidRDefault="00853FE0" w:rsidP="004455BB">
            <w:pPr>
              <w:rPr>
                <w:rFonts w:ascii="Verdana" w:hAnsi="Verdana"/>
                <w:b/>
                <w:sz w:val="24"/>
                <w:szCs w:val="24"/>
                <w:lang w:val="nl-NL"/>
              </w:rPr>
            </w:pPr>
          </w:p>
        </w:tc>
      </w:tr>
    </w:tbl>
    <w:p w:rsidR="00853FE0" w:rsidRDefault="00853FE0" w:rsidP="00215D83">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853FE0" w:rsidRPr="001D34D5" w:rsidTr="004455BB">
        <w:trPr>
          <w:trHeight w:val="254"/>
        </w:trPr>
        <w:tc>
          <w:tcPr>
            <w:tcW w:w="2515" w:type="pct"/>
            <w:vMerge w:val="restart"/>
            <w:shd w:val="clear" w:color="auto" w:fill="D9D9D9" w:themeFill="background1" w:themeFillShade="D9"/>
            <w:vAlign w:val="center"/>
          </w:tcPr>
          <w:p w:rsidR="00853FE0" w:rsidRPr="001D34D5" w:rsidRDefault="00853FE0" w:rsidP="004455BB">
            <w:pPr>
              <w:rPr>
                <w:rFonts w:ascii="Verdana" w:hAnsi="Verdana"/>
                <w:b/>
                <w:sz w:val="24"/>
                <w:szCs w:val="24"/>
                <w:lang w:val="nl-NL"/>
              </w:rPr>
            </w:pPr>
            <w:r w:rsidRPr="001D34D5">
              <w:rPr>
                <w:rFonts w:ascii="Verdana" w:hAnsi="Verdana"/>
                <w:b/>
                <w:noProof/>
                <w:color w:val="000000" w:themeColor="text1"/>
                <w:sz w:val="24"/>
                <w:szCs w:val="24"/>
                <w:lang w:val="nl-NL"/>
              </w:rPr>
              <w:drawing>
                <wp:inline distT="0" distB="0" distL="0" distR="0" wp14:anchorId="68C979B8" wp14:editId="144F76AA">
                  <wp:extent cx="205740" cy="144780"/>
                  <wp:effectExtent l="0" t="0" r="3810" b="7620"/>
                  <wp:docPr id="44" name="Afbeelding 4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1D34D5">
              <w:rPr>
                <w:rFonts w:ascii="Verdana" w:hAnsi="Verdana"/>
                <w:noProof/>
                <w:color w:val="0000FF"/>
                <w:sz w:val="24"/>
                <w:szCs w:val="24"/>
                <w:lang w:val="nl-NL"/>
              </w:rPr>
              <w:drawing>
                <wp:inline distT="0" distB="0" distL="0" distR="0" wp14:anchorId="47882409" wp14:editId="4CDB43A9">
                  <wp:extent cx="190500" cy="144780"/>
                  <wp:effectExtent l="0" t="0" r="0" b="7620"/>
                  <wp:docPr id="47" name="Afbeelding 4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2 Knooppunt met de </w:t>
            </w:r>
            <w:r w:rsidRPr="00EF6C8D">
              <w:rPr>
                <w:rFonts w:ascii="Verdana" w:hAnsi="Verdana"/>
                <w:b/>
                <w:color w:val="CC0000"/>
                <w:sz w:val="24"/>
                <w:szCs w:val="24"/>
                <w:lang w:val="nl-NL"/>
              </w:rPr>
              <w:t>A2</w:t>
            </w:r>
          </w:p>
        </w:tc>
        <w:tc>
          <w:tcPr>
            <w:tcW w:w="406" w:type="pct"/>
            <w:vMerge w:val="restart"/>
            <w:vAlign w:val="center"/>
          </w:tcPr>
          <w:p w:rsidR="00853FE0" w:rsidRPr="001D34D5" w:rsidRDefault="00853FE0" w:rsidP="004455BB">
            <w:pPr>
              <w:jc w:val="center"/>
              <w:rPr>
                <w:rFonts w:ascii="Verdana" w:hAnsi="Verdana"/>
                <w:b/>
                <w:sz w:val="24"/>
                <w:szCs w:val="24"/>
                <w:lang w:val="nl-NL"/>
              </w:rPr>
            </w:pPr>
            <w:r w:rsidRPr="00EF6C8D">
              <w:rPr>
                <w:rFonts w:ascii="Verdana" w:hAnsi="Verdana"/>
                <w:b/>
                <w:color w:val="CC0000"/>
                <w:sz w:val="24"/>
                <w:szCs w:val="24"/>
                <w:lang w:val="nl-NL"/>
              </w:rPr>
              <w:t>A2</w:t>
            </w:r>
          </w:p>
        </w:tc>
        <w:tc>
          <w:tcPr>
            <w:tcW w:w="1686" w:type="pct"/>
            <w:vAlign w:val="center"/>
          </w:tcPr>
          <w:p w:rsidR="00853FE0" w:rsidRPr="001D34D5" w:rsidRDefault="00853FE0"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Pr="00B22DFC">
              <w:rPr>
                <w:rFonts w:ascii="Verdana" w:hAnsi="Verdana"/>
                <w:b/>
                <w:sz w:val="24"/>
                <w:szCs w:val="24"/>
                <w:lang w:val="nl-NL"/>
              </w:rPr>
              <w:t>London-Southeast</w:t>
            </w:r>
          </w:p>
        </w:tc>
        <w:tc>
          <w:tcPr>
            <w:tcW w:w="393" w:type="pct"/>
            <w:vMerge w:val="restart"/>
            <w:vAlign w:val="center"/>
          </w:tcPr>
          <w:p w:rsidR="00853FE0" w:rsidRPr="001D34D5" w:rsidRDefault="00853FE0" w:rsidP="004455BB">
            <w:pPr>
              <w:jc w:val="center"/>
              <w:rPr>
                <w:rFonts w:ascii="Verdana" w:hAnsi="Verdana"/>
                <w:b/>
                <w:sz w:val="24"/>
                <w:szCs w:val="24"/>
                <w:lang w:val="nl-NL"/>
              </w:rPr>
            </w:pPr>
            <w:r w:rsidRPr="001D34D5">
              <w:rPr>
                <w:rStyle w:val="Autobaan"/>
                <w:lang w:val="nl-NL"/>
              </w:rPr>
              <w:t>M25</w:t>
            </w:r>
          </w:p>
        </w:tc>
      </w:tr>
      <w:tr w:rsidR="00853FE0" w:rsidRPr="001D34D5" w:rsidTr="004455BB">
        <w:trPr>
          <w:trHeight w:val="254"/>
        </w:trPr>
        <w:tc>
          <w:tcPr>
            <w:tcW w:w="2515" w:type="pct"/>
            <w:vMerge/>
            <w:shd w:val="clear" w:color="auto" w:fill="D9D9D9" w:themeFill="background1" w:themeFillShade="D9"/>
            <w:vAlign w:val="center"/>
          </w:tcPr>
          <w:p w:rsidR="00853FE0" w:rsidRPr="001D34D5" w:rsidRDefault="00853FE0" w:rsidP="004455BB">
            <w:pPr>
              <w:rPr>
                <w:rFonts w:ascii="Verdana" w:hAnsi="Verdana"/>
                <w:b/>
                <w:sz w:val="24"/>
                <w:szCs w:val="24"/>
                <w:lang w:val="nl-NL"/>
              </w:rPr>
            </w:pPr>
          </w:p>
        </w:tc>
        <w:tc>
          <w:tcPr>
            <w:tcW w:w="406" w:type="pct"/>
            <w:vMerge/>
            <w:vAlign w:val="center"/>
          </w:tcPr>
          <w:p w:rsidR="00853FE0" w:rsidRPr="001D34D5" w:rsidRDefault="00853FE0" w:rsidP="004455BB">
            <w:pPr>
              <w:rPr>
                <w:rFonts w:ascii="Verdana" w:hAnsi="Verdana"/>
                <w:b/>
                <w:sz w:val="24"/>
                <w:szCs w:val="24"/>
                <w:lang w:val="nl-NL"/>
              </w:rPr>
            </w:pPr>
          </w:p>
        </w:tc>
        <w:tc>
          <w:tcPr>
            <w:tcW w:w="1686" w:type="pct"/>
            <w:vAlign w:val="center"/>
          </w:tcPr>
          <w:p w:rsidR="00853FE0" w:rsidRPr="001D34D5" w:rsidRDefault="00853FE0" w:rsidP="004455BB">
            <w:pPr>
              <w:rPr>
                <w:rFonts w:ascii="Verdana" w:hAnsi="Verdana"/>
                <w:b/>
                <w:sz w:val="24"/>
                <w:szCs w:val="24"/>
                <w:lang w:val="nl-NL"/>
              </w:rPr>
            </w:pPr>
            <w:r w:rsidRPr="001D34D5">
              <w:rPr>
                <w:rFonts w:ascii="Arial" w:hAnsi="Arial" w:cs="Arial"/>
                <w:b/>
                <w:sz w:val="24"/>
                <w:szCs w:val="24"/>
                <w:lang w:val="nl-NL"/>
              </w:rPr>
              <w:t>→</w:t>
            </w:r>
            <w:r w:rsidRPr="001D34D5">
              <w:rPr>
                <w:rFonts w:ascii="Verdana" w:hAnsi="Verdana"/>
                <w:b/>
                <w:sz w:val="24"/>
                <w:szCs w:val="24"/>
                <w:lang w:val="nl-NL"/>
              </w:rPr>
              <w:t xml:space="preserve"> </w:t>
            </w:r>
            <w:r w:rsidRPr="00B22DFC">
              <w:rPr>
                <w:rFonts w:ascii="Verdana" w:hAnsi="Verdana"/>
                <w:b/>
                <w:sz w:val="24"/>
                <w:szCs w:val="24"/>
                <w:lang w:val="nl-NL"/>
              </w:rPr>
              <w:t>Dover</w:t>
            </w:r>
          </w:p>
        </w:tc>
        <w:tc>
          <w:tcPr>
            <w:tcW w:w="393" w:type="pct"/>
            <w:vMerge/>
            <w:vAlign w:val="center"/>
          </w:tcPr>
          <w:p w:rsidR="00853FE0" w:rsidRPr="001D34D5" w:rsidRDefault="00853FE0" w:rsidP="004455BB">
            <w:pPr>
              <w:rPr>
                <w:rFonts w:ascii="Verdana" w:hAnsi="Verdana"/>
                <w:b/>
                <w:sz w:val="24"/>
                <w:szCs w:val="24"/>
                <w:lang w:val="nl-NL"/>
              </w:rPr>
            </w:pPr>
          </w:p>
        </w:tc>
      </w:tr>
    </w:tbl>
    <w:p w:rsidR="00853FE0" w:rsidRDefault="00853FE0" w:rsidP="00215D83">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D7B3C" w:rsidRPr="001D34D5" w:rsidTr="004455BB">
        <w:trPr>
          <w:trHeight w:val="510"/>
        </w:trPr>
        <w:tc>
          <w:tcPr>
            <w:tcW w:w="5102" w:type="dxa"/>
            <w:shd w:val="clear" w:color="auto" w:fill="auto"/>
            <w:vAlign w:val="center"/>
          </w:tcPr>
          <w:p w:rsidR="008D7B3C" w:rsidRPr="001D34D5" w:rsidRDefault="008D7B3C" w:rsidP="004455BB">
            <w:pPr>
              <w:rPr>
                <w:rFonts w:ascii="Verdana" w:hAnsi="Verdana"/>
                <w:b/>
                <w:sz w:val="24"/>
                <w:szCs w:val="24"/>
                <w:lang w:val="nl-NL"/>
              </w:rPr>
            </w:pPr>
            <w:r w:rsidRPr="001D34D5">
              <w:rPr>
                <w:noProof/>
                <w:color w:val="0000FF"/>
                <w:lang w:val="nl-NL"/>
              </w:rPr>
              <w:drawing>
                <wp:inline distT="0" distB="0" distL="0" distR="0" wp14:anchorId="4DF7B140" wp14:editId="3257C1B0">
                  <wp:extent cx="190500" cy="144780"/>
                  <wp:effectExtent l="0" t="0" r="0" b="7620"/>
                  <wp:docPr id="17" name="Afbeelding 1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1B Dartford</w:t>
            </w:r>
          </w:p>
        </w:tc>
        <w:tc>
          <w:tcPr>
            <w:tcW w:w="850" w:type="dxa"/>
            <w:vAlign w:val="center"/>
          </w:tcPr>
          <w:p w:rsidR="008D7B3C" w:rsidRPr="001D34D5" w:rsidRDefault="008D7B3C" w:rsidP="004455BB">
            <w:pPr>
              <w:jc w:val="center"/>
              <w:rPr>
                <w:rFonts w:ascii="Verdana" w:hAnsi="Verdana"/>
                <w:b/>
                <w:sz w:val="24"/>
                <w:szCs w:val="24"/>
                <w:lang w:val="nl-NL"/>
              </w:rPr>
            </w:pPr>
            <w:r w:rsidRPr="001D34D5">
              <w:rPr>
                <w:rStyle w:val="Autobaan"/>
                <w:lang w:val="nl-NL"/>
              </w:rPr>
              <w:t>M25</w:t>
            </w:r>
          </w:p>
        </w:tc>
      </w:tr>
    </w:tbl>
    <w:p w:rsidR="008D7B3C" w:rsidRPr="00EE4A5D" w:rsidRDefault="008D7B3C" w:rsidP="008D7B3C">
      <w:pPr>
        <w:pStyle w:val="Alinia6"/>
      </w:pPr>
      <w:r w:rsidRPr="00EE4A5D">
        <w:rPr>
          <w:rStyle w:val="plaats0"/>
        </w:rPr>
        <w:t>Dartford</w:t>
      </w:r>
      <w:r w:rsidRPr="00EE4A5D">
        <w:t xml:space="preserve"> </w:t>
      </w:r>
      <w:r>
        <w:t xml:space="preserve">± </w:t>
      </w:r>
      <w:r w:rsidRPr="00EE4A5D">
        <w:t>57.000 inwoners.</w:t>
      </w:r>
    </w:p>
    <w:p w:rsidR="008D7B3C" w:rsidRDefault="008D7B3C" w:rsidP="008D7B3C">
      <w:pPr>
        <w:pStyle w:val="BusTic"/>
      </w:pPr>
      <w:r w:rsidRPr="00EE4A5D">
        <w:t xml:space="preserve">Dartford is een plaats in het bestuurlijke gebied Dartford, in het Engelse graafschap Kent. </w:t>
      </w:r>
    </w:p>
    <w:p w:rsidR="008D7B3C" w:rsidRDefault="008D7B3C" w:rsidP="008D7B3C">
      <w:pPr>
        <w:pStyle w:val="BusTic"/>
      </w:pPr>
      <w:r w:rsidRPr="00EE4A5D">
        <w:t xml:space="preserve">Mick Jagger, de zanger van The Rolling Stones is er geboren, evenals hun gitarist Keith Richards. </w:t>
      </w:r>
    </w:p>
    <w:p w:rsidR="008D7B3C" w:rsidRDefault="008D7B3C" w:rsidP="008D7B3C">
      <w:pPr>
        <w:pStyle w:val="BusTic"/>
      </w:pPr>
      <w:r w:rsidRPr="00EE4A5D">
        <w:t xml:space="preserve">Ook Dick Taylor van de Pretty Things komt er vandaan. </w:t>
      </w:r>
    </w:p>
    <w:p w:rsidR="008D7B3C" w:rsidRPr="00EE4A5D" w:rsidRDefault="008D7B3C" w:rsidP="008D7B3C">
      <w:pPr>
        <w:pStyle w:val="BusTic"/>
      </w:pPr>
      <w:r w:rsidRPr="00EE4A5D">
        <w:t>Ook darter Andy Fordham woont in Dartford.</w:t>
      </w:r>
    </w:p>
    <w:p w:rsidR="008D7B3C" w:rsidRPr="00EE4A5D" w:rsidRDefault="008D7B3C" w:rsidP="008D7B3C">
      <w:pPr>
        <w:pStyle w:val="BusTic"/>
      </w:pPr>
      <w:r w:rsidRPr="00EE4A5D">
        <w:t>Ook de Belgische actrice Jo Crab die de rol speelde van Madame Arabelle Lucas in De Collega's, werd in 1918 in Dartford geboren.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8D7B3C" w:rsidRPr="001D34D5" w:rsidTr="004455BB">
        <w:trPr>
          <w:trHeight w:val="510"/>
        </w:trPr>
        <w:tc>
          <w:tcPr>
            <w:tcW w:w="5102" w:type="dxa"/>
            <w:shd w:val="clear" w:color="auto" w:fill="auto"/>
            <w:vAlign w:val="center"/>
          </w:tcPr>
          <w:p w:rsidR="008D7B3C" w:rsidRPr="001D34D5" w:rsidRDefault="008D7B3C" w:rsidP="004455BB">
            <w:pPr>
              <w:rPr>
                <w:rFonts w:ascii="Verdana" w:hAnsi="Verdana"/>
                <w:b/>
                <w:sz w:val="24"/>
                <w:szCs w:val="24"/>
                <w:lang w:val="nl-NL"/>
              </w:rPr>
            </w:pPr>
            <w:r w:rsidRPr="001D34D5">
              <w:rPr>
                <w:noProof/>
                <w:color w:val="0000FF"/>
                <w:lang w:val="nl-NL"/>
              </w:rPr>
              <w:drawing>
                <wp:inline distT="0" distB="0" distL="0" distR="0" wp14:anchorId="460114E5" wp14:editId="328B6571">
                  <wp:extent cx="190500" cy="144780"/>
                  <wp:effectExtent l="0" t="0" r="0" b="7620"/>
                  <wp:docPr id="38" name="Afbeelding 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D34D5">
              <w:rPr>
                <w:rFonts w:ascii="Verdana" w:hAnsi="Verdana"/>
                <w:b/>
                <w:sz w:val="24"/>
                <w:szCs w:val="24"/>
                <w:lang w:val="nl-NL"/>
              </w:rPr>
              <w:t xml:space="preserve"> </w:t>
            </w:r>
            <w:r w:rsidRPr="00B22DFC">
              <w:rPr>
                <w:rFonts w:ascii="Verdana" w:hAnsi="Verdana"/>
                <w:b/>
                <w:sz w:val="24"/>
                <w:szCs w:val="24"/>
                <w:lang w:val="nl-NL"/>
              </w:rPr>
              <w:t>1A Erith</w:t>
            </w:r>
          </w:p>
        </w:tc>
        <w:tc>
          <w:tcPr>
            <w:tcW w:w="850" w:type="dxa"/>
            <w:vAlign w:val="center"/>
          </w:tcPr>
          <w:p w:rsidR="008D7B3C" w:rsidRPr="001D34D5" w:rsidRDefault="008D7B3C" w:rsidP="004455BB">
            <w:pPr>
              <w:jc w:val="center"/>
              <w:rPr>
                <w:rFonts w:ascii="Verdana" w:hAnsi="Verdana"/>
                <w:b/>
                <w:sz w:val="24"/>
                <w:szCs w:val="24"/>
                <w:lang w:val="nl-NL"/>
              </w:rPr>
            </w:pPr>
            <w:r w:rsidRPr="001D34D5">
              <w:rPr>
                <w:rStyle w:val="Autobaan"/>
                <w:lang w:val="nl-NL"/>
              </w:rPr>
              <w:t>M25</w:t>
            </w:r>
          </w:p>
        </w:tc>
      </w:tr>
    </w:tbl>
    <w:p w:rsidR="00853FE0" w:rsidRDefault="00853FE0" w:rsidP="00215D83">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8D7B3C" w:rsidRPr="001D34D5" w:rsidTr="004455BB">
        <w:trPr>
          <w:trHeight w:val="510"/>
          <w:jc w:val="center"/>
        </w:trPr>
        <w:tc>
          <w:tcPr>
            <w:tcW w:w="5102" w:type="dxa"/>
            <w:vAlign w:val="center"/>
          </w:tcPr>
          <w:p w:rsidR="008D7B3C" w:rsidRPr="001D34D5" w:rsidRDefault="009217C8" w:rsidP="004455BB">
            <w:pPr>
              <w:spacing w:before="96" w:after="120" w:line="360" w:lineRule="atLeast"/>
              <w:jc w:val="center"/>
              <w:rPr>
                <w:rFonts w:ascii="Verdana" w:hAnsi="Verdana"/>
                <w:b/>
                <w:sz w:val="24"/>
                <w:szCs w:val="24"/>
                <w:lang w:val="nl-NL"/>
              </w:rPr>
            </w:pPr>
            <w:hyperlink r:id="rId15" w:tooltip="A282 (Groot-Brittannië)" w:history="1">
              <w:r w:rsidR="008D7B3C" w:rsidRPr="00EF6C8D">
                <w:rPr>
                  <w:rFonts w:ascii="Verdana" w:hAnsi="Verdana"/>
                  <w:b/>
                  <w:color w:val="CC0000"/>
                  <w:sz w:val="24"/>
                  <w:szCs w:val="24"/>
                  <w:lang w:val="nl-NL"/>
                </w:rPr>
                <w:t>A282</w:t>
              </w:r>
            </w:hyperlink>
            <w:r w:rsidR="008D7B3C" w:rsidRPr="001D34D5">
              <w:rPr>
                <w:rFonts w:ascii="Verdana" w:hAnsi="Verdana"/>
                <w:b/>
                <w:sz w:val="24"/>
                <w:szCs w:val="24"/>
                <w:lang w:val="nl-NL"/>
              </w:rPr>
              <w:t> </w:t>
            </w:r>
            <w:r w:rsidR="008D7B3C" w:rsidRPr="00B22DFC">
              <w:rPr>
                <w:rFonts w:ascii="Verdana" w:hAnsi="Verdana"/>
                <w:b/>
                <w:sz w:val="24"/>
                <w:szCs w:val="24"/>
                <w:lang w:val="nl-NL"/>
              </w:rPr>
              <w:t>Dartford Crossing</w:t>
            </w:r>
          </w:p>
        </w:tc>
      </w:tr>
    </w:tbl>
    <w:p w:rsidR="008D7B3C" w:rsidRPr="001D34D5" w:rsidRDefault="008D7B3C" w:rsidP="00215D83">
      <w:pPr>
        <w:keepLines/>
        <w:rPr>
          <w:rFonts w:ascii="Verdana" w:hAnsi="Verdana"/>
          <w:bCs/>
          <w:sz w:val="24"/>
          <w:szCs w:val="24"/>
          <w:lang w:val="nl-NL"/>
        </w:rPr>
      </w:pPr>
    </w:p>
    <w:sectPr w:rsidR="008D7B3C" w:rsidRPr="001D34D5" w:rsidSect="007A2B79">
      <w:headerReference w:type="default" r:id="rId16"/>
      <w:footerReference w:type="defaul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7C8" w:rsidRDefault="009217C8" w:rsidP="007A2B79">
      <w:r>
        <w:separator/>
      </w:r>
    </w:p>
  </w:endnote>
  <w:endnote w:type="continuationSeparator" w:id="0">
    <w:p w:rsidR="009217C8" w:rsidRDefault="009217C8"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4A1DF4" w:rsidRPr="004A1DF4">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7C8" w:rsidRDefault="009217C8" w:rsidP="007A2B79">
      <w:r>
        <w:separator/>
      </w:r>
    </w:p>
  </w:footnote>
  <w:footnote w:type="continuationSeparator" w:id="0">
    <w:p w:rsidR="009217C8" w:rsidRDefault="009217C8"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53436F5A" wp14:editId="5D13A0B1">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C4FF9">
      <w:rPr>
        <w:rFonts w:ascii="Verdana" w:hAnsi="Verdana"/>
        <w:b/>
        <w:color w:val="000000" w:themeColor="text1"/>
        <w:sz w:val="28"/>
        <w:szCs w:val="28"/>
        <w:lang w:val="nl-NL"/>
      </w:rPr>
      <w:t xml:space="preserve">Engeland  </w:t>
    </w:r>
    <w:r w:rsidR="00452571" w:rsidRPr="00452571">
      <w:rPr>
        <w:rStyle w:val="Autobaan"/>
      </w:rPr>
      <w:t>M</w:t>
    </w:r>
    <w:r w:rsidR="00853FE0">
      <w:rPr>
        <w:rStyle w:val="Autobaan"/>
      </w:rPr>
      <w:t>25</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6">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12"/>
  </w:num>
  <w:num w:numId="4">
    <w:abstractNumId w:val="4"/>
  </w:num>
  <w:num w:numId="5">
    <w:abstractNumId w:val="7"/>
  </w:num>
  <w:num w:numId="6">
    <w:abstractNumId w:val="15"/>
  </w:num>
  <w:num w:numId="7">
    <w:abstractNumId w:val="18"/>
  </w:num>
  <w:num w:numId="8">
    <w:abstractNumId w:val="13"/>
  </w:num>
  <w:num w:numId="9">
    <w:abstractNumId w:val="10"/>
  </w:num>
  <w:num w:numId="10">
    <w:abstractNumId w:val="16"/>
  </w:num>
  <w:num w:numId="11">
    <w:abstractNumId w:val="20"/>
  </w:num>
  <w:num w:numId="12">
    <w:abstractNumId w:val="17"/>
  </w:num>
  <w:num w:numId="13">
    <w:abstractNumId w:val="19"/>
  </w:num>
  <w:num w:numId="14">
    <w:abstractNumId w:val="5"/>
  </w:num>
  <w:num w:numId="15">
    <w:abstractNumId w:val="1"/>
  </w:num>
  <w:num w:numId="16">
    <w:abstractNumId w:val="22"/>
  </w:num>
  <w:num w:numId="17">
    <w:abstractNumId w:val="11"/>
  </w:num>
  <w:num w:numId="18">
    <w:abstractNumId w:val="21"/>
  </w:num>
  <w:num w:numId="19">
    <w:abstractNumId w:val="24"/>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0"/>
  </w:num>
  <w:num w:numId="23">
    <w:abstractNumId w:val="8"/>
  </w:num>
  <w:num w:numId="24">
    <w:abstractNumId w:val="3"/>
  </w:num>
  <w:num w:numId="2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3A53"/>
    <w:rsid w:val="00074323"/>
    <w:rsid w:val="00077BC5"/>
    <w:rsid w:val="0008766A"/>
    <w:rsid w:val="000936F0"/>
    <w:rsid w:val="000A0831"/>
    <w:rsid w:val="000A365E"/>
    <w:rsid w:val="000B35DC"/>
    <w:rsid w:val="000B3F02"/>
    <w:rsid w:val="000D0A8B"/>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34D5"/>
    <w:rsid w:val="001D64BE"/>
    <w:rsid w:val="001F3F7E"/>
    <w:rsid w:val="00214A41"/>
    <w:rsid w:val="00215D83"/>
    <w:rsid w:val="002221B7"/>
    <w:rsid w:val="00223B28"/>
    <w:rsid w:val="0023132A"/>
    <w:rsid w:val="00275D6D"/>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42004"/>
    <w:rsid w:val="004435A4"/>
    <w:rsid w:val="00452571"/>
    <w:rsid w:val="00457D01"/>
    <w:rsid w:val="00470907"/>
    <w:rsid w:val="00476CCE"/>
    <w:rsid w:val="00486BDC"/>
    <w:rsid w:val="004A1DF4"/>
    <w:rsid w:val="004A3F98"/>
    <w:rsid w:val="004B0A15"/>
    <w:rsid w:val="004B79EA"/>
    <w:rsid w:val="004C001A"/>
    <w:rsid w:val="004C4C7C"/>
    <w:rsid w:val="004C4FF9"/>
    <w:rsid w:val="004C6C1B"/>
    <w:rsid w:val="004F49EB"/>
    <w:rsid w:val="004F5439"/>
    <w:rsid w:val="005118F5"/>
    <w:rsid w:val="00522CF5"/>
    <w:rsid w:val="00543D75"/>
    <w:rsid w:val="00550BCB"/>
    <w:rsid w:val="00553B72"/>
    <w:rsid w:val="005600F9"/>
    <w:rsid w:val="005610A4"/>
    <w:rsid w:val="005874D7"/>
    <w:rsid w:val="005A0357"/>
    <w:rsid w:val="005C7BA6"/>
    <w:rsid w:val="005D0E3B"/>
    <w:rsid w:val="006226E1"/>
    <w:rsid w:val="00630A26"/>
    <w:rsid w:val="006605A8"/>
    <w:rsid w:val="00671162"/>
    <w:rsid w:val="00686E5D"/>
    <w:rsid w:val="00687CFF"/>
    <w:rsid w:val="00695640"/>
    <w:rsid w:val="006A38BC"/>
    <w:rsid w:val="006A4E41"/>
    <w:rsid w:val="006B0288"/>
    <w:rsid w:val="006B2360"/>
    <w:rsid w:val="006B6011"/>
    <w:rsid w:val="006C1401"/>
    <w:rsid w:val="006C3B72"/>
    <w:rsid w:val="006C435E"/>
    <w:rsid w:val="00702880"/>
    <w:rsid w:val="00705AA4"/>
    <w:rsid w:val="00732328"/>
    <w:rsid w:val="00744E74"/>
    <w:rsid w:val="007539BF"/>
    <w:rsid w:val="007545CB"/>
    <w:rsid w:val="00762F5A"/>
    <w:rsid w:val="007854B0"/>
    <w:rsid w:val="00787CCE"/>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6BE9"/>
    <w:rsid w:val="008F4E21"/>
    <w:rsid w:val="008F5955"/>
    <w:rsid w:val="009217C8"/>
    <w:rsid w:val="00936034"/>
    <w:rsid w:val="00936E10"/>
    <w:rsid w:val="009431CD"/>
    <w:rsid w:val="00974ED5"/>
    <w:rsid w:val="009813E7"/>
    <w:rsid w:val="009A2299"/>
    <w:rsid w:val="009A5CAA"/>
    <w:rsid w:val="009B3889"/>
    <w:rsid w:val="009C4968"/>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D1C0A"/>
    <w:rsid w:val="00AD5107"/>
    <w:rsid w:val="00AD6732"/>
    <w:rsid w:val="00AE0CA6"/>
    <w:rsid w:val="00B06B3F"/>
    <w:rsid w:val="00B42E1C"/>
    <w:rsid w:val="00B6539F"/>
    <w:rsid w:val="00B72E4C"/>
    <w:rsid w:val="00B76B49"/>
    <w:rsid w:val="00B81B6B"/>
    <w:rsid w:val="00B91F43"/>
    <w:rsid w:val="00B9336C"/>
    <w:rsid w:val="00BB33C8"/>
    <w:rsid w:val="00BC7C6A"/>
    <w:rsid w:val="00BD0AC1"/>
    <w:rsid w:val="00BF56E5"/>
    <w:rsid w:val="00C03554"/>
    <w:rsid w:val="00C075CE"/>
    <w:rsid w:val="00C27596"/>
    <w:rsid w:val="00C35ACB"/>
    <w:rsid w:val="00C40FA9"/>
    <w:rsid w:val="00C45593"/>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1E15"/>
    <w:rsid w:val="00D83845"/>
    <w:rsid w:val="00D87BED"/>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45FAD"/>
    <w:rsid w:val="00E632BB"/>
    <w:rsid w:val="00E760C6"/>
    <w:rsid w:val="00E83D9B"/>
    <w:rsid w:val="00E9132D"/>
    <w:rsid w:val="00E92B6C"/>
    <w:rsid w:val="00EB595B"/>
    <w:rsid w:val="00EB74CA"/>
    <w:rsid w:val="00ED0E92"/>
    <w:rsid w:val="00EE315B"/>
    <w:rsid w:val="00EE351B"/>
    <w:rsid w:val="00EE4A5D"/>
    <w:rsid w:val="00EF6C8D"/>
    <w:rsid w:val="00F14055"/>
    <w:rsid w:val="00F14418"/>
    <w:rsid w:val="00F14A6F"/>
    <w:rsid w:val="00F35C87"/>
    <w:rsid w:val="00F45562"/>
    <w:rsid w:val="00F723B2"/>
    <w:rsid w:val="00F823E0"/>
    <w:rsid w:val="00F87530"/>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genwiki.nl/Bestand:Knooppuntsymbool.sv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genwiki.nl/Bestand:Afslagsymbool.svg" TargetMode="External"/><Relationship Id="rId5" Type="http://schemas.openxmlformats.org/officeDocument/2006/relationships/settings" Target="settings.xml"/><Relationship Id="rId15" Type="http://schemas.openxmlformats.org/officeDocument/2006/relationships/hyperlink" Target="http://www.wegenwiki.nl/A282_(Groot-Brittanni%C3%AB)" TargetMode="External"/><Relationship Id="rId10" Type="http://schemas.openxmlformats.org/officeDocument/2006/relationships/hyperlink" Target="http://www.wegenwiki.nl/A282_(Groot-Brittanni%C3%A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819BD-E7B5-4234-9BF9-F718B5B7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1967</Words>
  <Characters>10822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2</cp:revision>
  <cp:lastPrinted>2011-10-21T09:12:00Z</cp:lastPrinted>
  <dcterms:created xsi:type="dcterms:W3CDTF">2012-05-15T12:42:00Z</dcterms:created>
  <dcterms:modified xsi:type="dcterms:W3CDTF">2012-05-15T12:42:00Z</dcterms:modified>
  <cp:category>2012</cp:category>
</cp:coreProperties>
</file>