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DF4983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DF4983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8666F3">
        <w:rPr>
          <w:rFonts w:ascii="Verdana" w:hAnsi="Verdana"/>
          <w:b/>
          <w:bCs/>
          <w:sz w:val="96"/>
          <w:szCs w:val="96"/>
          <w:lang w:val="nl-NL"/>
        </w:rPr>
        <w:t>1</w:t>
      </w: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DF4983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6ABE9B24" wp14:editId="2D52AAE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DF4983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DF4983" w:rsidRDefault="004C4FF9" w:rsidP="0023132A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8666F3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1</w:t>
            </w:r>
          </w:p>
        </w:tc>
      </w:tr>
    </w:tbl>
    <w:p w:rsidR="00DD4F3D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13545" w:rsidRDefault="00313545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8666F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proofErr w:type="spellStart"/>
      <w:r w:rsidRPr="00132898">
        <w:rPr>
          <w:rFonts w:ascii="Verdana" w:hAnsi="Verdana"/>
          <w:b/>
          <w:sz w:val="72"/>
          <w:szCs w:val="72"/>
          <w:lang w:val="nl-NL"/>
        </w:rPr>
        <w:t>Garforth</w:t>
      </w:r>
      <w:proofErr w:type="spellEnd"/>
      <w:r>
        <w:rPr>
          <w:rFonts w:ascii="Verdana" w:hAnsi="Verdana"/>
          <w:b/>
          <w:sz w:val="72"/>
          <w:szCs w:val="72"/>
          <w:lang w:val="nl-NL"/>
        </w:rPr>
        <w:t xml:space="preserve"> - </w:t>
      </w:r>
      <w:r w:rsidRPr="00132898">
        <w:rPr>
          <w:rFonts w:ascii="Verdana" w:hAnsi="Verdana"/>
          <w:b/>
          <w:sz w:val="72"/>
          <w:szCs w:val="72"/>
          <w:lang w:val="nl-NL"/>
        </w:rPr>
        <w:t>London</w:t>
      </w: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A8330A" w:rsidRPr="00132898" w:rsidRDefault="00A8330A" w:rsidP="00A8330A">
      <w:pPr>
        <w:keepLines/>
        <w:rPr>
          <w:rFonts w:ascii="Verdana" w:hAnsi="Verdana"/>
          <w:sz w:val="24"/>
          <w:szCs w:val="24"/>
          <w:lang w:val="nl-NL"/>
        </w:rPr>
      </w:pPr>
    </w:p>
    <w:p w:rsidR="00A8330A" w:rsidRPr="00132898" w:rsidRDefault="00A8330A" w:rsidP="00A8330A">
      <w:pPr>
        <w:keepLines/>
        <w:rPr>
          <w:rFonts w:ascii="Verdana" w:hAnsi="Verdana"/>
          <w:sz w:val="24"/>
          <w:szCs w:val="24"/>
          <w:lang w:val="nl-NL"/>
        </w:rPr>
      </w:pPr>
    </w:p>
    <w:p w:rsidR="00A8330A" w:rsidRPr="00132898" w:rsidRDefault="00A8330A" w:rsidP="00A8330A">
      <w:pPr>
        <w:pStyle w:val="BusTic"/>
      </w:pPr>
      <w:r w:rsidRPr="00132898">
        <w:t xml:space="preserve">De M1 is een </w:t>
      </w:r>
      <w:proofErr w:type="spellStart"/>
      <w:r w:rsidRPr="00132898">
        <w:t>Motorway</w:t>
      </w:r>
      <w:proofErr w:type="spellEnd"/>
      <w:r w:rsidRPr="00132898">
        <w:t xml:space="preserve"> in het Verenigd Koninkrijk. </w:t>
      </w:r>
    </w:p>
    <w:p w:rsidR="00A8330A" w:rsidRPr="00132898" w:rsidRDefault="00A8330A" w:rsidP="00A8330A">
      <w:pPr>
        <w:pStyle w:val="BusTic"/>
      </w:pPr>
      <w:r w:rsidRPr="00132898">
        <w:t xml:space="preserve">De snelweg vormt een noord-zuidsnelweg door de oostelijke helft van het land, vanaf de hoofdstad London via Sheffield en Leeds naar </w:t>
      </w:r>
      <w:proofErr w:type="spellStart"/>
      <w:r w:rsidRPr="00132898">
        <w:t>Garforth</w:t>
      </w:r>
      <w:proofErr w:type="spellEnd"/>
      <w:r w:rsidRPr="00132898">
        <w:t xml:space="preserve">, waar de M1 overgaat in de A1 (M) naar Sunderland. </w:t>
      </w:r>
    </w:p>
    <w:p w:rsidR="00A8330A" w:rsidRPr="00132898" w:rsidRDefault="00A8330A" w:rsidP="00A8330A">
      <w:pPr>
        <w:pStyle w:val="BusTic"/>
      </w:pPr>
      <w:r w:rsidRPr="00132898">
        <w:t>De snelweg is 311 kilometer lang.</w:t>
      </w:r>
    </w:p>
    <w:p w:rsidR="00A8330A" w:rsidRPr="00132898" w:rsidRDefault="00A8330A" w:rsidP="00A8330A">
      <w:pPr>
        <w:pStyle w:val="Alinia6"/>
        <w:rPr>
          <w:rStyle w:val="Beziens"/>
        </w:rPr>
      </w:pPr>
    </w:p>
    <w:p w:rsidR="00A8330A" w:rsidRPr="00132898" w:rsidRDefault="00A8330A" w:rsidP="00A8330A">
      <w:pPr>
        <w:pStyle w:val="Alinia6"/>
        <w:rPr>
          <w:rStyle w:val="Beziens"/>
        </w:rPr>
      </w:pPr>
      <w:r w:rsidRPr="00132898">
        <w:rPr>
          <w:rStyle w:val="Beziens"/>
        </w:rPr>
        <w:t>Routebeschrijving</w:t>
      </w:r>
    </w:p>
    <w:p w:rsidR="00A8330A" w:rsidRPr="00132898" w:rsidRDefault="00A8330A" w:rsidP="00A8330A">
      <w:pPr>
        <w:pStyle w:val="BusTic"/>
      </w:pPr>
      <w:r w:rsidRPr="00132898">
        <w:t xml:space="preserve">De M1 begint in het noorden van de Britse hoofdstad London, aan de A406, de noordelijke </w:t>
      </w:r>
      <w:proofErr w:type="spellStart"/>
      <w:r w:rsidRPr="00132898">
        <w:t>express</w:t>
      </w:r>
      <w:proofErr w:type="spellEnd"/>
      <w:r w:rsidRPr="00132898">
        <w:t xml:space="preserve"> ring door London. </w:t>
      </w:r>
    </w:p>
    <w:p w:rsidR="00A8330A" w:rsidRPr="00132898" w:rsidRDefault="00A8330A" w:rsidP="00A8330A">
      <w:pPr>
        <w:pStyle w:val="BusTic"/>
      </w:pPr>
      <w:r w:rsidRPr="00132898">
        <w:t xml:space="preserve">De snelweg telt direct 2x3 rijstroken en loopt door de noordelijke wijken van London, die vooral bestaan uit rijtjeshuizen. </w:t>
      </w:r>
    </w:p>
    <w:p w:rsidR="00A8330A" w:rsidRDefault="00A8330A" w:rsidP="00A8330A">
      <w:pPr>
        <w:pStyle w:val="BusTic"/>
      </w:pPr>
      <w:r w:rsidRPr="00132898">
        <w:t xml:space="preserve">Het aantal aansluitingen is vrij beperkt, en </w:t>
      </w:r>
      <w:proofErr w:type="spellStart"/>
      <w:r w:rsidRPr="00132898">
        <w:t>Junction</w:t>
      </w:r>
      <w:proofErr w:type="spellEnd"/>
      <w:r w:rsidRPr="00132898">
        <w:t xml:space="preserve"> 3 ontbreekt. </w:t>
      </w:r>
    </w:p>
    <w:p w:rsidR="00A8330A" w:rsidRPr="00132898" w:rsidRDefault="00A8330A" w:rsidP="00A8330A">
      <w:pPr>
        <w:pStyle w:val="BusTic"/>
      </w:pPr>
      <w:r w:rsidRPr="00132898">
        <w:t xml:space="preserve">Nog voordat men de ringweg van London bereikt wordt het landschap al wat plattelands, met weilanden en verspreide voorsteden. </w:t>
      </w:r>
    </w:p>
    <w:p w:rsidR="00A8330A" w:rsidRPr="00132898" w:rsidRDefault="00A8330A" w:rsidP="00A8330A">
      <w:pPr>
        <w:pStyle w:val="BusTic"/>
      </w:pPr>
      <w:r w:rsidRPr="00132898">
        <w:t xml:space="preserve">Bij Watford volgt het knooppunt met de M25, de grote ring van London. </w:t>
      </w:r>
    </w:p>
    <w:p w:rsidR="00A8330A" w:rsidRPr="00132898" w:rsidRDefault="00A8330A" w:rsidP="00A8330A">
      <w:pPr>
        <w:pStyle w:val="BusTic"/>
      </w:pPr>
      <w:r w:rsidRPr="00132898">
        <w:t xml:space="preserve">Dit knooppunt is een stack, maar men kan vanuit het zuiden niet de M25 op, het knooppunt is incompleet, men moet de nabijgelegen A405 naar St. </w:t>
      </w:r>
      <w:proofErr w:type="spellStart"/>
      <w:r w:rsidRPr="00132898">
        <w:t>Albans</w:t>
      </w:r>
      <w:proofErr w:type="spellEnd"/>
      <w:r w:rsidRPr="00132898">
        <w:t xml:space="preserve"> gebruiken om op de M25 te komen.</w:t>
      </w:r>
    </w:p>
    <w:p w:rsidR="00A8330A" w:rsidRPr="00132898" w:rsidRDefault="00A8330A" w:rsidP="00A8330A">
      <w:pPr>
        <w:keepLines/>
        <w:rPr>
          <w:rFonts w:ascii="Verdana" w:hAnsi="Verdana"/>
          <w:sz w:val="24"/>
          <w:szCs w:val="24"/>
          <w:lang w:val="nl-NL"/>
        </w:rPr>
      </w:pPr>
      <w:r w:rsidRPr="00132898">
        <w:rPr>
          <w:rFonts w:ascii="Verdana" w:hAnsi="Verdana"/>
          <w:sz w:val="24"/>
          <w:szCs w:val="24"/>
          <w:lang w:val="nl-NL"/>
        </w:rPr>
        <w:t xml:space="preserve"> </w:t>
      </w:r>
    </w:p>
    <w:p w:rsidR="00A8330A" w:rsidRPr="00132898" w:rsidRDefault="00A8330A" w:rsidP="00A8330A">
      <w:pPr>
        <w:pStyle w:val="BusTic"/>
      </w:pPr>
      <w:r w:rsidRPr="00132898">
        <w:t xml:space="preserve">De snelweg telt vervolgens 2x4 rijstroken tot aan het knooppunt met de M10, een </w:t>
      </w:r>
      <w:proofErr w:type="spellStart"/>
      <w:r w:rsidRPr="00132898">
        <w:t>inprikker</w:t>
      </w:r>
      <w:proofErr w:type="spellEnd"/>
      <w:r w:rsidRPr="00132898">
        <w:t xml:space="preserve"> van St. </w:t>
      </w:r>
      <w:proofErr w:type="spellStart"/>
      <w:r w:rsidRPr="00132898">
        <w:t>Albans</w:t>
      </w:r>
      <w:proofErr w:type="spellEnd"/>
      <w:r w:rsidRPr="00132898">
        <w:t xml:space="preserve">. </w:t>
      </w:r>
    </w:p>
    <w:p w:rsidR="00A8330A" w:rsidRPr="00132898" w:rsidRDefault="00A8330A" w:rsidP="00A8330A">
      <w:pPr>
        <w:pStyle w:val="BusTic"/>
      </w:pPr>
      <w:r w:rsidRPr="00132898">
        <w:t xml:space="preserve">Vanuit het zuiden kan men niet de M10 op en </w:t>
      </w:r>
      <w:proofErr w:type="spellStart"/>
      <w:r w:rsidRPr="00132898">
        <w:t>vice</w:t>
      </w:r>
      <w:proofErr w:type="spellEnd"/>
      <w:r w:rsidRPr="00132898">
        <w:t xml:space="preserve"> versa. </w:t>
      </w:r>
    </w:p>
    <w:p w:rsidR="00A8330A" w:rsidRPr="00132898" w:rsidRDefault="00A8330A" w:rsidP="00A8330A">
      <w:pPr>
        <w:pStyle w:val="BusTic"/>
      </w:pPr>
      <w:r w:rsidRPr="00132898">
        <w:t xml:space="preserve">Hierna volgt een kort parallelsysteem met 14 rijstroken tot aan de aansluiting Hemel </w:t>
      </w:r>
      <w:proofErr w:type="spellStart"/>
      <w:r w:rsidRPr="00132898">
        <w:t>Hempstead</w:t>
      </w:r>
      <w:proofErr w:type="spellEnd"/>
      <w:r w:rsidRPr="00132898">
        <w:t xml:space="preserve">, waarna de M1 met 2x4 rijstroken doorloopt naar het noorden. </w:t>
      </w:r>
    </w:p>
    <w:p w:rsidR="00A8330A" w:rsidRPr="00132898" w:rsidRDefault="00A8330A" w:rsidP="00A8330A">
      <w:pPr>
        <w:pStyle w:val="BusTic"/>
      </w:pPr>
      <w:r w:rsidRPr="00132898">
        <w:t xml:space="preserve">Men passeert door een plattelandsgebied dat nog wel vrij dichtbevolkt is. </w:t>
      </w:r>
    </w:p>
    <w:p w:rsidR="00A8330A" w:rsidRPr="00132898" w:rsidRDefault="00A8330A" w:rsidP="00A8330A">
      <w:pPr>
        <w:pStyle w:val="BusTic"/>
      </w:pPr>
      <w:r w:rsidRPr="00132898">
        <w:t xml:space="preserve">Vanaf Luton versmalt de snelweg naar 2x3 rijstroken. </w:t>
      </w:r>
    </w:p>
    <w:p w:rsidR="00A8330A" w:rsidRPr="00132898" w:rsidRDefault="00A8330A" w:rsidP="00A8330A">
      <w:pPr>
        <w:pStyle w:val="BusTic"/>
      </w:pPr>
      <w:r w:rsidRPr="00132898">
        <w:t xml:space="preserve">De snelweg buigt ook wat naar het westen af, en de snelweg bedient de grote nieuwbouwstad </w:t>
      </w:r>
      <w:proofErr w:type="spellStart"/>
      <w:r w:rsidRPr="00132898">
        <w:t>Milton</w:t>
      </w:r>
      <w:proofErr w:type="spellEnd"/>
      <w:r w:rsidRPr="00132898">
        <w:t xml:space="preserve"> Keynes met slechts één aansluiting. </w:t>
      </w:r>
    </w:p>
    <w:p w:rsidR="00A8330A" w:rsidRPr="00132898" w:rsidRDefault="00A8330A" w:rsidP="00A8330A">
      <w:pPr>
        <w:pStyle w:val="BusTic"/>
      </w:pPr>
      <w:r w:rsidRPr="00132898">
        <w:t xml:space="preserve">De snelweg passeert ten zuiden van de stad Northampton langs, waarna aan de zuidkant van Rugby de M45 afslaat naar Coventry. </w:t>
      </w:r>
    </w:p>
    <w:p w:rsidR="00A8330A" w:rsidRPr="00132898" w:rsidRDefault="00A8330A" w:rsidP="00A8330A">
      <w:pPr>
        <w:pStyle w:val="BusTic"/>
      </w:pPr>
      <w:r w:rsidRPr="00132898">
        <w:t>Vlak daarna slaat de M6 af, de belangrijke snelweg naar Birmingham en Glasgow.</w:t>
      </w:r>
    </w:p>
    <w:p w:rsidR="00A8330A" w:rsidRPr="00132898" w:rsidRDefault="00A8330A" w:rsidP="00A8330A">
      <w:pPr>
        <w:keepLines/>
        <w:rPr>
          <w:rFonts w:ascii="Verdana" w:hAnsi="Verdana"/>
          <w:sz w:val="24"/>
          <w:szCs w:val="24"/>
          <w:lang w:val="nl-NL"/>
        </w:rPr>
      </w:pPr>
    </w:p>
    <w:p w:rsidR="00A8330A" w:rsidRPr="00132898" w:rsidRDefault="00A8330A" w:rsidP="00A8330A">
      <w:pPr>
        <w:keepLines/>
        <w:rPr>
          <w:rFonts w:ascii="Verdana" w:hAnsi="Verdana"/>
          <w:sz w:val="24"/>
          <w:szCs w:val="24"/>
          <w:lang w:val="nl-NL"/>
        </w:rPr>
      </w:pPr>
    </w:p>
    <w:p w:rsidR="00A8330A" w:rsidRPr="00132898" w:rsidRDefault="00A8330A" w:rsidP="00A8330A">
      <w:pPr>
        <w:keepLines/>
        <w:rPr>
          <w:rFonts w:ascii="Verdana" w:hAnsi="Verdana"/>
          <w:sz w:val="24"/>
          <w:szCs w:val="24"/>
          <w:lang w:val="nl-NL"/>
        </w:rPr>
      </w:pPr>
    </w:p>
    <w:p w:rsidR="00A8330A" w:rsidRPr="00132898" w:rsidRDefault="00A8330A" w:rsidP="00A8330A">
      <w:pPr>
        <w:keepLines/>
        <w:rPr>
          <w:rFonts w:ascii="Verdana" w:hAnsi="Verdana"/>
          <w:sz w:val="24"/>
          <w:szCs w:val="24"/>
          <w:lang w:val="nl-NL"/>
        </w:rPr>
      </w:pPr>
    </w:p>
    <w:p w:rsidR="00A8330A" w:rsidRPr="00132898" w:rsidRDefault="00A8330A" w:rsidP="00A8330A">
      <w:pPr>
        <w:keepLines/>
        <w:rPr>
          <w:rFonts w:ascii="Verdana" w:hAnsi="Verdana"/>
          <w:sz w:val="24"/>
          <w:szCs w:val="24"/>
          <w:lang w:val="nl-NL"/>
        </w:rPr>
      </w:pPr>
    </w:p>
    <w:p w:rsidR="00A8330A" w:rsidRPr="00132898" w:rsidRDefault="00A8330A" w:rsidP="00A8330A">
      <w:pPr>
        <w:keepLines/>
        <w:rPr>
          <w:rFonts w:ascii="Verdana" w:hAnsi="Verdana"/>
          <w:sz w:val="24"/>
          <w:szCs w:val="24"/>
          <w:lang w:val="nl-NL"/>
        </w:rPr>
      </w:pPr>
    </w:p>
    <w:p w:rsidR="00A8330A" w:rsidRPr="00132898" w:rsidRDefault="00A8330A" w:rsidP="00A8330A">
      <w:pPr>
        <w:keepLines/>
        <w:rPr>
          <w:rFonts w:ascii="Verdana" w:hAnsi="Verdana"/>
          <w:sz w:val="24"/>
          <w:szCs w:val="24"/>
          <w:lang w:val="nl-NL"/>
        </w:rPr>
      </w:pPr>
    </w:p>
    <w:p w:rsidR="00A8330A" w:rsidRPr="00132898" w:rsidRDefault="00A8330A" w:rsidP="00A8330A">
      <w:pPr>
        <w:keepLines/>
        <w:rPr>
          <w:rFonts w:ascii="Verdana" w:hAnsi="Verdana"/>
          <w:sz w:val="24"/>
          <w:szCs w:val="24"/>
          <w:lang w:val="nl-NL"/>
        </w:rPr>
      </w:pPr>
    </w:p>
    <w:p w:rsidR="00A8330A" w:rsidRPr="00132898" w:rsidRDefault="00A8330A" w:rsidP="00A8330A">
      <w:pPr>
        <w:keepLines/>
        <w:rPr>
          <w:rFonts w:ascii="Verdana" w:hAnsi="Verdana"/>
          <w:sz w:val="24"/>
          <w:szCs w:val="24"/>
          <w:lang w:val="nl-NL"/>
        </w:rPr>
      </w:pPr>
    </w:p>
    <w:p w:rsidR="00A8330A" w:rsidRPr="00132898" w:rsidRDefault="00A8330A" w:rsidP="00A8330A">
      <w:pPr>
        <w:keepLines/>
        <w:rPr>
          <w:rFonts w:ascii="Verdana" w:hAnsi="Verdana"/>
          <w:sz w:val="24"/>
          <w:szCs w:val="24"/>
          <w:lang w:val="nl-NL"/>
        </w:rPr>
      </w:pPr>
    </w:p>
    <w:p w:rsidR="00A8330A" w:rsidRPr="00132898" w:rsidRDefault="00A8330A" w:rsidP="00A8330A">
      <w:pPr>
        <w:pStyle w:val="BusTic"/>
      </w:pPr>
      <w:r w:rsidRPr="00132898">
        <w:t xml:space="preserve">De M1 buigt vervolgens weer naar het noorden af, en telt ook richting Leicester 2x3 rijstroken. </w:t>
      </w:r>
    </w:p>
    <w:p w:rsidR="00A8330A" w:rsidRPr="00132898" w:rsidRDefault="00A8330A" w:rsidP="00A8330A">
      <w:pPr>
        <w:pStyle w:val="BusTic"/>
      </w:pPr>
      <w:r w:rsidRPr="00132898">
        <w:t xml:space="preserve">Men passeert langs de westkant van Leicester, waar de M69 uit Coventry middels een grote rotonde aansluit op de M1. </w:t>
      </w:r>
    </w:p>
    <w:p w:rsidR="00A8330A" w:rsidRPr="00132898" w:rsidRDefault="00A8330A" w:rsidP="00A8330A">
      <w:pPr>
        <w:pStyle w:val="BusTic"/>
      </w:pPr>
      <w:r w:rsidRPr="00132898">
        <w:t xml:space="preserve">Langs Leicester telt de M1 kortstondig 2x4 rijstroken. </w:t>
      </w:r>
    </w:p>
    <w:p w:rsidR="00A8330A" w:rsidRPr="00132898" w:rsidRDefault="00A8330A" w:rsidP="00A8330A">
      <w:pPr>
        <w:pStyle w:val="BusTic"/>
      </w:pPr>
      <w:r w:rsidRPr="00132898">
        <w:t>De M1 loopt door de glooiende Midlands, een behoorlijk dichtbevolkt gebied met veel steden en grote dorpen.</w:t>
      </w:r>
    </w:p>
    <w:p w:rsidR="00A8330A" w:rsidRPr="00132898" w:rsidRDefault="00A8330A" w:rsidP="00A8330A">
      <w:pPr>
        <w:pStyle w:val="BusTic"/>
      </w:pPr>
      <w:r w:rsidRPr="00132898">
        <w:t xml:space="preserve">Bij Loughborough eindigt de Dual </w:t>
      </w:r>
      <w:proofErr w:type="spellStart"/>
      <w:r w:rsidRPr="00132898">
        <w:t>Carriageway</w:t>
      </w:r>
      <w:proofErr w:type="spellEnd"/>
      <w:r w:rsidRPr="00132898">
        <w:t xml:space="preserve"> A42 uit Birmingham op de M1, waarna de snelweg tussen Derby en Nottingham doorloopt. </w:t>
      </w:r>
    </w:p>
    <w:p w:rsidR="00A8330A" w:rsidRPr="00132898" w:rsidRDefault="00A8330A" w:rsidP="00A8330A">
      <w:pPr>
        <w:pStyle w:val="BusTic"/>
      </w:pPr>
      <w:r w:rsidRPr="00132898">
        <w:t xml:space="preserve">Wat noordelijker kruist men de A38 bij Mansfield, die </w:t>
      </w:r>
      <w:proofErr w:type="spellStart"/>
      <w:r w:rsidRPr="00132898">
        <w:t>eveens</w:t>
      </w:r>
      <w:proofErr w:type="spellEnd"/>
      <w:r w:rsidRPr="00132898">
        <w:t xml:space="preserve"> uit Birmingham komt.</w:t>
      </w:r>
    </w:p>
    <w:p w:rsidR="00A8330A" w:rsidRPr="00132898" w:rsidRDefault="00A8330A" w:rsidP="00A8330A">
      <w:pPr>
        <w:pStyle w:val="BusTic"/>
      </w:pPr>
      <w:r w:rsidRPr="00132898">
        <w:t xml:space="preserve">Men komt dan door South </w:t>
      </w:r>
      <w:proofErr w:type="spellStart"/>
      <w:r w:rsidRPr="00132898">
        <w:t>Yorkshire</w:t>
      </w:r>
      <w:proofErr w:type="spellEnd"/>
      <w:r w:rsidRPr="00132898">
        <w:t>, een gebied met een aantal grote steden, waarbij men het eerst door de regio Sheffield komt.</w:t>
      </w:r>
    </w:p>
    <w:p w:rsidR="00A8330A" w:rsidRPr="00132898" w:rsidRDefault="00A8330A" w:rsidP="00A8330A">
      <w:pPr>
        <w:pStyle w:val="BusTic"/>
      </w:pPr>
      <w:r w:rsidRPr="00132898">
        <w:t>Aan de oostkant van Sheffield slaat de M1 naar het westen af, en gaat de M18 verder naar Doncaster en Kingston-</w:t>
      </w:r>
      <w:proofErr w:type="spellStart"/>
      <w:r w:rsidRPr="00132898">
        <w:t>Upon</w:t>
      </w:r>
      <w:proofErr w:type="spellEnd"/>
      <w:r w:rsidRPr="00132898">
        <w:t>-</w:t>
      </w:r>
      <w:proofErr w:type="spellStart"/>
      <w:r w:rsidRPr="00132898">
        <w:t>Hull</w:t>
      </w:r>
      <w:proofErr w:type="spellEnd"/>
      <w:r w:rsidRPr="00132898">
        <w:t xml:space="preserve">. </w:t>
      </w:r>
    </w:p>
    <w:p w:rsidR="00A8330A" w:rsidRPr="00132898" w:rsidRDefault="00A8330A" w:rsidP="00A8330A">
      <w:pPr>
        <w:pStyle w:val="BusTic"/>
      </w:pPr>
      <w:r w:rsidRPr="00132898">
        <w:t xml:space="preserve">De snelweg loopt tussen Sheffield en Rotherham door, dwars door bebouwd gebied, en bij Sheffield ligt een enorme </w:t>
      </w:r>
      <w:proofErr w:type="spellStart"/>
      <w:r w:rsidRPr="00132898">
        <w:t>shopping</w:t>
      </w:r>
      <w:proofErr w:type="spellEnd"/>
      <w:r w:rsidRPr="00132898">
        <w:t xml:space="preserve"> </w:t>
      </w:r>
      <w:proofErr w:type="spellStart"/>
      <w:r w:rsidRPr="00132898">
        <w:t>mall</w:t>
      </w:r>
      <w:proofErr w:type="spellEnd"/>
      <w:r w:rsidRPr="00132898">
        <w:t xml:space="preserve"> langs de M1. </w:t>
      </w:r>
    </w:p>
    <w:p w:rsidR="00A8330A" w:rsidRPr="00132898" w:rsidRDefault="00A8330A" w:rsidP="00A8330A">
      <w:pPr>
        <w:pStyle w:val="BusTic"/>
      </w:pPr>
      <w:r w:rsidRPr="00132898">
        <w:t xml:space="preserve">Noordelijker passeert men langs Barnsley, en door de uitlopers van het Peak District, dat tussen Sheffield en Manchester ligt. </w:t>
      </w:r>
    </w:p>
    <w:p w:rsidR="00A8330A" w:rsidRPr="00132898" w:rsidRDefault="00A8330A" w:rsidP="00A8330A">
      <w:pPr>
        <w:pStyle w:val="BusTic"/>
      </w:pPr>
      <w:r w:rsidRPr="00132898">
        <w:t xml:space="preserve">Men komt langs Wakefield, en kruist hier de M62, de snelweg naar Manchester. </w:t>
      </w:r>
    </w:p>
    <w:p w:rsidR="00A8330A" w:rsidRPr="00132898" w:rsidRDefault="00A8330A" w:rsidP="00A8330A">
      <w:pPr>
        <w:pStyle w:val="BusTic"/>
      </w:pPr>
      <w:r w:rsidRPr="00132898">
        <w:t xml:space="preserve">De snelweg telt dan kortstondig 2x5 rijstroken, totdat de M621 afslaat naar het centrum van Leeds. </w:t>
      </w:r>
    </w:p>
    <w:p w:rsidR="00A8330A" w:rsidRPr="00132898" w:rsidRDefault="00A8330A" w:rsidP="00A8330A">
      <w:pPr>
        <w:pStyle w:val="BusTic"/>
      </w:pPr>
      <w:r w:rsidRPr="00132898">
        <w:t xml:space="preserve">De M1 buigt dan naar het oosten af en telt 2x3 rijstroken. </w:t>
      </w:r>
    </w:p>
    <w:p w:rsidR="00A8330A" w:rsidRPr="00132898" w:rsidRDefault="00A8330A" w:rsidP="00A8330A">
      <w:pPr>
        <w:pStyle w:val="BusTic"/>
      </w:pPr>
      <w:r w:rsidRPr="00132898">
        <w:t xml:space="preserve">Bij het stadje </w:t>
      </w:r>
      <w:proofErr w:type="spellStart"/>
      <w:r w:rsidRPr="00132898">
        <w:t>Garforth</w:t>
      </w:r>
      <w:proofErr w:type="spellEnd"/>
      <w:r w:rsidRPr="00132898">
        <w:t xml:space="preserve"> eindigt de M1 dan, en gaat de A1 (M) verder richting Sunderland in het noorden.</w:t>
      </w:r>
    </w:p>
    <w:p w:rsidR="00A8330A" w:rsidRPr="00132898" w:rsidRDefault="00A8330A" w:rsidP="00A8330A">
      <w:pPr>
        <w:keepLines/>
        <w:rPr>
          <w:rFonts w:ascii="Verdana" w:hAnsi="Verdana"/>
          <w:sz w:val="24"/>
          <w:szCs w:val="24"/>
          <w:lang w:val="nl-NL"/>
        </w:rPr>
      </w:pPr>
    </w:p>
    <w:p w:rsidR="00A8330A" w:rsidRPr="00132898" w:rsidRDefault="00A8330A" w:rsidP="00A8330A">
      <w:pPr>
        <w:keepLines/>
        <w:rPr>
          <w:rFonts w:ascii="Verdana" w:hAnsi="Verdana"/>
          <w:sz w:val="24"/>
          <w:szCs w:val="24"/>
          <w:lang w:val="nl-NL"/>
        </w:rPr>
      </w:pPr>
    </w:p>
    <w:p w:rsidR="00A8330A" w:rsidRPr="00132898" w:rsidRDefault="00A8330A" w:rsidP="00A8330A">
      <w:pPr>
        <w:keepLines/>
        <w:rPr>
          <w:rFonts w:ascii="Verdana" w:hAnsi="Verdana"/>
          <w:sz w:val="24"/>
          <w:szCs w:val="24"/>
          <w:lang w:val="nl-NL"/>
        </w:rPr>
      </w:pPr>
    </w:p>
    <w:p w:rsidR="00A8330A" w:rsidRPr="00132898" w:rsidRDefault="00A8330A" w:rsidP="00A8330A">
      <w:pPr>
        <w:keepLines/>
        <w:rPr>
          <w:rFonts w:ascii="Verdana" w:hAnsi="Verdana"/>
          <w:sz w:val="24"/>
          <w:szCs w:val="24"/>
          <w:lang w:val="nl-NL"/>
        </w:rPr>
      </w:pPr>
    </w:p>
    <w:p w:rsidR="00A8330A" w:rsidRDefault="00A8330A" w:rsidP="00A8330A">
      <w:pPr>
        <w:keepLines/>
        <w:rPr>
          <w:rFonts w:ascii="Verdana" w:hAnsi="Verdana"/>
          <w:b/>
          <w:sz w:val="24"/>
          <w:szCs w:val="24"/>
          <w:lang w:val="nl-NL"/>
        </w:rPr>
      </w:pPr>
      <w:r>
        <w:rPr>
          <w:rFonts w:ascii="Verdana" w:hAnsi="Verdana"/>
          <w:b/>
          <w:sz w:val="24"/>
          <w:szCs w:val="24"/>
          <w:lang w:val="nl-NL"/>
        </w:rPr>
        <w:t>Totaal 311</w:t>
      </w:r>
      <w:r>
        <w:rPr>
          <w:rFonts w:ascii="Verdana" w:hAnsi="Verdana"/>
          <w:b/>
          <w:sz w:val="24"/>
          <w:szCs w:val="24"/>
          <w:lang w:val="nl-NL"/>
        </w:rPr>
        <w:t xml:space="preserve"> </w:t>
      </w:r>
      <w:r>
        <w:rPr>
          <w:rFonts w:ascii="Verdana" w:hAnsi="Verdana"/>
          <w:b/>
          <w:sz w:val="24"/>
          <w:szCs w:val="24"/>
          <w:lang w:val="nl-NL"/>
        </w:rPr>
        <w:t>km lang</w:t>
      </w:r>
    </w:p>
    <w:p w:rsidR="0023132A" w:rsidRDefault="0023132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67"/>
        <w:gridCol w:w="1072"/>
        <w:gridCol w:w="3735"/>
        <w:gridCol w:w="746"/>
      </w:tblGrid>
      <w:tr w:rsidR="00A8330A" w:rsidRPr="00132898" w:rsidTr="00DD0017">
        <w:trPr>
          <w:trHeight w:val="254"/>
        </w:trPr>
        <w:tc>
          <w:tcPr>
            <w:tcW w:w="2336" w:type="pct"/>
            <w:vMerge w:val="restart"/>
            <w:shd w:val="clear" w:color="auto" w:fill="D9D9D9" w:themeFill="background1" w:themeFillShade="D9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01772EE1" wp14:editId="544E112E">
                  <wp:extent cx="205740" cy="144780"/>
                  <wp:effectExtent l="0" t="0" r="3810" b="7620"/>
                  <wp:docPr id="22" name="Afbeelding 22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32898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51F5E854" wp14:editId="61DEC2EB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48 Knooppunt met de </w:t>
            </w:r>
            <w:r w:rsidRPr="00132898">
              <w:rPr>
                <w:rStyle w:val="Autobaan"/>
                <w:lang w:val="nl-NL"/>
              </w:rPr>
              <w:t>A1(M)</w:t>
            </w:r>
          </w:p>
        </w:tc>
        <w:tc>
          <w:tcPr>
            <w:tcW w:w="514" w:type="pct"/>
            <w:vMerge w:val="restart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A1(M)</w:t>
            </w:r>
          </w:p>
        </w:tc>
        <w:tc>
          <w:tcPr>
            <w:tcW w:w="1792" w:type="pct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A8330A">
              <w:rPr>
                <w:rFonts w:ascii="Verdana" w:hAnsi="Verdana"/>
                <w:b/>
                <w:sz w:val="24"/>
                <w:szCs w:val="24"/>
                <w:lang w:val="en-GB"/>
              </w:rPr>
              <w:t>Doncaster</w:t>
            </w:r>
          </w:p>
        </w:tc>
        <w:tc>
          <w:tcPr>
            <w:tcW w:w="358" w:type="pct"/>
            <w:vMerge w:val="restart"/>
            <w:vAlign w:val="center"/>
          </w:tcPr>
          <w:p w:rsidR="00A8330A" w:rsidRPr="00132898" w:rsidRDefault="00A8330A" w:rsidP="00DD0017">
            <w:pPr>
              <w:jc w:val="center"/>
              <w:rPr>
                <w:rStyle w:val="Autobaan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  <w:tr w:rsidR="00A8330A" w:rsidRPr="00132898" w:rsidTr="00DD0017">
        <w:trPr>
          <w:trHeight w:val="254"/>
        </w:trPr>
        <w:tc>
          <w:tcPr>
            <w:tcW w:w="2336" w:type="pct"/>
            <w:vMerge/>
            <w:shd w:val="clear" w:color="auto" w:fill="D9D9D9" w:themeFill="background1" w:themeFillShade="D9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514" w:type="pct"/>
            <w:vMerge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792" w:type="pct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Sunderland</w:t>
            </w:r>
          </w:p>
        </w:tc>
        <w:tc>
          <w:tcPr>
            <w:tcW w:w="358" w:type="pct"/>
            <w:vMerge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4611CEE9" wp14:editId="343BA007">
                  <wp:extent cx="190500" cy="144780"/>
                  <wp:effectExtent l="0" t="0" r="0" b="7620"/>
                  <wp:docPr id="130" name="Afbeelding 13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47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Garforth</w:t>
            </w:r>
            <w:proofErr w:type="spellEnd"/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561ACAC5" wp14:editId="5CE1B9FC">
                  <wp:extent cx="190500" cy="144780"/>
                  <wp:effectExtent l="0" t="0" r="0" b="7620"/>
                  <wp:docPr id="129" name="Afbeelding 12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46 Leeds-North</w:t>
            </w:r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18365B81" wp14:editId="78611011">
                  <wp:extent cx="190500" cy="144780"/>
                  <wp:effectExtent l="0" t="0" r="0" b="7620"/>
                  <wp:docPr id="128" name="Afbeelding 12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45 Leeds-East</w:t>
            </w:r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Pr="00CD49DA" w:rsidRDefault="00A8330A" w:rsidP="00A8330A">
      <w:pPr>
        <w:pStyle w:val="Alinia6"/>
      </w:pPr>
      <w:r w:rsidRPr="00C97086">
        <w:rPr>
          <w:rStyle w:val="plaats0"/>
        </w:rPr>
        <w:t>Leeds</w:t>
      </w:r>
      <w:r>
        <w:t xml:space="preserve">  </w:t>
      </w:r>
      <w:r w:rsidRPr="00CD49DA">
        <w:t xml:space="preserve"> (</w:t>
      </w:r>
      <w:proofErr w:type="spellStart"/>
      <w:r w:rsidRPr="00CD49DA">
        <w:t>Yorkshire</w:t>
      </w:r>
      <w:proofErr w:type="spellEnd"/>
      <w:r w:rsidRPr="00CD49DA">
        <w:t>)</w:t>
      </w:r>
      <w:r>
        <w:t xml:space="preserve">  ± 448.500 inwoners</w:t>
      </w:r>
    </w:p>
    <w:p w:rsidR="00A8330A" w:rsidRPr="00CD49DA" w:rsidRDefault="00A8330A" w:rsidP="00A8330A">
      <w:pPr>
        <w:pStyle w:val="BusTic"/>
      </w:pPr>
      <w:r w:rsidRPr="00CD49DA">
        <w:t xml:space="preserve">De belangrijkste handelsstad van </w:t>
      </w:r>
      <w:proofErr w:type="spellStart"/>
      <w:r w:rsidRPr="00CD49DA">
        <w:t>Yorkshire</w:t>
      </w:r>
      <w:proofErr w:type="spellEnd"/>
      <w:r w:rsidRPr="00CD49DA">
        <w:t xml:space="preserve"> is Leeds, gele</w:t>
      </w:r>
      <w:r w:rsidRPr="00CD49DA">
        <w:softHyphen/>
        <w:t xml:space="preserve">gen op de noordelijke oever van de rivier de </w:t>
      </w:r>
      <w:proofErr w:type="spellStart"/>
      <w:r w:rsidRPr="00CD49DA">
        <w:t>Aire</w:t>
      </w:r>
      <w:proofErr w:type="spellEnd"/>
      <w:r w:rsidRPr="00CD49DA">
        <w:t xml:space="preserve">. </w:t>
      </w:r>
    </w:p>
    <w:p w:rsidR="00A8330A" w:rsidRPr="00CD49DA" w:rsidRDefault="00A8330A" w:rsidP="00A8330A">
      <w:pPr>
        <w:pStyle w:val="BusTic"/>
      </w:pPr>
      <w:r w:rsidRPr="00CD49DA">
        <w:t>De textielindustrie is al in het begin van de 14</w:t>
      </w:r>
      <w:r w:rsidRPr="00CD49DA">
        <w:rPr>
          <w:vertAlign w:val="superscript"/>
        </w:rPr>
        <w:t>de</w:t>
      </w:r>
      <w:r w:rsidRPr="00CD49DA">
        <w:t xml:space="preserve"> eeuw op gang gekomen met behulp van Vlaamse arbeiders. </w:t>
      </w:r>
    </w:p>
    <w:p w:rsidR="00A8330A" w:rsidRPr="00CD49DA" w:rsidRDefault="00A8330A" w:rsidP="00A8330A">
      <w:pPr>
        <w:pStyle w:val="BusTic"/>
      </w:pPr>
      <w:r w:rsidRPr="00CD49DA">
        <w:t xml:space="preserve">Na de uitvinding van de stoommachine nam de industrie een hoge vlucht. </w:t>
      </w:r>
    </w:p>
    <w:p w:rsidR="00A8330A" w:rsidRPr="00CD49DA" w:rsidRDefault="00A8330A" w:rsidP="00A8330A">
      <w:pPr>
        <w:pStyle w:val="BusTic"/>
      </w:pPr>
      <w:r w:rsidRPr="00CD49DA">
        <w:t xml:space="preserve">Behalve textiel werd in Leeds ook aardewerk geproduceerd. </w:t>
      </w:r>
    </w:p>
    <w:p w:rsidR="00A8330A" w:rsidRPr="00CD49DA" w:rsidRDefault="00A8330A" w:rsidP="00A8330A">
      <w:pPr>
        <w:pStyle w:val="BusTic"/>
      </w:pPr>
      <w:r w:rsidRPr="00CD49DA">
        <w:t xml:space="preserve">Tegenwoordig heeft Leeds een goede naam op muziekgebied. </w:t>
      </w:r>
    </w:p>
    <w:p w:rsidR="00A8330A" w:rsidRPr="00CD49DA" w:rsidRDefault="00A8330A" w:rsidP="00A8330A">
      <w:pPr>
        <w:pStyle w:val="BusTic"/>
      </w:pPr>
      <w:r w:rsidRPr="00CD49DA">
        <w:t>Het gezel</w:t>
      </w:r>
      <w:r w:rsidRPr="00CD49DA">
        <w:softHyphen/>
        <w:t xml:space="preserve">schap English Opera North heeft hier zijn thuishaven. </w:t>
      </w:r>
    </w:p>
    <w:p w:rsidR="00A8330A" w:rsidRPr="00CD49DA" w:rsidRDefault="00A8330A" w:rsidP="00A8330A">
      <w:pPr>
        <w:pStyle w:val="BusTic"/>
      </w:pPr>
      <w:r w:rsidRPr="00CD49DA">
        <w:t xml:space="preserve">Het hele jaar door kunt u concerten bijwonen. </w:t>
      </w:r>
    </w:p>
    <w:p w:rsidR="00A8330A" w:rsidRPr="00CD49DA" w:rsidRDefault="00A8330A" w:rsidP="00A8330A">
      <w:pPr>
        <w:pStyle w:val="BusTic"/>
      </w:pPr>
      <w:r w:rsidRPr="00CD49DA">
        <w:t xml:space="preserve">Het Leeds Musical Festival dateert al van 1858. </w:t>
      </w:r>
    </w:p>
    <w:p w:rsidR="00A8330A" w:rsidRPr="00CD49DA" w:rsidRDefault="00A8330A" w:rsidP="00A8330A">
      <w:pPr>
        <w:pStyle w:val="BusTic"/>
      </w:pPr>
      <w:r w:rsidRPr="00CD49DA">
        <w:t xml:space="preserve">Eind augustus wordt in het Potternewton Park een </w:t>
      </w:r>
      <w:proofErr w:type="spellStart"/>
      <w:r w:rsidRPr="00CD49DA">
        <w:t>Caraïbisch</w:t>
      </w:r>
      <w:proofErr w:type="spellEnd"/>
      <w:r w:rsidRPr="00CD49DA">
        <w:t xml:space="preserve"> carnaval gehouden. </w:t>
      </w:r>
    </w:p>
    <w:p w:rsidR="00A8330A" w:rsidRPr="00CD49DA" w:rsidRDefault="00A8330A" w:rsidP="00A8330A">
      <w:pPr>
        <w:pStyle w:val="BusTic"/>
      </w:pPr>
      <w:r w:rsidRPr="00CD49DA">
        <w:t xml:space="preserve">Dat gaat gepaard met optochten, steelbands en exotisch eten. </w:t>
      </w:r>
    </w:p>
    <w:p w:rsidR="00A8330A" w:rsidRPr="00CD49DA" w:rsidRDefault="00A8330A" w:rsidP="00A8330A">
      <w:pPr>
        <w:pStyle w:val="BusTic"/>
      </w:pPr>
      <w:r w:rsidRPr="00CD49DA">
        <w:t>De indrukwekkende Town Hall (Victoria Square) is het classicistische stad</w:t>
      </w:r>
      <w:r w:rsidRPr="00CD49DA">
        <w:softHyphen/>
        <w:t xml:space="preserve">huis van Leeds, in 1853 ontworpen door de plaatselijke architect </w:t>
      </w:r>
      <w:proofErr w:type="spellStart"/>
      <w:r w:rsidRPr="00CD49DA">
        <w:t>Cuth</w:t>
      </w:r>
      <w:r w:rsidRPr="00CD49DA">
        <w:softHyphen/>
        <w:t>bert</w:t>
      </w:r>
      <w:proofErr w:type="spellEnd"/>
      <w:r w:rsidRPr="00CD49DA">
        <w:t xml:space="preserve"> </w:t>
      </w:r>
      <w:proofErr w:type="spellStart"/>
      <w:r w:rsidRPr="00CD49DA">
        <w:t>Brodrick</w:t>
      </w:r>
      <w:proofErr w:type="spellEnd"/>
      <w:r w:rsidRPr="00CD49DA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6D8049D0" wp14:editId="6D9C950A">
                  <wp:extent cx="190500" cy="144780"/>
                  <wp:effectExtent l="0" t="0" r="0" b="7620"/>
                  <wp:docPr id="63" name="Afbeelding 6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44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Rothwell</w:t>
            </w:r>
            <w:proofErr w:type="spellEnd"/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56"/>
        <w:gridCol w:w="1071"/>
        <w:gridCol w:w="3747"/>
        <w:gridCol w:w="846"/>
      </w:tblGrid>
      <w:tr w:rsidR="00A8330A" w:rsidRPr="00132898" w:rsidTr="00DD0017">
        <w:trPr>
          <w:trHeight w:val="254"/>
        </w:trPr>
        <w:tc>
          <w:tcPr>
            <w:tcW w:w="2282" w:type="pct"/>
            <w:vMerge w:val="restart"/>
            <w:shd w:val="clear" w:color="auto" w:fill="D9D9D9" w:themeFill="background1" w:themeFillShade="D9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E522063" wp14:editId="3FB16742">
                  <wp:extent cx="205740" cy="144780"/>
                  <wp:effectExtent l="0" t="0" r="3810" b="7620"/>
                  <wp:docPr id="20" name="Afbeelding 20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32898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13D31B08" wp14:editId="24C0C365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43 Knooppunt met de </w:t>
            </w:r>
            <w:r w:rsidRPr="00132898">
              <w:rPr>
                <w:rStyle w:val="Autobaan"/>
                <w:lang w:val="nl-NL"/>
              </w:rPr>
              <w:t>M621</w:t>
            </w:r>
          </w:p>
        </w:tc>
        <w:tc>
          <w:tcPr>
            <w:tcW w:w="514" w:type="pct"/>
            <w:vMerge w:val="restart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M621</w:t>
            </w:r>
          </w:p>
        </w:tc>
        <w:tc>
          <w:tcPr>
            <w:tcW w:w="1798" w:type="pct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Leeds</w:t>
            </w:r>
          </w:p>
        </w:tc>
        <w:tc>
          <w:tcPr>
            <w:tcW w:w="406" w:type="pct"/>
            <w:vMerge w:val="restart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  <w:tr w:rsidR="00A8330A" w:rsidRPr="00132898" w:rsidTr="00DD0017">
        <w:trPr>
          <w:trHeight w:val="254"/>
        </w:trPr>
        <w:tc>
          <w:tcPr>
            <w:tcW w:w="2282" w:type="pct"/>
            <w:vMerge/>
            <w:shd w:val="clear" w:color="auto" w:fill="D9D9D9" w:themeFill="background1" w:themeFillShade="D9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514" w:type="pct"/>
            <w:vMerge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798" w:type="pct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7"/>
        <w:gridCol w:w="850"/>
        <w:gridCol w:w="3960"/>
        <w:gridCol w:w="823"/>
      </w:tblGrid>
      <w:tr w:rsidR="00A8330A" w:rsidRPr="00132898" w:rsidTr="00DD0017">
        <w:trPr>
          <w:trHeight w:val="254"/>
        </w:trPr>
        <w:tc>
          <w:tcPr>
            <w:tcW w:w="2297" w:type="pct"/>
            <w:vMerge w:val="restart"/>
            <w:shd w:val="clear" w:color="auto" w:fill="D9D9D9" w:themeFill="background1" w:themeFillShade="D9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A7A7807" wp14:editId="775BA365">
                  <wp:extent cx="205740" cy="144780"/>
                  <wp:effectExtent l="0" t="0" r="3810" b="7620"/>
                  <wp:docPr id="18" name="Afbeelding 18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32898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11984764" wp14:editId="19F777CF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42 Knooppunt met de </w:t>
            </w:r>
            <w:r w:rsidRPr="00132898">
              <w:rPr>
                <w:rStyle w:val="Autobaan"/>
                <w:lang w:val="nl-NL"/>
              </w:rPr>
              <w:t>M62</w:t>
            </w:r>
          </w:p>
        </w:tc>
        <w:tc>
          <w:tcPr>
            <w:tcW w:w="408" w:type="pct"/>
            <w:vMerge w:val="restart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M62</w:t>
            </w:r>
          </w:p>
        </w:tc>
        <w:tc>
          <w:tcPr>
            <w:tcW w:w="1900" w:type="pct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Manchester</w:t>
            </w:r>
          </w:p>
        </w:tc>
        <w:tc>
          <w:tcPr>
            <w:tcW w:w="395" w:type="pct"/>
            <w:vMerge w:val="restart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  <w:tr w:rsidR="00A8330A" w:rsidRPr="00132898" w:rsidTr="00DD0017">
        <w:trPr>
          <w:trHeight w:val="254"/>
        </w:trPr>
        <w:tc>
          <w:tcPr>
            <w:tcW w:w="2297" w:type="pct"/>
            <w:vMerge/>
            <w:shd w:val="clear" w:color="auto" w:fill="D9D9D9" w:themeFill="background1" w:themeFillShade="D9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8" w:type="pct"/>
            <w:vMerge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00" w:type="pct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Kingston</w:t>
            </w:r>
          </w:p>
        </w:tc>
        <w:tc>
          <w:tcPr>
            <w:tcW w:w="395" w:type="pct"/>
            <w:vMerge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1BB17976" wp14:editId="028D6057">
                  <wp:extent cx="190500" cy="144780"/>
                  <wp:effectExtent l="0" t="0" r="0" b="7620"/>
                  <wp:docPr id="60" name="Afbeelding 6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41 Wakefield-North</w:t>
            </w:r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5CC0E9A4" wp14:editId="6FD01EA1">
                  <wp:extent cx="190500" cy="144780"/>
                  <wp:effectExtent l="0" t="0" r="0" b="7620"/>
                  <wp:docPr id="59" name="Afbeelding 5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40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Dewsbury</w:t>
            </w:r>
            <w:proofErr w:type="spellEnd"/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73D607F" wp14:editId="48ABCA71">
                  <wp:extent cx="190500" cy="144780"/>
                  <wp:effectExtent l="0" t="0" r="0" b="7620"/>
                  <wp:docPr id="58" name="Afbeelding 5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39 Wakefield-South</w:t>
            </w:r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Pr="00AC7432" w:rsidRDefault="00A8330A" w:rsidP="00A8330A">
      <w:pPr>
        <w:pStyle w:val="Alinia6"/>
      </w:pPr>
      <w:r w:rsidRPr="00AC7432">
        <w:rPr>
          <w:rStyle w:val="plaats0"/>
        </w:rPr>
        <w:t>Wakefield</w:t>
      </w:r>
      <w:r w:rsidRPr="00AC7432">
        <w:t xml:space="preserve"> </w:t>
      </w:r>
      <w:r>
        <w:t xml:space="preserve"> ± 79.885 inwoners</w:t>
      </w:r>
    </w:p>
    <w:p w:rsidR="00A8330A" w:rsidRPr="00AC7432" w:rsidRDefault="00A8330A" w:rsidP="00A8330A">
      <w:pPr>
        <w:pStyle w:val="BusTic"/>
      </w:pPr>
      <w:r w:rsidRPr="00AC7432">
        <w:t>Wakefield is een stad (</w:t>
      </w:r>
      <w:proofErr w:type="spellStart"/>
      <w:r w:rsidRPr="00AC7432">
        <w:t>city</w:t>
      </w:r>
      <w:proofErr w:type="spellEnd"/>
      <w:r w:rsidRPr="00AC7432">
        <w:t xml:space="preserve">) in het bestuurlijke gebied City of Wakefield, in het Engelse graafschap West </w:t>
      </w:r>
      <w:proofErr w:type="spellStart"/>
      <w:r w:rsidRPr="00AC7432">
        <w:t>Yorkshire</w:t>
      </w:r>
      <w:proofErr w:type="spellEnd"/>
      <w:r w:rsidRPr="00AC7432">
        <w:t xml:space="preserve">. </w:t>
      </w:r>
    </w:p>
    <w:p w:rsidR="00A8330A" w:rsidRPr="00132898" w:rsidRDefault="00A8330A" w:rsidP="00A8330A">
      <w:pPr>
        <w:pStyle w:val="BusTic"/>
      </w:pPr>
      <w:r w:rsidRPr="00AC7432">
        <w:t xml:space="preserve">De naam Wakefield is verbonden aan de middeleeuwse serie of cyclus van mysteriespelen die hier werden opgevoerd: de Wakefield-cyclus, ook wel bekend als de </w:t>
      </w:r>
      <w:proofErr w:type="spellStart"/>
      <w:r w:rsidRPr="00AC7432">
        <w:t>Towneley</w:t>
      </w:r>
      <w:proofErr w:type="spellEnd"/>
      <w:r w:rsidRPr="00AC7432">
        <w:t xml:space="preserve"> </w:t>
      </w:r>
      <w:proofErr w:type="spellStart"/>
      <w:r w:rsidRPr="00AC7432">
        <w:t>Plays</w:t>
      </w:r>
      <w:proofErr w:type="spellEnd"/>
      <w:r w:rsidRPr="00AC7432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17C31C50" wp14:editId="3321D951">
                  <wp:extent cx="190500" cy="144780"/>
                  <wp:effectExtent l="0" t="0" r="0" b="7620"/>
                  <wp:docPr id="57" name="Afbeelding 5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38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Royston</w:t>
            </w:r>
            <w:proofErr w:type="spellEnd"/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03B4C887" wp14:editId="497D9D69">
                  <wp:extent cx="190500" cy="144780"/>
                  <wp:effectExtent l="0" t="0" r="0" b="7620"/>
                  <wp:docPr id="56" name="Afbeelding 5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37 Barnsley</w:t>
            </w:r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Pr="008525F1" w:rsidRDefault="00A8330A" w:rsidP="00A8330A">
      <w:pPr>
        <w:pStyle w:val="Alinia6"/>
      </w:pPr>
      <w:r w:rsidRPr="00C97086">
        <w:rPr>
          <w:rStyle w:val="plaats0"/>
        </w:rPr>
        <w:t>Barnsley</w:t>
      </w:r>
      <w:r>
        <w:t xml:space="preserve"> (</w:t>
      </w:r>
      <w:proofErr w:type="spellStart"/>
      <w:r>
        <w:t>Yorkshire</w:t>
      </w:r>
      <w:proofErr w:type="spellEnd"/>
      <w:r>
        <w:t>)</w:t>
      </w:r>
      <w:r w:rsidRPr="00C97086">
        <w:t xml:space="preserve"> </w:t>
      </w:r>
      <w:r>
        <w:t xml:space="preserve"> ± 73.600 inwoners</w:t>
      </w:r>
    </w:p>
    <w:p w:rsidR="00A8330A" w:rsidRPr="008525F1" w:rsidRDefault="00A8330A" w:rsidP="00A8330A">
      <w:pPr>
        <w:pStyle w:val="BusTic"/>
      </w:pPr>
      <w:r w:rsidRPr="008525F1">
        <w:t xml:space="preserve">De industriestad Barnsley  is het centrum van de vroegere kolenmijnen van </w:t>
      </w:r>
      <w:proofErr w:type="spellStart"/>
      <w:r w:rsidRPr="008525F1">
        <w:t>Yorkshire</w:t>
      </w:r>
      <w:proofErr w:type="spellEnd"/>
      <w:r w:rsidRPr="008525F1">
        <w:t xml:space="preserve">. </w:t>
      </w:r>
    </w:p>
    <w:p w:rsidR="00A8330A" w:rsidRPr="008525F1" w:rsidRDefault="00A8330A" w:rsidP="00A8330A">
      <w:pPr>
        <w:pStyle w:val="BusTic"/>
      </w:pPr>
      <w:r w:rsidRPr="008525F1">
        <w:t>Voor bezoekers is de Cooper Gallery</w:t>
      </w:r>
      <w:r w:rsidRPr="008525F1">
        <w:rPr>
          <w:i/>
        </w:rPr>
        <w:t xml:space="preserve"> </w:t>
      </w:r>
      <w:r w:rsidRPr="008525F1">
        <w:t>(</w:t>
      </w:r>
      <w:proofErr w:type="spellStart"/>
      <w:r w:rsidRPr="008525F1">
        <w:t>Church</w:t>
      </w:r>
      <w:proofErr w:type="spellEnd"/>
      <w:r w:rsidRPr="008525F1">
        <w:t xml:space="preserve"> Street) interessant, met 19</w:t>
      </w:r>
      <w:r w:rsidRPr="008525F1">
        <w:rPr>
          <w:vertAlign w:val="superscript"/>
        </w:rPr>
        <w:t>de</w:t>
      </w:r>
      <w:r w:rsidRPr="008525F1">
        <w:t xml:space="preserve"> en 20</w:t>
      </w:r>
      <w:r w:rsidRPr="008525F1">
        <w:rPr>
          <w:vertAlign w:val="superscript"/>
        </w:rPr>
        <w:t>ste</w:t>
      </w:r>
      <w:r w:rsidRPr="008525F1">
        <w:t xml:space="preserve"> eeuwse aquarellen.</w:t>
      </w:r>
    </w:p>
    <w:p w:rsidR="00A8330A" w:rsidRPr="008525F1" w:rsidRDefault="00A8330A" w:rsidP="00A8330A">
      <w:pPr>
        <w:pStyle w:val="BusTic"/>
      </w:pPr>
      <w:r w:rsidRPr="008525F1">
        <w:t xml:space="preserve">Aan de oostrand van de stad vindt u de restanten van </w:t>
      </w:r>
      <w:r w:rsidRPr="008525F1">
        <w:rPr>
          <w:b/>
        </w:rPr>
        <w:t xml:space="preserve">Monk </w:t>
      </w:r>
      <w:proofErr w:type="spellStart"/>
      <w:r w:rsidRPr="008525F1">
        <w:rPr>
          <w:b/>
        </w:rPr>
        <w:t>Bretton</w:t>
      </w:r>
      <w:proofErr w:type="spellEnd"/>
      <w:r w:rsidRPr="008525F1">
        <w:rPr>
          <w:b/>
        </w:rPr>
        <w:t xml:space="preserve"> </w:t>
      </w:r>
      <w:proofErr w:type="spellStart"/>
      <w:r w:rsidRPr="008525F1">
        <w:rPr>
          <w:b/>
        </w:rPr>
        <w:t>Priory</w:t>
      </w:r>
      <w:proofErr w:type="spellEnd"/>
      <w:r w:rsidRPr="008525F1">
        <w:rPr>
          <w:b/>
        </w:rPr>
        <w:t xml:space="preserve">, </w:t>
      </w:r>
      <w:r w:rsidRPr="008525F1">
        <w:t>een cluniacenzers klooster uit 1154, dat in 1281 door de benedic</w:t>
      </w:r>
      <w:r w:rsidRPr="008525F1">
        <w:softHyphen/>
        <w:t xml:space="preserve">tijnen werd overgenomen. </w:t>
      </w:r>
    </w:p>
    <w:p w:rsidR="00A8330A" w:rsidRPr="008525F1" w:rsidRDefault="00A8330A" w:rsidP="00A8330A">
      <w:pPr>
        <w:pStyle w:val="BusTic"/>
      </w:pPr>
      <w:r w:rsidRPr="008525F1">
        <w:t xml:space="preserve">Van de kloostergebouwen zijn de refter aan de zuidkant van de kloosterhof en de woning van de prior aan de westkant interessant. </w:t>
      </w:r>
    </w:p>
    <w:p w:rsidR="00A8330A" w:rsidRPr="008525F1" w:rsidRDefault="00A8330A" w:rsidP="00A8330A">
      <w:pPr>
        <w:pStyle w:val="BusTic"/>
      </w:pPr>
      <w:r w:rsidRPr="008525F1">
        <w:t>In deze woning ziet u een gave 14</w:t>
      </w:r>
      <w:r w:rsidRPr="008525F1">
        <w:rPr>
          <w:vertAlign w:val="superscript"/>
        </w:rPr>
        <w:t>de</w:t>
      </w:r>
      <w:r w:rsidRPr="008525F1">
        <w:t xml:space="preserve"> eeuwse schouw.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0A81EFE1" wp14:editId="35DC42B6">
                  <wp:extent cx="190500" cy="144780"/>
                  <wp:effectExtent l="0" t="0" r="0" b="7620"/>
                  <wp:docPr id="55" name="Afbeelding 5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36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Wombwell</w:t>
            </w:r>
            <w:proofErr w:type="spellEnd"/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304BA04F" wp14:editId="6051D4E2">
                  <wp:extent cx="190500" cy="144780"/>
                  <wp:effectExtent l="0" t="0" r="0" b="7620"/>
                  <wp:docPr id="54" name="Afbeelding 5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35 Sheffield-North</w:t>
            </w:r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4D368556" wp14:editId="3FA60EAE">
                  <wp:extent cx="190500" cy="144780"/>
                  <wp:effectExtent l="0" t="0" r="0" b="7620"/>
                  <wp:docPr id="53" name="Afbeelding 5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34 Sheffield / Rotherham</w:t>
            </w:r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69E3E809" wp14:editId="67498A8B">
                  <wp:extent cx="190500" cy="144780"/>
                  <wp:effectExtent l="0" t="0" r="0" b="7620"/>
                  <wp:docPr id="52" name="Afbeelding 5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33 Sheffield-Centre</w:t>
            </w:r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Pr="00C97086" w:rsidRDefault="00A8330A" w:rsidP="00A8330A">
      <w:pPr>
        <w:pStyle w:val="Alinia6"/>
      </w:pPr>
      <w:r w:rsidRPr="00C97086">
        <w:rPr>
          <w:rStyle w:val="plaats0"/>
        </w:rPr>
        <w:t>Sheffield</w:t>
      </w:r>
      <w:r>
        <w:t xml:space="preserve"> </w:t>
      </w:r>
      <w:r w:rsidRPr="00C97086">
        <w:t xml:space="preserve"> ± 532.000 </w:t>
      </w:r>
      <w:r>
        <w:t>inwoners</w:t>
      </w:r>
    </w:p>
    <w:p w:rsidR="00A8330A" w:rsidRDefault="00A8330A" w:rsidP="00A8330A">
      <w:pPr>
        <w:pStyle w:val="BusTic"/>
      </w:pPr>
      <w:r w:rsidRPr="009F230E">
        <w:t xml:space="preserve">Vlak tegen de oostrand van het Peak District ligt tussen de uitlopers van het </w:t>
      </w:r>
      <w:proofErr w:type="spellStart"/>
      <w:r w:rsidRPr="009F230E">
        <w:t>Penninisch</w:t>
      </w:r>
      <w:proofErr w:type="spellEnd"/>
      <w:r w:rsidRPr="009F230E">
        <w:t xml:space="preserve"> gebergte de industriestad Sheffield de vijfde stad van het land, bekend om zijn staalproducten van hoge kwaliteit: voornamelijk messen en scharen (`</w:t>
      </w:r>
      <w:proofErr w:type="spellStart"/>
      <w:r w:rsidRPr="009F230E">
        <w:t>cutlery</w:t>
      </w:r>
      <w:proofErr w:type="spellEnd"/>
      <w:r w:rsidRPr="009F230E">
        <w:t xml:space="preserve">') en (voorheen) metalen vaatwerk (Sheffield </w:t>
      </w:r>
      <w:proofErr w:type="spellStart"/>
      <w:r w:rsidRPr="009F230E">
        <w:t>Plate</w:t>
      </w:r>
      <w:proofErr w:type="spellEnd"/>
      <w:r w:rsidRPr="009F230E">
        <w:t xml:space="preserve">). </w:t>
      </w:r>
    </w:p>
    <w:p w:rsidR="00A8330A" w:rsidRDefault="00A8330A" w:rsidP="00A8330A">
      <w:pPr>
        <w:pStyle w:val="BusTic"/>
      </w:pPr>
      <w:r w:rsidRPr="009F230E">
        <w:t>Al ligt de stad erg mooi en heeft men v</w:t>
      </w:r>
      <w:r>
        <w:t>eel</w:t>
      </w:r>
      <w:r w:rsidRPr="009F230E">
        <w:t xml:space="preserve"> gedaan tegen de vervuiling, toch blijft het een fabrieksstad. </w:t>
      </w:r>
    </w:p>
    <w:p w:rsidR="00A8330A" w:rsidRDefault="00A8330A" w:rsidP="00A8330A">
      <w:pPr>
        <w:pStyle w:val="BusTic"/>
      </w:pPr>
      <w:r w:rsidRPr="009F230E">
        <w:t xml:space="preserve">Bovendien er weinig opvallends uit het verleden bewaard gebleven. </w:t>
      </w:r>
    </w:p>
    <w:p w:rsidR="00A8330A" w:rsidRDefault="00A8330A" w:rsidP="00A8330A">
      <w:pPr>
        <w:pStyle w:val="BusTic"/>
      </w:pPr>
      <w:r w:rsidRPr="009F230E">
        <w:t xml:space="preserve">De voornaam bezienswaardigheden zijn de kathedraal in </w:t>
      </w:r>
      <w:proofErr w:type="spellStart"/>
      <w:r w:rsidRPr="009F230E">
        <w:t>Church</w:t>
      </w:r>
      <w:proofErr w:type="spellEnd"/>
      <w:r w:rsidRPr="009F230E">
        <w:t xml:space="preserve"> St., een oorspronkelijk 12</w:t>
      </w:r>
      <w:r w:rsidRPr="00BA02BE">
        <w:rPr>
          <w:vertAlign w:val="superscript"/>
        </w:rPr>
        <w:t>de</w:t>
      </w:r>
      <w:r>
        <w:t xml:space="preserve"> </w:t>
      </w:r>
      <w:r w:rsidRPr="009F230E">
        <w:t xml:space="preserve">eeuwse kerk, die rond </w:t>
      </w:r>
      <w:smartTag w:uri="urn:schemas-microsoft-com:office:smarttags" w:element="metricconverter">
        <w:smartTagPr>
          <w:attr w:name="ProductID" w:val="1430 in"/>
        </w:smartTagPr>
        <w:r w:rsidRPr="009F230E">
          <w:t>1430 in</w:t>
        </w:r>
      </w:smartTag>
      <w:r w:rsidRPr="009F230E">
        <w:t xml:space="preserve"> </w:t>
      </w:r>
      <w:proofErr w:type="spellStart"/>
      <w:r w:rsidRPr="009F230E">
        <w:t>Perpendicular</w:t>
      </w:r>
      <w:proofErr w:type="spellEnd"/>
      <w:r w:rsidRPr="009F230E">
        <w:t xml:space="preserve"> stijl werd herbouwd (met wijzigingen uit 1520, 1777 en 1966), het Bishops House Mus (</w:t>
      </w:r>
      <w:proofErr w:type="spellStart"/>
      <w:r w:rsidRPr="009F230E">
        <w:t>Meersbrook</w:t>
      </w:r>
      <w:proofErr w:type="spellEnd"/>
      <w:r w:rsidRPr="009F230E">
        <w:t xml:space="preserve"> Park), een vakwerkgebouw uit circa 1500 met een voornamelijk 17</w:t>
      </w:r>
      <w:r w:rsidRPr="00BA02BE">
        <w:rPr>
          <w:vertAlign w:val="superscript"/>
        </w:rPr>
        <w:t>de</w:t>
      </w:r>
      <w:r>
        <w:t xml:space="preserve"> </w:t>
      </w:r>
      <w:r w:rsidRPr="009F230E">
        <w:t xml:space="preserve">eeuwse inrichting en de typisch victoriaanse Town Hall uit 1897. 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7"/>
        <w:gridCol w:w="850"/>
        <w:gridCol w:w="3960"/>
        <w:gridCol w:w="823"/>
      </w:tblGrid>
      <w:tr w:rsidR="00A8330A" w:rsidRPr="00132898" w:rsidTr="00DD0017">
        <w:trPr>
          <w:trHeight w:val="254"/>
        </w:trPr>
        <w:tc>
          <w:tcPr>
            <w:tcW w:w="2297" w:type="pct"/>
            <w:vMerge w:val="restart"/>
            <w:shd w:val="clear" w:color="auto" w:fill="D9D9D9" w:themeFill="background1" w:themeFillShade="D9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C4AA016" wp14:editId="75EC2F6D">
                  <wp:extent cx="205740" cy="144780"/>
                  <wp:effectExtent l="0" t="0" r="3810" b="7620"/>
                  <wp:docPr id="16" name="Afbeelding 16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32898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00E454B9" wp14:editId="5292F4E1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32 Knooppunt met de </w:t>
            </w:r>
            <w:r w:rsidRPr="00132898">
              <w:rPr>
                <w:rStyle w:val="Autobaan"/>
                <w:lang w:val="nl-NL"/>
              </w:rPr>
              <w:t>M18</w:t>
            </w:r>
          </w:p>
        </w:tc>
        <w:tc>
          <w:tcPr>
            <w:tcW w:w="408" w:type="pct"/>
            <w:vMerge w:val="restart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M18</w:t>
            </w:r>
          </w:p>
        </w:tc>
        <w:tc>
          <w:tcPr>
            <w:tcW w:w="1900" w:type="pct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Doncaster</w:t>
            </w:r>
          </w:p>
        </w:tc>
        <w:tc>
          <w:tcPr>
            <w:tcW w:w="395" w:type="pct"/>
            <w:vMerge w:val="restart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  <w:tr w:rsidR="00A8330A" w:rsidRPr="00132898" w:rsidTr="00DD0017">
        <w:trPr>
          <w:trHeight w:val="254"/>
        </w:trPr>
        <w:tc>
          <w:tcPr>
            <w:tcW w:w="2297" w:type="pct"/>
            <w:vMerge/>
            <w:shd w:val="clear" w:color="auto" w:fill="D9D9D9" w:themeFill="background1" w:themeFillShade="D9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8" w:type="pct"/>
            <w:vMerge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00" w:type="pct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Kingston</w:t>
            </w:r>
          </w:p>
        </w:tc>
        <w:tc>
          <w:tcPr>
            <w:tcW w:w="395" w:type="pct"/>
            <w:vMerge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699EB094" wp14:editId="07E919DA">
                  <wp:extent cx="190500" cy="144780"/>
                  <wp:effectExtent l="0" t="0" r="0" b="7620"/>
                  <wp:docPr id="51" name="Afbeelding 5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31 Sheffield-East</w:t>
            </w:r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2AC673BF" wp14:editId="1A532D0C">
                  <wp:extent cx="190500" cy="144780"/>
                  <wp:effectExtent l="0" t="0" r="0" b="7620"/>
                  <wp:docPr id="49" name="Afbeelding 4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30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Worksop</w:t>
            </w:r>
            <w:proofErr w:type="spellEnd"/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5AC21AA6" wp14:editId="6385465E">
                  <wp:extent cx="190500" cy="144780"/>
                  <wp:effectExtent l="0" t="0" r="0" b="7620"/>
                  <wp:docPr id="48" name="Afbeelding 4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29A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Bolsover</w:t>
            </w:r>
            <w:proofErr w:type="spellEnd"/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5E671089" wp14:editId="32F22E76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29 Chesterfield</w:t>
            </w:r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pStyle w:val="Alinia6"/>
      </w:pPr>
      <w:r w:rsidRPr="000C4CF2">
        <w:rPr>
          <w:rStyle w:val="plaats0"/>
        </w:rPr>
        <w:t>Chesterfield</w:t>
      </w:r>
      <w:r>
        <w:rPr>
          <w:b/>
          <w:bCs/>
        </w:rPr>
        <w:t xml:space="preserve"> </w:t>
      </w:r>
      <w:r w:rsidRPr="009F230E">
        <w:rPr>
          <w:b/>
          <w:bCs/>
        </w:rPr>
        <w:t xml:space="preserve"> </w:t>
      </w:r>
      <w:r>
        <w:t xml:space="preserve">± </w:t>
      </w:r>
      <w:r w:rsidRPr="009F230E">
        <w:t xml:space="preserve">100.000 </w:t>
      </w:r>
      <w:r>
        <w:t>inwoners</w:t>
      </w:r>
    </w:p>
    <w:p w:rsidR="00A8330A" w:rsidRDefault="00A8330A" w:rsidP="00A8330A">
      <w:pPr>
        <w:pStyle w:val="BusTic"/>
      </w:pPr>
      <w:r w:rsidRPr="009F230E">
        <w:t>Industriestad (ijzermijnen en machinefabrieken) met een bezienswaardige kerk uit de 14</w:t>
      </w:r>
      <w:r w:rsidRPr="005949AD">
        <w:rPr>
          <w:vertAlign w:val="superscript"/>
        </w:rPr>
        <w:t>de</w:t>
      </w:r>
      <w:r>
        <w:t xml:space="preserve"> </w:t>
      </w:r>
      <w:r w:rsidRPr="009F230E">
        <w:t xml:space="preserve">eeuw, waarvan de </w:t>
      </w:r>
      <w:smartTag w:uri="urn:schemas-microsoft-com:office:smarttags" w:element="metricconverter">
        <w:smartTagPr>
          <w:attr w:name="ProductID" w:val="70 m"/>
        </w:smartTagPr>
        <w:r w:rsidRPr="009F230E">
          <w:t>70 m</w:t>
        </w:r>
      </w:smartTag>
      <w:r w:rsidRPr="009F230E">
        <w:t xml:space="preserve"> hoge torenspits </w:t>
      </w:r>
      <w:smartTag w:uri="urn:schemas-microsoft-com:office:smarttags" w:element="metricconverter">
        <w:smartTagPr>
          <w:attr w:name="ProductID" w:val="2,5 meter"/>
        </w:smartTagPr>
        <w:r w:rsidRPr="009F230E">
          <w:t>2,5 meter</w:t>
        </w:r>
      </w:smartTag>
      <w:r w:rsidRPr="009F230E">
        <w:t xml:space="preserve"> uit het lood is gedraaid door het kromtrekken van de balken. </w:t>
      </w:r>
    </w:p>
    <w:p w:rsidR="00A8330A" w:rsidRDefault="00A8330A" w:rsidP="00A8330A">
      <w:pPr>
        <w:pStyle w:val="BusTic"/>
      </w:pPr>
      <w:r w:rsidRPr="009F230E">
        <w:t>In het nieuwe stadsmuseum wordt over het verleden van Ches</w:t>
      </w:r>
      <w:r w:rsidRPr="009F230E">
        <w:softHyphen/>
        <w:t xml:space="preserve">terfield verteld. </w:t>
      </w:r>
    </w:p>
    <w:p w:rsidR="00A8330A" w:rsidRDefault="00A8330A" w:rsidP="00A8330A">
      <w:pPr>
        <w:pStyle w:val="BusTic"/>
      </w:pPr>
      <w:r w:rsidRPr="009F230E">
        <w:t xml:space="preserve">De geschiedenis van de openluchtmarkt met ruim 200 kramen gaat terug tot 1204. </w:t>
      </w:r>
    </w:p>
    <w:p w:rsidR="00A8330A" w:rsidRPr="009F230E" w:rsidRDefault="00A8330A" w:rsidP="00A8330A">
      <w:pPr>
        <w:pStyle w:val="BusTic"/>
      </w:pPr>
      <w:r w:rsidRPr="009F230E">
        <w:t>Elk jaar wordt een middeleeuwse marktdag gehouden, waarmee dat feit herdacht wordt.</w:t>
      </w:r>
    </w:p>
    <w:p w:rsidR="00A8330A" w:rsidRDefault="00A8330A" w:rsidP="00A8330A">
      <w:pPr>
        <w:pStyle w:val="BusTic"/>
      </w:pPr>
      <w:r w:rsidRPr="009F230E">
        <w:t xml:space="preserve">Nederlanders zullen wel geïnteresseerd zijn in het </w:t>
      </w:r>
      <w:proofErr w:type="spellStart"/>
      <w:r w:rsidRPr="009F230E">
        <w:t>Revolution</w:t>
      </w:r>
      <w:proofErr w:type="spellEnd"/>
      <w:r w:rsidRPr="009F230E">
        <w:t xml:space="preserve"> House te Old </w:t>
      </w:r>
      <w:proofErr w:type="spellStart"/>
      <w:r w:rsidRPr="009F230E">
        <w:t>Whittington</w:t>
      </w:r>
      <w:proofErr w:type="spellEnd"/>
      <w:r w:rsidRPr="009F230E">
        <w:t xml:space="preserve">, </w:t>
      </w:r>
      <w:smartTag w:uri="urn:schemas-microsoft-com:office:smarttags" w:element="metricconverter">
        <w:smartTagPr>
          <w:attr w:name="ProductID" w:val="5 km"/>
        </w:smartTagPr>
        <w:r w:rsidRPr="009F230E">
          <w:t>5 km</w:t>
        </w:r>
      </w:smartTag>
      <w:r w:rsidRPr="009F230E">
        <w:t xml:space="preserve"> ten noorden van de stad. </w:t>
      </w:r>
    </w:p>
    <w:p w:rsidR="00A8330A" w:rsidRPr="009F230E" w:rsidRDefault="00A8330A" w:rsidP="00A8330A">
      <w:pPr>
        <w:pStyle w:val="BusTic"/>
      </w:pPr>
      <w:r w:rsidRPr="009F230E">
        <w:t xml:space="preserve">In deze oude </w:t>
      </w:r>
      <w:proofErr w:type="spellStart"/>
      <w:r w:rsidRPr="009F230E">
        <w:t>inn</w:t>
      </w:r>
      <w:proofErr w:type="spellEnd"/>
      <w:r w:rsidRPr="009F230E">
        <w:t xml:space="preserve"> (nu museum) werd in 1688 samengezworen tegen James II en werden de plannen gesmeed tot het over laten komen van Willem van Oranje.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1D2EFB93" wp14:editId="2E75FD36">
                  <wp:extent cx="190500" cy="144780"/>
                  <wp:effectExtent l="0" t="0" r="0" b="7620"/>
                  <wp:docPr id="44" name="Afbeelding 4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28 Mansfield /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Ripley</w:t>
            </w:r>
            <w:proofErr w:type="spellEnd"/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58A8E0E" wp14:editId="5F78B2E2">
                  <wp:extent cx="190500" cy="144780"/>
                  <wp:effectExtent l="0" t="0" r="0" b="7620"/>
                  <wp:docPr id="43" name="Afbeelding 4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27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Selston</w:t>
            </w:r>
            <w:proofErr w:type="spellEnd"/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34897D94" wp14:editId="19A35389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26 Nottingham</w:t>
            </w:r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Pr="009F230E" w:rsidRDefault="00A8330A" w:rsidP="00A8330A">
      <w:pPr>
        <w:pStyle w:val="Alinia6"/>
      </w:pPr>
      <w:r w:rsidRPr="000C4CF2">
        <w:rPr>
          <w:rStyle w:val="plaats0"/>
        </w:rPr>
        <w:t>Nottingham</w:t>
      </w:r>
      <w:r>
        <w:t xml:space="preserve">  ± </w:t>
      </w:r>
      <w:r w:rsidRPr="009F230E">
        <w:t xml:space="preserve">283.000 </w:t>
      </w:r>
      <w:r>
        <w:t>inwoners</w:t>
      </w:r>
    </w:p>
    <w:p w:rsidR="00A8330A" w:rsidRDefault="00A8330A" w:rsidP="00A8330A">
      <w:pPr>
        <w:pStyle w:val="BusTic"/>
      </w:pPr>
      <w:r w:rsidRPr="009F230E">
        <w:t>Vanaf de 12</w:t>
      </w:r>
      <w:r w:rsidRPr="00DB7E04">
        <w:rPr>
          <w:vertAlign w:val="superscript"/>
        </w:rPr>
        <w:t>de</w:t>
      </w:r>
      <w:r>
        <w:t xml:space="preserve"> </w:t>
      </w:r>
      <w:r w:rsidRPr="009F230E">
        <w:t xml:space="preserve">eeuw is Nottingham een industriestad. </w:t>
      </w:r>
    </w:p>
    <w:p w:rsidR="00A8330A" w:rsidRDefault="00A8330A" w:rsidP="00A8330A">
      <w:pPr>
        <w:pStyle w:val="BusTic"/>
      </w:pPr>
      <w:r w:rsidRPr="009F230E">
        <w:t xml:space="preserve">De eerste eeuwen was de plaats voornamelijk bekend om haar textiel en kant (`Nottingham </w:t>
      </w:r>
      <w:proofErr w:type="spellStart"/>
      <w:r w:rsidRPr="009F230E">
        <w:t>lace</w:t>
      </w:r>
      <w:proofErr w:type="spellEnd"/>
      <w:r w:rsidRPr="009F230E">
        <w:t>'), later kwamen daar verscheidene andere indu</w:t>
      </w:r>
      <w:r w:rsidRPr="009F230E">
        <w:softHyphen/>
        <w:t xml:space="preserve">strieën bij, zoals fietsen van Raleigh en sigaretten van John </w:t>
      </w:r>
      <w:proofErr w:type="spellStart"/>
      <w:r w:rsidRPr="009F230E">
        <w:t>Player</w:t>
      </w:r>
      <w:proofErr w:type="spellEnd"/>
      <w:r w:rsidRPr="009F230E">
        <w:t xml:space="preserve"> &amp; </w:t>
      </w:r>
      <w:proofErr w:type="spellStart"/>
      <w:r w:rsidRPr="009F230E">
        <w:t>Sons</w:t>
      </w:r>
      <w:proofErr w:type="spellEnd"/>
      <w:r w:rsidRPr="009F230E">
        <w:t xml:space="preserve">. </w:t>
      </w:r>
    </w:p>
    <w:p w:rsidR="00A8330A" w:rsidRDefault="00A8330A" w:rsidP="00A8330A">
      <w:pPr>
        <w:pStyle w:val="BusTic"/>
      </w:pPr>
      <w:r w:rsidRPr="009F230E">
        <w:t xml:space="preserve">Van </w:t>
      </w:r>
      <w:proofErr w:type="spellStart"/>
      <w:r w:rsidRPr="009F230E">
        <w:t>Nottinghams</w:t>
      </w:r>
      <w:proofErr w:type="spellEnd"/>
      <w:r w:rsidRPr="009F230E">
        <w:t xml:space="preserve"> rijke verleden is niet veel bewaard gebleven. </w:t>
      </w:r>
    </w:p>
    <w:p w:rsidR="00A8330A" w:rsidRDefault="00A8330A" w:rsidP="00A8330A">
      <w:pPr>
        <w:pStyle w:val="BusTic"/>
      </w:pPr>
      <w:r w:rsidRPr="009F230E">
        <w:t>Een herin</w:t>
      </w:r>
      <w:r w:rsidRPr="009F230E">
        <w:softHyphen/>
        <w:t xml:space="preserve">nering aan dat verleden is de Goose Fair (ganzenmarkt), die reeds vanaf </w:t>
      </w:r>
      <w:smartTag w:uri="urn:schemas-microsoft-com:office:smarttags" w:element="metricconverter">
        <w:smartTagPr>
          <w:attr w:name="ProductID" w:val="1284 in"/>
        </w:smartTagPr>
        <w:r w:rsidRPr="009F230E">
          <w:t>1284 in</w:t>
        </w:r>
      </w:smartTag>
      <w:r w:rsidRPr="009F230E">
        <w:t xml:space="preserve"> Nottingham plaatsvindt. </w:t>
      </w:r>
    </w:p>
    <w:p w:rsidR="00A8330A" w:rsidRDefault="00A8330A" w:rsidP="00A8330A">
      <w:pPr>
        <w:pStyle w:val="BusTic"/>
      </w:pPr>
      <w:r w:rsidRPr="009F230E">
        <w:t>Deze driedaagse kermis (de grootste van Engeland) begint op de 1</w:t>
      </w:r>
      <w:r w:rsidRPr="00DB7E04">
        <w:rPr>
          <w:vertAlign w:val="superscript"/>
        </w:rPr>
        <w:t>ste</w:t>
      </w:r>
      <w:r>
        <w:t xml:space="preserve"> </w:t>
      </w:r>
      <w:r w:rsidRPr="009F230E">
        <w:t xml:space="preserve">donderdag in oktober. </w:t>
      </w:r>
    </w:p>
    <w:p w:rsidR="00A8330A" w:rsidRDefault="00A8330A" w:rsidP="00A8330A">
      <w:pPr>
        <w:pStyle w:val="BusTic"/>
      </w:pPr>
      <w:r w:rsidRPr="009F230E">
        <w:t xml:space="preserve">In de </w:t>
      </w:r>
      <w:proofErr w:type="spellStart"/>
      <w:r w:rsidRPr="009F230E">
        <w:t>Tales</w:t>
      </w:r>
      <w:proofErr w:type="spellEnd"/>
      <w:r w:rsidRPr="009F230E">
        <w:t xml:space="preserve"> of Robin </w:t>
      </w:r>
      <w:proofErr w:type="spellStart"/>
      <w:r w:rsidRPr="009F230E">
        <w:t>Hood</w:t>
      </w:r>
      <w:proofErr w:type="spellEnd"/>
      <w:r w:rsidRPr="009F230E">
        <w:t xml:space="preserve"> (30</w:t>
      </w:r>
      <w:r w:rsidRPr="009F230E">
        <w:noBreakHyphen/>
        <w:t xml:space="preserve">38 </w:t>
      </w:r>
      <w:proofErr w:type="spellStart"/>
      <w:r w:rsidRPr="009F230E">
        <w:t>Maid</w:t>
      </w:r>
      <w:proofErr w:type="spellEnd"/>
      <w:r w:rsidRPr="009F230E">
        <w:t xml:space="preserve"> Marian Way) herleeft een ander stukje geschiedenis. </w:t>
      </w:r>
    </w:p>
    <w:p w:rsidR="00A8330A" w:rsidRDefault="00A8330A" w:rsidP="00A8330A">
      <w:pPr>
        <w:pStyle w:val="BusTic"/>
      </w:pPr>
      <w:r w:rsidRPr="009F230E">
        <w:t xml:space="preserve">In 1952 werd het standbeeld van Robin </w:t>
      </w:r>
      <w:proofErr w:type="spellStart"/>
      <w:r w:rsidRPr="009F230E">
        <w:t>Hood</w:t>
      </w:r>
      <w:proofErr w:type="spellEnd"/>
      <w:r w:rsidRPr="009F230E">
        <w:t xml:space="preserve"> bij het kasteel neergezet en in de koepel van het Council House zijn fresco's van de held en zijn `</w:t>
      </w:r>
      <w:proofErr w:type="spellStart"/>
      <w:r w:rsidRPr="009F230E">
        <w:t>Merry</w:t>
      </w:r>
      <w:proofErr w:type="spellEnd"/>
      <w:r w:rsidRPr="009F230E">
        <w:t xml:space="preserve"> Men' aange</w:t>
      </w:r>
      <w:r w:rsidRPr="009F230E">
        <w:softHyphen/>
        <w:t xml:space="preserve">bracht. </w:t>
      </w:r>
    </w:p>
    <w:p w:rsidR="00A8330A" w:rsidRDefault="00A8330A" w:rsidP="00A8330A">
      <w:pPr>
        <w:pStyle w:val="BusTic"/>
      </w:pPr>
      <w:r w:rsidRPr="009F230E">
        <w:t>Beneden de kasteelmuur staat de oude 12</w:t>
      </w:r>
      <w:r w:rsidRPr="00DB7E04">
        <w:rPr>
          <w:vertAlign w:val="superscript"/>
        </w:rPr>
        <w:t>de</w:t>
      </w:r>
      <w:r>
        <w:t xml:space="preserve"> </w:t>
      </w:r>
      <w:r w:rsidRPr="009F230E">
        <w:t xml:space="preserve">eeuwse Trip </w:t>
      </w:r>
      <w:proofErr w:type="spellStart"/>
      <w:r w:rsidRPr="009F230E">
        <w:t>to</w:t>
      </w:r>
      <w:proofErr w:type="spellEnd"/>
      <w:r w:rsidRPr="009F230E">
        <w:t xml:space="preserve"> Jerusalem Inn. </w:t>
      </w:r>
    </w:p>
    <w:p w:rsidR="00A8330A" w:rsidRDefault="00A8330A" w:rsidP="00A8330A">
      <w:pPr>
        <w:pStyle w:val="BusTic"/>
      </w:pPr>
      <w:r w:rsidRPr="009F230E">
        <w:t xml:space="preserve">In de Sheriffs </w:t>
      </w:r>
      <w:proofErr w:type="spellStart"/>
      <w:r w:rsidRPr="009F230E">
        <w:t>Lodge</w:t>
      </w:r>
      <w:proofErr w:type="spellEnd"/>
      <w:r w:rsidRPr="009F230E">
        <w:t xml:space="preserve"> (</w:t>
      </w:r>
      <w:proofErr w:type="spellStart"/>
      <w:r w:rsidRPr="009F230E">
        <w:t>Canal</w:t>
      </w:r>
      <w:proofErr w:type="spellEnd"/>
      <w:r w:rsidRPr="009F230E">
        <w:t xml:space="preserve"> Street) worden middeleeuwse ban</w:t>
      </w:r>
      <w:r w:rsidRPr="009F230E">
        <w:softHyphen/>
        <w:t xml:space="preserve">ketten gehouden.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15E27AAF" wp14:editId="2C894772">
                  <wp:extent cx="190500" cy="144780"/>
                  <wp:effectExtent l="0" t="0" r="0" b="7620"/>
                  <wp:docPr id="41" name="Afbeelding 4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25 Nottingham / Derby</w:t>
            </w:r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374C25A3" wp14:editId="7F4CB1AE">
                  <wp:extent cx="190500" cy="144780"/>
                  <wp:effectExtent l="0" t="0" r="0" b="7620"/>
                  <wp:docPr id="40" name="Afbeelding 4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24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Kegworth</w:t>
            </w:r>
            <w:proofErr w:type="spellEnd"/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2F68BB1F" wp14:editId="5FDF6C00">
                  <wp:extent cx="190500" cy="144780"/>
                  <wp:effectExtent l="0" t="0" r="0" b="7620"/>
                  <wp:docPr id="50" name="Afbeelding 5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23A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Tamworth</w:t>
            </w:r>
            <w:proofErr w:type="spellEnd"/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542A2A0F" wp14:editId="709C6554">
                  <wp:extent cx="190500" cy="144780"/>
                  <wp:effectExtent l="0" t="0" r="0" b="7620"/>
                  <wp:docPr id="39" name="Afbeelding 3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23 Loughborough</w:t>
            </w:r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pStyle w:val="Alinia6"/>
      </w:pPr>
      <w:r w:rsidRPr="00B6399B">
        <w:rPr>
          <w:rStyle w:val="plaats0"/>
        </w:rPr>
        <w:t>Loughborough</w:t>
      </w:r>
      <w:r>
        <w:t xml:space="preserve">   ± </w:t>
      </w:r>
      <w:r w:rsidRPr="00B6399B">
        <w:t>57.600 inwoners</w:t>
      </w:r>
      <w:r>
        <w:t xml:space="preserve"> </w:t>
      </w:r>
    </w:p>
    <w:p w:rsidR="00A8330A" w:rsidRDefault="00A8330A" w:rsidP="00A8330A">
      <w:pPr>
        <w:pStyle w:val="BusTic"/>
      </w:pPr>
      <w:r w:rsidRPr="00B6399B">
        <w:t xml:space="preserve">Loughborough is een plaats in het Engelse graafschap </w:t>
      </w:r>
      <w:proofErr w:type="spellStart"/>
      <w:r w:rsidRPr="00B6399B">
        <w:t>Leicestershire</w:t>
      </w:r>
      <w:proofErr w:type="spellEnd"/>
      <w:r w:rsidRPr="00B6399B">
        <w:t xml:space="preserve">, onderdeel van het district </w:t>
      </w:r>
      <w:proofErr w:type="spellStart"/>
      <w:r w:rsidRPr="00B6399B">
        <w:t>Charnwood</w:t>
      </w:r>
      <w:proofErr w:type="spellEnd"/>
      <w:r w:rsidRPr="00B6399B">
        <w:t xml:space="preserve">. </w:t>
      </w:r>
    </w:p>
    <w:p w:rsidR="00A8330A" w:rsidRDefault="00A8330A" w:rsidP="00A8330A">
      <w:pPr>
        <w:pStyle w:val="BusTic"/>
      </w:pPr>
      <w:r>
        <w:t>H</w:t>
      </w:r>
      <w:r w:rsidRPr="00B6399B">
        <w:t xml:space="preserve">et  is het na Leicester de grootste woonkern in het graafschap. </w:t>
      </w:r>
    </w:p>
    <w:p w:rsidR="00A8330A" w:rsidRPr="00132898" w:rsidRDefault="00A8330A" w:rsidP="00A8330A">
      <w:pPr>
        <w:pStyle w:val="BusTic"/>
      </w:pPr>
      <w:r w:rsidRPr="00B6399B">
        <w:t>Er wonen relatief veel studenten, die studeren aan Loughborough University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78340042" wp14:editId="7DFAE393">
                  <wp:extent cx="190500" cy="144780"/>
                  <wp:effectExtent l="0" t="0" r="0" b="7620"/>
                  <wp:docPr id="37" name="Afbeelding 3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22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Coalville</w:t>
            </w:r>
            <w:proofErr w:type="spellEnd"/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46456DCC" wp14:editId="709210EF">
                  <wp:extent cx="190500" cy="144780"/>
                  <wp:effectExtent l="0" t="0" r="0" b="7620"/>
                  <wp:docPr id="36" name="Afbeelding 3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21A Leicester</w:t>
            </w:r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Pr="009F230E" w:rsidRDefault="00A8330A" w:rsidP="00A8330A">
      <w:pPr>
        <w:pStyle w:val="Alinia6"/>
      </w:pPr>
      <w:r w:rsidRPr="000C4CF2">
        <w:rPr>
          <w:rStyle w:val="plaats0"/>
        </w:rPr>
        <w:t>Leicester</w:t>
      </w:r>
      <w:r>
        <w:t xml:space="preserve">  ± </w:t>
      </w:r>
      <w:r w:rsidRPr="009F230E">
        <w:t xml:space="preserve">290.000 </w:t>
      </w:r>
      <w:r>
        <w:t>inwoners</w:t>
      </w:r>
    </w:p>
    <w:p w:rsidR="00A8330A" w:rsidRDefault="00A8330A" w:rsidP="00A8330A">
      <w:pPr>
        <w:pStyle w:val="BusTic"/>
      </w:pPr>
      <w:r w:rsidRPr="009F230E">
        <w:t>Leicester, hoofdstad van het gelijknamige graafschap, is een moderne, ruim gebouwde industrie</w:t>
      </w:r>
      <w:r w:rsidRPr="009F230E">
        <w:noBreakHyphen/>
        <w:t xml:space="preserve"> en universiteitsstad. </w:t>
      </w:r>
    </w:p>
    <w:p w:rsidR="00A8330A" w:rsidRDefault="00A8330A" w:rsidP="00A8330A">
      <w:pPr>
        <w:pStyle w:val="BusTic"/>
      </w:pPr>
      <w:r w:rsidRPr="009F230E">
        <w:t xml:space="preserve">Het is van oorsprong een Romeinse nederzetting; in de stad is nog een deel van de omwalling te zien. </w:t>
      </w:r>
    </w:p>
    <w:p w:rsidR="00A8330A" w:rsidRDefault="00A8330A" w:rsidP="00A8330A">
      <w:pPr>
        <w:pStyle w:val="BusTic"/>
      </w:pPr>
      <w:r w:rsidRPr="009F230E">
        <w:t xml:space="preserve">Naderhand heeft de stad een niet onbelangrijke rol in de geschiedenis gespeeld, maar daarvan is nu, zowel in gebouwen als sfeer, weinig terug te vinden. </w:t>
      </w:r>
    </w:p>
    <w:p w:rsidR="00A8330A" w:rsidRPr="009F230E" w:rsidRDefault="00A8330A" w:rsidP="00A8330A">
      <w:pPr>
        <w:pStyle w:val="BusTic"/>
      </w:pPr>
      <w:r w:rsidRPr="009F230E">
        <w:t>Voor de toerist heeft Leicester met name als uitgaansstad veel te bieden, ook kan de stad uitstekend dienen als start</w:t>
      </w:r>
      <w:r w:rsidRPr="009F230E">
        <w:softHyphen/>
        <w:t>punt voor tochten in de interessante omgeving.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6"/>
        <w:gridCol w:w="825"/>
        <w:gridCol w:w="3968"/>
        <w:gridCol w:w="811"/>
      </w:tblGrid>
      <w:tr w:rsidR="00A8330A" w:rsidRPr="00132898" w:rsidTr="00DD0017">
        <w:trPr>
          <w:trHeight w:val="254"/>
        </w:trPr>
        <w:tc>
          <w:tcPr>
            <w:tcW w:w="2311" w:type="pct"/>
            <w:vMerge w:val="restart"/>
            <w:shd w:val="clear" w:color="auto" w:fill="D9D9D9" w:themeFill="background1" w:themeFillShade="D9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B284FD1" wp14:editId="548B0487">
                  <wp:extent cx="205740" cy="144780"/>
                  <wp:effectExtent l="0" t="0" r="3810" b="7620"/>
                  <wp:docPr id="14" name="Afbeelding 14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32898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743995C4" wp14:editId="60338187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21 Knooppunt met de </w:t>
            </w:r>
            <w:r w:rsidRPr="00132898">
              <w:rPr>
                <w:rStyle w:val="Autobaan"/>
                <w:lang w:val="nl-NL"/>
              </w:rPr>
              <w:t>M69</w:t>
            </w:r>
          </w:p>
        </w:tc>
        <w:tc>
          <w:tcPr>
            <w:tcW w:w="396" w:type="pct"/>
            <w:vMerge w:val="restart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M69</w:t>
            </w:r>
          </w:p>
        </w:tc>
        <w:tc>
          <w:tcPr>
            <w:tcW w:w="1904" w:type="pct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Leicester</w:t>
            </w:r>
          </w:p>
        </w:tc>
        <w:tc>
          <w:tcPr>
            <w:tcW w:w="389" w:type="pct"/>
            <w:vMerge w:val="restart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  <w:tr w:rsidR="00A8330A" w:rsidRPr="00132898" w:rsidTr="00DD0017">
        <w:trPr>
          <w:trHeight w:val="254"/>
        </w:trPr>
        <w:tc>
          <w:tcPr>
            <w:tcW w:w="2311" w:type="pct"/>
            <w:vMerge/>
            <w:shd w:val="clear" w:color="auto" w:fill="D9D9D9" w:themeFill="background1" w:themeFillShade="D9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04" w:type="pct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Coventry</w:t>
            </w:r>
          </w:p>
        </w:tc>
        <w:tc>
          <w:tcPr>
            <w:tcW w:w="389" w:type="pct"/>
            <w:vMerge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3945CF9F" wp14:editId="463ADA88">
                  <wp:extent cx="190500" cy="144780"/>
                  <wp:effectExtent l="0" t="0" r="0" b="7620"/>
                  <wp:docPr id="35" name="Afbeelding 3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20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Lutterworth</w:t>
            </w:r>
            <w:proofErr w:type="spellEnd"/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6"/>
        <w:gridCol w:w="825"/>
        <w:gridCol w:w="3968"/>
        <w:gridCol w:w="811"/>
      </w:tblGrid>
      <w:tr w:rsidR="00A8330A" w:rsidRPr="00132898" w:rsidTr="00DD0017">
        <w:trPr>
          <w:trHeight w:val="254"/>
        </w:trPr>
        <w:tc>
          <w:tcPr>
            <w:tcW w:w="2311" w:type="pct"/>
            <w:vMerge w:val="restart"/>
            <w:shd w:val="clear" w:color="auto" w:fill="D9D9D9" w:themeFill="background1" w:themeFillShade="D9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C9E1556" wp14:editId="27A53925">
                  <wp:extent cx="205740" cy="144780"/>
                  <wp:effectExtent l="0" t="0" r="3810" b="7620"/>
                  <wp:docPr id="12" name="Afbeelding 12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32898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088DFD10" wp14:editId="4A320044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19 Knooppunt met de </w:t>
            </w:r>
            <w:r w:rsidRPr="00132898">
              <w:rPr>
                <w:rStyle w:val="Autobaan"/>
                <w:lang w:val="nl-NL"/>
              </w:rPr>
              <w:t>M6</w:t>
            </w:r>
          </w:p>
        </w:tc>
        <w:tc>
          <w:tcPr>
            <w:tcW w:w="396" w:type="pct"/>
            <w:vMerge w:val="restart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M6</w:t>
            </w:r>
          </w:p>
        </w:tc>
        <w:tc>
          <w:tcPr>
            <w:tcW w:w="1904" w:type="pct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Birmingham</w:t>
            </w:r>
          </w:p>
        </w:tc>
        <w:tc>
          <w:tcPr>
            <w:tcW w:w="389" w:type="pct"/>
            <w:vMerge w:val="restart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  <w:tr w:rsidR="00A8330A" w:rsidRPr="00132898" w:rsidTr="00DD0017">
        <w:trPr>
          <w:trHeight w:val="254"/>
        </w:trPr>
        <w:tc>
          <w:tcPr>
            <w:tcW w:w="2311" w:type="pct"/>
            <w:vMerge/>
            <w:shd w:val="clear" w:color="auto" w:fill="D9D9D9" w:themeFill="background1" w:themeFillShade="D9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04" w:type="pct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89" w:type="pct"/>
            <w:vMerge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596630D2" wp14:editId="406BBDC8">
                  <wp:extent cx="190500" cy="144780"/>
                  <wp:effectExtent l="0" t="0" r="0" b="7620"/>
                  <wp:docPr id="34" name="Afbeelding 3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18 Rugby</w:t>
            </w:r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6"/>
        <w:gridCol w:w="825"/>
        <w:gridCol w:w="3968"/>
        <w:gridCol w:w="811"/>
      </w:tblGrid>
      <w:tr w:rsidR="00A8330A" w:rsidRPr="00132898" w:rsidTr="00DD0017">
        <w:trPr>
          <w:trHeight w:val="254"/>
        </w:trPr>
        <w:tc>
          <w:tcPr>
            <w:tcW w:w="2311" w:type="pct"/>
            <w:vMerge w:val="restart"/>
            <w:shd w:val="clear" w:color="auto" w:fill="D9D9D9" w:themeFill="background1" w:themeFillShade="D9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92D6B8E" wp14:editId="1E84023A">
                  <wp:extent cx="205740" cy="144780"/>
                  <wp:effectExtent l="0" t="0" r="3810" b="7620"/>
                  <wp:docPr id="10" name="Afbeelding 10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32898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4956242A" wp14:editId="08B648D6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17 Knooppunt met de </w:t>
            </w:r>
            <w:r w:rsidRPr="00132898">
              <w:rPr>
                <w:rStyle w:val="Autobaan"/>
                <w:lang w:val="nl-NL"/>
              </w:rPr>
              <w:t>M45</w:t>
            </w:r>
          </w:p>
        </w:tc>
        <w:tc>
          <w:tcPr>
            <w:tcW w:w="396" w:type="pct"/>
            <w:vMerge w:val="restart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M45</w:t>
            </w:r>
          </w:p>
        </w:tc>
        <w:tc>
          <w:tcPr>
            <w:tcW w:w="1904" w:type="pct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Coventry</w:t>
            </w:r>
          </w:p>
        </w:tc>
        <w:tc>
          <w:tcPr>
            <w:tcW w:w="389" w:type="pct"/>
            <w:vMerge w:val="restart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  <w:tr w:rsidR="00A8330A" w:rsidRPr="00132898" w:rsidTr="00DD0017">
        <w:trPr>
          <w:trHeight w:val="254"/>
        </w:trPr>
        <w:tc>
          <w:tcPr>
            <w:tcW w:w="2311" w:type="pct"/>
            <w:vMerge/>
            <w:shd w:val="clear" w:color="auto" w:fill="D9D9D9" w:themeFill="background1" w:themeFillShade="D9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04" w:type="pct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89" w:type="pct"/>
            <w:vMerge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C62B7B" w:rsidRDefault="00C62B7B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E93BB6C" wp14:editId="048A2BDA">
                  <wp:extent cx="190500" cy="144780"/>
                  <wp:effectExtent l="0" t="0" r="0" b="7620"/>
                  <wp:docPr id="33" name="Afbeelding 3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16 Daventry</w:t>
            </w:r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Pr="00487A99" w:rsidRDefault="00A8330A" w:rsidP="00A8330A">
      <w:pPr>
        <w:pStyle w:val="Alinia6"/>
      </w:pPr>
      <w:r w:rsidRPr="00487A99">
        <w:rPr>
          <w:rStyle w:val="plaats0"/>
        </w:rPr>
        <w:t>Daventry</w:t>
      </w:r>
      <w:r w:rsidRPr="00487A99">
        <w:t xml:space="preserve"> </w:t>
      </w:r>
      <w:r>
        <w:t xml:space="preserve"> ± 22.367 inwoners</w:t>
      </w:r>
    </w:p>
    <w:p w:rsidR="00A8330A" w:rsidRPr="00487A99" w:rsidRDefault="00A8330A" w:rsidP="00A8330A">
      <w:pPr>
        <w:pStyle w:val="BusTic"/>
      </w:pPr>
      <w:r w:rsidRPr="00487A99">
        <w:t xml:space="preserve">Daventry is een plaats in het bestuurlijke gebied Daventry district, in het Engelse graafschap </w:t>
      </w:r>
      <w:proofErr w:type="spellStart"/>
      <w:r w:rsidRPr="00487A99">
        <w:t>Northamptonshire</w:t>
      </w:r>
      <w:proofErr w:type="spellEnd"/>
      <w:r w:rsidRPr="00487A99">
        <w:t xml:space="preserve">. </w:t>
      </w:r>
    </w:p>
    <w:p w:rsidR="00A8330A" w:rsidRDefault="00A8330A" w:rsidP="00A8330A">
      <w:pPr>
        <w:pStyle w:val="BusTic"/>
      </w:pPr>
      <w:r w:rsidRPr="00487A99">
        <w:t xml:space="preserve">Daventry ligt aan de autosnelweg M1. </w:t>
      </w:r>
    </w:p>
    <w:p w:rsidR="00A8330A" w:rsidRDefault="00A8330A" w:rsidP="00A8330A">
      <w:pPr>
        <w:pStyle w:val="BusTic"/>
      </w:pPr>
      <w:r w:rsidRPr="00487A99">
        <w:t>Er zijn fabrieken van auto-onderdelen.</w:t>
      </w:r>
    </w:p>
    <w:p w:rsidR="00A8330A" w:rsidRPr="00487A99" w:rsidRDefault="00A8330A" w:rsidP="00A8330A">
      <w:pPr>
        <w:pStyle w:val="BusTic"/>
      </w:pPr>
      <w:r w:rsidRPr="00487A99">
        <w:t>De plaatselijke rugbyclub is vermaard in Engeland.</w:t>
      </w:r>
    </w:p>
    <w:p w:rsidR="00A8330A" w:rsidRPr="00487A99" w:rsidRDefault="00A8330A" w:rsidP="00A8330A">
      <w:pPr>
        <w:pStyle w:val="BusTic"/>
      </w:pPr>
      <w:r w:rsidRPr="00487A99">
        <w:t xml:space="preserve">De stad ligt direct ten westen van </w:t>
      </w:r>
      <w:proofErr w:type="spellStart"/>
      <w:r w:rsidRPr="00487A99">
        <w:t>Borough</w:t>
      </w:r>
      <w:proofErr w:type="spellEnd"/>
      <w:r w:rsidRPr="00487A99">
        <w:t xml:space="preserve"> Hill, een neolithische verdedigingsheuvel, waarop ook de Romeinen enige tijd een nederzetting hadden.</w:t>
      </w:r>
    </w:p>
    <w:p w:rsidR="00A8330A" w:rsidRDefault="00A8330A" w:rsidP="00A8330A">
      <w:pPr>
        <w:pStyle w:val="BusTic"/>
      </w:pPr>
      <w:r w:rsidRPr="00487A99">
        <w:t xml:space="preserve">In het </w:t>
      </w:r>
      <w:proofErr w:type="spellStart"/>
      <w:r w:rsidRPr="00487A99">
        <w:t>Domesday</w:t>
      </w:r>
      <w:proofErr w:type="spellEnd"/>
      <w:r w:rsidRPr="00487A99">
        <w:t xml:space="preserve"> </w:t>
      </w:r>
      <w:proofErr w:type="spellStart"/>
      <w:r w:rsidRPr="00487A99">
        <w:t>Book</w:t>
      </w:r>
      <w:proofErr w:type="spellEnd"/>
      <w:r w:rsidRPr="00487A99">
        <w:t xml:space="preserve"> van 1085 wordt de stad genoemd als "</w:t>
      </w:r>
      <w:proofErr w:type="spellStart"/>
      <w:r w:rsidRPr="00487A99">
        <w:t>Daefantrei</w:t>
      </w:r>
      <w:proofErr w:type="spellEnd"/>
      <w:r w:rsidRPr="00487A99">
        <w:t xml:space="preserve">". </w:t>
      </w:r>
    </w:p>
    <w:p w:rsidR="00A8330A" w:rsidRDefault="00A8330A" w:rsidP="00A8330A">
      <w:pPr>
        <w:pStyle w:val="BusTic"/>
      </w:pPr>
      <w:r w:rsidRPr="00487A99">
        <w:t xml:space="preserve">Britse historici gaan ervan uit dat de naam nog vroeger : </w:t>
      </w:r>
      <w:proofErr w:type="spellStart"/>
      <w:r w:rsidRPr="00487A99">
        <w:t>Daefantreo</w:t>
      </w:r>
      <w:proofErr w:type="spellEnd"/>
      <w:r w:rsidRPr="00487A99">
        <w:t xml:space="preserve">, dat is: boom van </w:t>
      </w:r>
      <w:proofErr w:type="spellStart"/>
      <w:r w:rsidRPr="00487A99">
        <w:t>Dafe</w:t>
      </w:r>
      <w:proofErr w:type="spellEnd"/>
      <w:r w:rsidRPr="00487A99">
        <w:t xml:space="preserve">, luidde. </w:t>
      </w:r>
    </w:p>
    <w:p w:rsidR="00A8330A" w:rsidRDefault="00A8330A" w:rsidP="00A8330A">
      <w:pPr>
        <w:pStyle w:val="BusTic"/>
      </w:pPr>
      <w:r w:rsidRPr="00487A99">
        <w:t xml:space="preserve">In de tijd van de Angelsaksen, voor de bekering van Engeland tot het christendom, heeft er vermoedelijk een heilige, aan Wodan of </w:t>
      </w:r>
      <w:proofErr w:type="spellStart"/>
      <w:r w:rsidRPr="00487A99">
        <w:t>Donar</w:t>
      </w:r>
      <w:proofErr w:type="spellEnd"/>
      <w:r w:rsidRPr="00487A99">
        <w:t xml:space="preserve"> gewijde eik gestaan. </w:t>
      </w:r>
    </w:p>
    <w:p w:rsidR="00A8330A" w:rsidRDefault="00A8330A" w:rsidP="00A8330A">
      <w:pPr>
        <w:pStyle w:val="BusTic"/>
      </w:pPr>
      <w:r w:rsidRPr="00487A99">
        <w:t xml:space="preserve">Gedurende de Middeleeuwen was Daventry een marktstadje aan een knooppunt van handelswegen. </w:t>
      </w:r>
    </w:p>
    <w:p w:rsidR="00A8330A" w:rsidRPr="00132898" w:rsidRDefault="00A8330A" w:rsidP="00A8330A">
      <w:pPr>
        <w:pStyle w:val="BusTic"/>
      </w:pPr>
      <w:r w:rsidRPr="00487A99">
        <w:t>Van 1925 tot 1992 had de BBC er een belangrijke radiozender.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8330A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8330A" w:rsidRPr="00132898" w:rsidRDefault="00A8330A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42775564" wp14:editId="7713AD0C">
                  <wp:extent cx="190500" cy="144780"/>
                  <wp:effectExtent l="0" t="0" r="0" b="7620"/>
                  <wp:docPr id="32" name="Afbeelding 3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15A Northampton-West</w:t>
            </w:r>
          </w:p>
        </w:tc>
        <w:tc>
          <w:tcPr>
            <w:tcW w:w="850" w:type="dxa"/>
            <w:vAlign w:val="center"/>
          </w:tcPr>
          <w:p w:rsidR="00A8330A" w:rsidRPr="00132898" w:rsidRDefault="00A8330A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3BBF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09DEA177" wp14:editId="3CE503C2">
                  <wp:extent cx="190500" cy="144780"/>
                  <wp:effectExtent l="0" t="0" r="0" b="7620"/>
                  <wp:docPr id="31" name="Afbeelding 3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15 Northampton-South</w:t>
            </w:r>
          </w:p>
        </w:tc>
        <w:tc>
          <w:tcPr>
            <w:tcW w:w="850" w:type="dxa"/>
            <w:vAlign w:val="center"/>
          </w:tcPr>
          <w:p w:rsidR="00063BBF" w:rsidRPr="00132898" w:rsidRDefault="00063BBF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063BBF" w:rsidRPr="000C4CF2" w:rsidRDefault="00063BBF" w:rsidP="00063BBF">
      <w:pPr>
        <w:pStyle w:val="Alinia6"/>
      </w:pPr>
      <w:r w:rsidRPr="000C4CF2">
        <w:rPr>
          <w:rStyle w:val="plaats0"/>
        </w:rPr>
        <w:t>Northampton</w:t>
      </w:r>
      <w:r w:rsidRPr="000C4CF2">
        <w:t xml:space="preserve">   ± 182.000 inwoners</w:t>
      </w:r>
    </w:p>
    <w:p w:rsidR="00063BBF" w:rsidRDefault="00063BBF" w:rsidP="00063BBF">
      <w:pPr>
        <w:pStyle w:val="BusTic"/>
      </w:pPr>
      <w:r w:rsidRPr="009F230E">
        <w:t>Hoofdstad</w:t>
      </w:r>
      <w:r>
        <w:t xml:space="preserve"> </w:t>
      </w:r>
      <w:r w:rsidRPr="009F230E">
        <w:t xml:space="preserve">van het gelijknamige graafschap, is een welvarende industriestad. </w:t>
      </w:r>
    </w:p>
    <w:p w:rsidR="00063BBF" w:rsidRDefault="00063BBF" w:rsidP="00063BBF">
      <w:pPr>
        <w:pStyle w:val="BusTic"/>
      </w:pPr>
      <w:r w:rsidRPr="009F230E">
        <w:t xml:space="preserve">Al eeuwenlang worden hier schoenen gemaakt. </w:t>
      </w:r>
    </w:p>
    <w:p w:rsidR="00063BBF" w:rsidRDefault="00063BBF" w:rsidP="00063BBF">
      <w:pPr>
        <w:pStyle w:val="BusTic"/>
      </w:pPr>
      <w:r w:rsidRPr="009F230E">
        <w:t xml:space="preserve">In 1675 verwoestte een brand een groot deel van de stad (600 huizen), zodat Northampton afgezien van enkele oude kerken (zoals de ronde </w:t>
      </w:r>
      <w:proofErr w:type="spellStart"/>
      <w:r w:rsidRPr="009F230E">
        <w:t>Holy</w:t>
      </w:r>
      <w:proofErr w:type="spellEnd"/>
      <w:r w:rsidRPr="009F230E">
        <w:t xml:space="preserve"> </w:t>
      </w:r>
      <w:proofErr w:type="spellStart"/>
      <w:r w:rsidRPr="009F230E">
        <w:t>Sepulchre</w:t>
      </w:r>
      <w:proofErr w:type="spellEnd"/>
      <w:r w:rsidRPr="009F230E">
        <w:t xml:space="preserve"> uit circa 1100, de romaanse St. Peter en de 14</w:t>
      </w:r>
      <w:r>
        <w:t>d</w:t>
      </w:r>
      <w:r w:rsidRPr="009F230E">
        <w:t>e</w:t>
      </w:r>
      <w:r w:rsidRPr="009F230E">
        <w:softHyphen/>
      </w:r>
      <w:r>
        <w:t xml:space="preserve"> </w:t>
      </w:r>
      <w:r w:rsidRPr="009F230E">
        <w:t xml:space="preserve">eeuwse </w:t>
      </w:r>
      <w:proofErr w:type="spellStart"/>
      <w:r w:rsidRPr="009F230E">
        <w:t>All</w:t>
      </w:r>
      <w:proofErr w:type="spellEnd"/>
      <w:r w:rsidRPr="009F230E">
        <w:t xml:space="preserve"> </w:t>
      </w:r>
      <w:proofErr w:type="spellStart"/>
      <w:r w:rsidRPr="009F230E">
        <w:t>Saints</w:t>
      </w:r>
      <w:proofErr w:type="spellEnd"/>
      <w:r w:rsidRPr="009F230E">
        <w:t xml:space="preserve">, die na de brand in klassieke Wrenstijl werd herbouwd) slechts weinig oude gebouwen telt. </w:t>
      </w:r>
    </w:p>
    <w:p w:rsidR="00063BBF" w:rsidRDefault="00063BBF" w:rsidP="00063BBF">
      <w:pPr>
        <w:pStyle w:val="BusTic"/>
      </w:pPr>
      <w:r w:rsidRPr="009F230E">
        <w:t xml:space="preserve">Het interessantst van de stad is de verzameling schoenen in het Central Museum </w:t>
      </w:r>
      <w:proofErr w:type="spellStart"/>
      <w:r w:rsidRPr="009F230E">
        <w:t>and</w:t>
      </w:r>
      <w:proofErr w:type="spellEnd"/>
      <w:r w:rsidRPr="009F230E">
        <w:t xml:space="preserve"> Art Gallery. </w:t>
      </w:r>
    </w:p>
    <w:p w:rsidR="00063BBF" w:rsidRDefault="00063BBF" w:rsidP="00063BBF">
      <w:pPr>
        <w:pStyle w:val="BusTic"/>
      </w:pPr>
      <w:r w:rsidRPr="009F230E">
        <w:t>De geschie</w:t>
      </w:r>
      <w:r w:rsidRPr="009F230E">
        <w:softHyphen/>
        <w:t xml:space="preserve">denis en ontwikkeling van ons schoeisel wordt er duidelijk belicht. </w:t>
      </w:r>
    </w:p>
    <w:p w:rsidR="00C62B7B" w:rsidRDefault="00C62B7B" w:rsidP="00C62B7B">
      <w:pPr>
        <w:pStyle w:val="BusTic"/>
        <w:numPr>
          <w:ilvl w:val="0"/>
          <w:numId w:val="0"/>
        </w:numPr>
        <w:ind w:left="284" w:hanging="284"/>
      </w:pPr>
    </w:p>
    <w:p w:rsidR="00C62B7B" w:rsidRDefault="00C62B7B" w:rsidP="00C62B7B">
      <w:pPr>
        <w:pStyle w:val="BusTic"/>
        <w:numPr>
          <w:ilvl w:val="0"/>
          <w:numId w:val="0"/>
        </w:numPr>
        <w:ind w:left="284" w:hanging="284"/>
      </w:pPr>
    </w:p>
    <w:p w:rsidR="00C62B7B" w:rsidRDefault="00C62B7B" w:rsidP="00C62B7B">
      <w:pPr>
        <w:pStyle w:val="BusTic"/>
        <w:numPr>
          <w:ilvl w:val="0"/>
          <w:numId w:val="0"/>
        </w:numPr>
        <w:ind w:left="284" w:hanging="284"/>
      </w:pPr>
    </w:p>
    <w:p w:rsidR="00C62B7B" w:rsidRDefault="00C62B7B" w:rsidP="00C62B7B">
      <w:pPr>
        <w:pStyle w:val="BusTic"/>
        <w:numPr>
          <w:ilvl w:val="0"/>
          <w:numId w:val="0"/>
        </w:numPr>
        <w:ind w:left="284" w:hanging="284"/>
      </w:pPr>
    </w:p>
    <w:p w:rsidR="00C62B7B" w:rsidRDefault="00C62B7B" w:rsidP="00C62B7B">
      <w:pPr>
        <w:pStyle w:val="BusTic"/>
        <w:numPr>
          <w:ilvl w:val="0"/>
          <w:numId w:val="0"/>
        </w:numPr>
        <w:ind w:left="284" w:hanging="284"/>
      </w:pPr>
    </w:p>
    <w:p w:rsidR="00C62B7B" w:rsidRDefault="00C62B7B" w:rsidP="00C62B7B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3BBF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3BBF" w:rsidRPr="00132898" w:rsidRDefault="00063BBF" w:rsidP="00DD0017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2C8A623" wp14:editId="169A7086">
                  <wp:extent cx="190500" cy="144780"/>
                  <wp:effectExtent l="0" t="0" r="0" b="7620"/>
                  <wp:docPr id="30" name="Afbeelding 3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14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Milton</w:t>
            </w:r>
            <w:proofErr w:type="spellEnd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Keynes</w:t>
            </w:r>
          </w:p>
        </w:tc>
        <w:tc>
          <w:tcPr>
            <w:tcW w:w="850" w:type="dxa"/>
            <w:vAlign w:val="center"/>
          </w:tcPr>
          <w:p w:rsidR="00063BBF" w:rsidRPr="00132898" w:rsidRDefault="00063BBF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063BBF" w:rsidRPr="00805F79" w:rsidRDefault="00063BBF" w:rsidP="00063BBF">
      <w:pPr>
        <w:pStyle w:val="Alinia6"/>
        <w:rPr>
          <w:rStyle w:val="plaats0"/>
        </w:rPr>
      </w:pPr>
      <w:proofErr w:type="spellStart"/>
      <w:r w:rsidRPr="00805F79">
        <w:rPr>
          <w:rStyle w:val="plaats0"/>
        </w:rPr>
        <w:t>Milton</w:t>
      </w:r>
      <w:proofErr w:type="spellEnd"/>
      <w:r w:rsidRPr="00805F79">
        <w:rPr>
          <w:rStyle w:val="plaats0"/>
        </w:rPr>
        <w:t xml:space="preserve"> Keynes </w:t>
      </w:r>
    </w:p>
    <w:p w:rsidR="00063BBF" w:rsidRDefault="00063BBF" w:rsidP="00063BBF">
      <w:pPr>
        <w:pStyle w:val="BusTic"/>
      </w:pPr>
      <w:proofErr w:type="spellStart"/>
      <w:r w:rsidRPr="00805F79">
        <w:t>Milton</w:t>
      </w:r>
      <w:proofErr w:type="spellEnd"/>
      <w:r w:rsidRPr="00805F79">
        <w:t xml:space="preserve"> Keynes (uitgesproken als </w:t>
      </w:r>
      <w:proofErr w:type="spellStart"/>
      <w:r w:rsidRPr="00805F79">
        <w:t>mill-tun</w:t>
      </w:r>
      <w:proofErr w:type="spellEnd"/>
      <w:r w:rsidRPr="00805F79">
        <w:t xml:space="preserve"> </w:t>
      </w:r>
      <w:proofErr w:type="spellStart"/>
      <w:r w:rsidRPr="00805F79">
        <w:t>keens</w:t>
      </w:r>
      <w:proofErr w:type="spellEnd"/>
      <w:r w:rsidRPr="00805F79">
        <w:t xml:space="preserve">) is een stad in het zuidoosten van Engeland op ongeveer 80km van Londen en ongeveer midden tussen Oxford en Cambridge. </w:t>
      </w:r>
    </w:p>
    <w:p w:rsidR="00063BBF" w:rsidRDefault="00063BBF" w:rsidP="00063BBF">
      <w:pPr>
        <w:pStyle w:val="BusTic"/>
      </w:pPr>
      <w:r w:rsidRPr="00805F79">
        <w:t xml:space="preserve">De stad wordt bestuurd door de </w:t>
      </w:r>
      <w:proofErr w:type="spellStart"/>
      <w:r w:rsidRPr="00805F79">
        <w:t>Borough</w:t>
      </w:r>
      <w:proofErr w:type="spellEnd"/>
      <w:r w:rsidRPr="00805F79">
        <w:t xml:space="preserve"> of </w:t>
      </w:r>
      <w:proofErr w:type="spellStart"/>
      <w:r w:rsidRPr="00805F79">
        <w:t>Milton</w:t>
      </w:r>
      <w:proofErr w:type="spellEnd"/>
      <w:r w:rsidRPr="00805F79">
        <w:t xml:space="preserve"> Keynes, waarvan de stad een </w:t>
      </w:r>
      <w:proofErr w:type="spellStart"/>
      <w:r w:rsidRPr="00805F79">
        <w:t>unitary</w:t>
      </w:r>
      <w:proofErr w:type="spellEnd"/>
      <w:r w:rsidRPr="00805F79">
        <w:t xml:space="preserve"> </w:t>
      </w:r>
      <w:proofErr w:type="spellStart"/>
      <w:r w:rsidRPr="00805F79">
        <w:t>authority</w:t>
      </w:r>
      <w:proofErr w:type="spellEnd"/>
      <w:r w:rsidRPr="00805F79">
        <w:t xml:space="preserve"> is dat in graafschap </w:t>
      </w:r>
      <w:proofErr w:type="spellStart"/>
      <w:r w:rsidRPr="00805F79">
        <w:t>Buckinghamshire</w:t>
      </w:r>
      <w:proofErr w:type="spellEnd"/>
      <w:r w:rsidRPr="00805F79">
        <w:t xml:space="preserve"> ligt.</w:t>
      </w:r>
    </w:p>
    <w:p w:rsidR="00063BBF" w:rsidRDefault="00063BBF" w:rsidP="00063BBF">
      <w:pPr>
        <w:pStyle w:val="Alinia6"/>
        <w:rPr>
          <w:rStyle w:val="Beziens"/>
        </w:rPr>
      </w:pPr>
    </w:p>
    <w:p w:rsidR="00063BBF" w:rsidRPr="00805F79" w:rsidRDefault="00063BBF" w:rsidP="00063BBF">
      <w:pPr>
        <w:pStyle w:val="Alinia6"/>
        <w:rPr>
          <w:rStyle w:val="Beziens"/>
        </w:rPr>
      </w:pPr>
      <w:r w:rsidRPr="00805F79">
        <w:rPr>
          <w:rStyle w:val="Beziens"/>
        </w:rPr>
        <w:t>Oorsprong</w:t>
      </w:r>
    </w:p>
    <w:p w:rsidR="00063BBF" w:rsidRDefault="00063BBF" w:rsidP="00063BBF">
      <w:pPr>
        <w:pStyle w:val="BusTic"/>
      </w:pPr>
      <w:r w:rsidRPr="00805F79">
        <w:t xml:space="preserve">De Nieuwe Stad werd ontworpen in 1967 en is opzettelijk gesitueerd in het gebied dat begrensd wordt door Londen, Birmingham, Nottingham, Oxford en Cambridge. </w:t>
      </w:r>
    </w:p>
    <w:p w:rsidR="00063BBF" w:rsidRDefault="00063BBF" w:rsidP="00063BBF">
      <w:pPr>
        <w:pStyle w:val="BusTic"/>
      </w:pPr>
      <w:proofErr w:type="spellStart"/>
      <w:r w:rsidRPr="00805F79">
        <w:t>Milton</w:t>
      </w:r>
      <w:proofErr w:type="spellEnd"/>
      <w:r w:rsidRPr="00805F79">
        <w:t xml:space="preserve"> Keynes is de grootste van de zogenaamde new </w:t>
      </w:r>
      <w:proofErr w:type="spellStart"/>
      <w:r w:rsidRPr="00805F79">
        <w:t>towns</w:t>
      </w:r>
      <w:proofErr w:type="spellEnd"/>
      <w:r w:rsidRPr="00805F79">
        <w:t xml:space="preserve"> die in de jaren '60 van de 20</w:t>
      </w:r>
      <w:r w:rsidRPr="00487A99">
        <w:rPr>
          <w:vertAlign w:val="superscript"/>
        </w:rPr>
        <w:t>ste</w:t>
      </w:r>
      <w:r>
        <w:t xml:space="preserve"> </w:t>
      </w:r>
      <w:r w:rsidRPr="00805F79">
        <w:t xml:space="preserve">eeuw werden gebouwd voor de stedelijke uitbreidingen in Zuidoost-Engeland. </w:t>
      </w:r>
    </w:p>
    <w:p w:rsidR="00063BBF" w:rsidRDefault="00063BBF" w:rsidP="00063BBF">
      <w:pPr>
        <w:pStyle w:val="BusTic"/>
      </w:pPr>
      <w:r w:rsidRPr="00805F79">
        <w:t xml:space="preserve">Toen </w:t>
      </w:r>
      <w:proofErr w:type="spellStart"/>
      <w:r w:rsidRPr="00805F79">
        <w:t>Milton</w:t>
      </w:r>
      <w:proofErr w:type="spellEnd"/>
      <w:r w:rsidRPr="00805F79">
        <w:t xml:space="preserve"> Keynes werd gesticht, woonden er circa 60.000 mensen in het gebied van wat nu de </w:t>
      </w:r>
      <w:proofErr w:type="spellStart"/>
      <w:r w:rsidRPr="00805F79">
        <w:t>Borough</w:t>
      </w:r>
      <w:proofErr w:type="spellEnd"/>
      <w:r w:rsidRPr="00805F79">
        <w:t xml:space="preserve"> is. </w:t>
      </w:r>
    </w:p>
    <w:p w:rsidR="00063BBF" w:rsidRPr="00805F79" w:rsidRDefault="00063BBF" w:rsidP="00063BBF">
      <w:pPr>
        <w:pStyle w:val="BusTic"/>
      </w:pPr>
      <w:r w:rsidRPr="00805F79">
        <w:t xml:space="preserve">In 2001 woonden er </w:t>
      </w:r>
      <w:r>
        <w:t>±</w:t>
      </w:r>
      <w:r w:rsidRPr="00805F79">
        <w:t xml:space="preserve"> 210.000 personen, en de planning is dat in 2030 er </w:t>
      </w:r>
      <w:r>
        <w:t xml:space="preserve">        ±</w:t>
      </w:r>
      <w:r w:rsidRPr="00805F79">
        <w:t xml:space="preserve"> 320.000 mensen wonen.</w:t>
      </w:r>
    </w:p>
    <w:p w:rsidR="00063BBF" w:rsidRDefault="00063BBF" w:rsidP="00063BBF">
      <w:pPr>
        <w:pStyle w:val="BusTic"/>
      </w:pPr>
      <w:r w:rsidRPr="00805F79">
        <w:t xml:space="preserve">Het oorspronkelijke ontwerp en de realisatie hiervan werd opgedragen aan de </w:t>
      </w:r>
      <w:proofErr w:type="spellStart"/>
      <w:r w:rsidRPr="00805F79">
        <w:t>Milton</w:t>
      </w:r>
      <w:proofErr w:type="spellEnd"/>
      <w:r w:rsidRPr="00805F79">
        <w:t xml:space="preserve"> Keynes Development Corporation. </w:t>
      </w:r>
    </w:p>
    <w:p w:rsidR="00063BBF" w:rsidRPr="00805F79" w:rsidRDefault="00063BBF" w:rsidP="00063BBF">
      <w:pPr>
        <w:pStyle w:val="BusTic"/>
      </w:pPr>
      <w:r w:rsidRPr="00805F79">
        <w:t>Deze organisatie werd echter begin jaren '80 van de 20</w:t>
      </w:r>
      <w:r w:rsidRPr="00487A99">
        <w:rPr>
          <w:vertAlign w:val="superscript"/>
        </w:rPr>
        <w:t>ste</w:t>
      </w:r>
      <w:r>
        <w:t xml:space="preserve"> </w:t>
      </w:r>
      <w:r w:rsidRPr="00805F79">
        <w:t>eeuw opgeheven.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3BBF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7CEED6D0" wp14:editId="71B3D801">
                  <wp:extent cx="190500" cy="144780"/>
                  <wp:effectExtent l="0" t="0" r="0" b="7620"/>
                  <wp:docPr id="29" name="Afbeelding 2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13 Bedford</w:t>
            </w:r>
          </w:p>
        </w:tc>
        <w:tc>
          <w:tcPr>
            <w:tcW w:w="850" w:type="dxa"/>
            <w:vAlign w:val="center"/>
          </w:tcPr>
          <w:p w:rsidR="00063BBF" w:rsidRPr="00132898" w:rsidRDefault="00063BBF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063BBF" w:rsidRPr="00B74B44" w:rsidRDefault="00063BBF" w:rsidP="00063BBF">
      <w:pPr>
        <w:pStyle w:val="Alinia6"/>
      </w:pPr>
      <w:r w:rsidRPr="001902C5">
        <w:rPr>
          <w:rStyle w:val="plaats0"/>
        </w:rPr>
        <w:t>Bedford</w:t>
      </w:r>
      <w:r>
        <w:t xml:space="preserve">  ± </w:t>
      </w:r>
      <w:r w:rsidRPr="00B74B44">
        <w:t xml:space="preserve">73.000 </w:t>
      </w:r>
      <w:r>
        <w:t>inwoners</w:t>
      </w:r>
    </w:p>
    <w:p w:rsidR="00063BBF" w:rsidRDefault="00063BBF" w:rsidP="00063BBF">
      <w:pPr>
        <w:pStyle w:val="BusTic"/>
      </w:pPr>
      <w:r w:rsidRPr="00B74B44">
        <w:t xml:space="preserve">Midden in het rustige, zacht glooiende weidelandschap van noordelijk </w:t>
      </w:r>
      <w:proofErr w:type="spellStart"/>
      <w:r w:rsidRPr="00B74B44">
        <w:t>Bedfordshire</w:t>
      </w:r>
      <w:proofErr w:type="spellEnd"/>
      <w:r w:rsidRPr="00B74B44">
        <w:t xml:space="preserve"> ligt de bedrijvige hoofdstad Bedford.</w:t>
      </w:r>
    </w:p>
    <w:p w:rsidR="00063BBF" w:rsidRDefault="00063BBF" w:rsidP="00063BBF">
      <w:pPr>
        <w:pStyle w:val="BusTic"/>
      </w:pPr>
      <w:r w:rsidRPr="00B74B44">
        <w:t>Afgezien van een paar uitstekende musea (het lokale Bedford Museum in een vroe</w:t>
      </w:r>
      <w:r w:rsidRPr="00B74B44">
        <w:softHyphen/>
        <w:t xml:space="preserve">gere brouwerij en de </w:t>
      </w:r>
      <w:proofErr w:type="spellStart"/>
      <w:r w:rsidRPr="00B74B44">
        <w:t>Cecil</w:t>
      </w:r>
      <w:proofErr w:type="spellEnd"/>
      <w:r w:rsidRPr="00B74B44">
        <w:t xml:space="preserve"> </w:t>
      </w:r>
      <w:proofErr w:type="spellStart"/>
      <w:r w:rsidRPr="00B74B44">
        <w:t>Higgings</w:t>
      </w:r>
      <w:proofErr w:type="spellEnd"/>
      <w:r w:rsidRPr="00B74B44">
        <w:t xml:space="preserve"> Art Gallery in een victoriaans heren</w:t>
      </w:r>
      <w:r w:rsidRPr="00B74B44">
        <w:softHyphen/>
        <w:t>huis), enkele in het oog springende gebouwen als de 13</w:t>
      </w:r>
      <w:r w:rsidRPr="00A632E1">
        <w:rPr>
          <w:vertAlign w:val="superscript"/>
        </w:rPr>
        <w:t>de</w:t>
      </w:r>
      <w:r>
        <w:t xml:space="preserve"> </w:t>
      </w:r>
      <w:r w:rsidRPr="00B74B44">
        <w:noBreakHyphen/>
        <w:t xml:space="preserve"> en 14</w:t>
      </w:r>
      <w:r w:rsidRPr="00A632E1">
        <w:rPr>
          <w:vertAlign w:val="superscript"/>
        </w:rPr>
        <w:t>de</w:t>
      </w:r>
      <w:r>
        <w:t xml:space="preserve"> </w:t>
      </w:r>
      <w:r w:rsidRPr="00B74B44">
        <w:t xml:space="preserve">eeuwse St. </w:t>
      </w:r>
      <w:proofErr w:type="spellStart"/>
      <w:r w:rsidRPr="00B74B44">
        <w:t>Paul's</w:t>
      </w:r>
      <w:proofErr w:type="spellEnd"/>
      <w:r w:rsidRPr="00B74B44">
        <w:t xml:space="preserve"> </w:t>
      </w:r>
      <w:proofErr w:type="spellStart"/>
      <w:r w:rsidRPr="00B74B44">
        <w:t>Church</w:t>
      </w:r>
      <w:proofErr w:type="spellEnd"/>
      <w:r w:rsidRPr="00B74B44">
        <w:t xml:space="preserve"> en de vele wandelpaden door parken en plantsoenen langs de Great </w:t>
      </w:r>
      <w:proofErr w:type="spellStart"/>
      <w:r w:rsidRPr="00B74B44">
        <w:t>Ouse</w:t>
      </w:r>
      <w:proofErr w:type="spellEnd"/>
      <w:r w:rsidRPr="00B74B44">
        <w:t>, moet de bezoeker het doen met het voor een grote provinciestad gebruikelijke aanbod aan winkel</w:t>
      </w:r>
      <w:r w:rsidRPr="00B74B44">
        <w:noBreakHyphen/>
        <w:t xml:space="preserve"> en vermaak mogelijkheden. </w:t>
      </w:r>
    </w:p>
    <w:p w:rsidR="00063BBF" w:rsidRPr="00B74B44" w:rsidRDefault="00063BBF" w:rsidP="00063BBF">
      <w:pPr>
        <w:pStyle w:val="BusTic"/>
      </w:pPr>
      <w:r w:rsidRPr="00B74B44">
        <w:t>Tot de laatste categorie behoort ook het zwemparadijs Oasis aan Car</w:t>
      </w:r>
      <w:r w:rsidRPr="00B74B44">
        <w:softHyphen/>
        <w:t>dington Road.</w:t>
      </w:r>
    </w:p>
    <w:p w:rsidR="00063BBF" w:rsidRDefault="00063BBF" w:rsidP="00063BBF">
      <w:pPr>
        <w:pStyle w:val="BusTic"/>
      </w:pPr>
      <w:r w:rsidRPr="00B74B44">
        <w:t>Bijzonder zijn ook de herinneringen aan John Bunyan (1628</w:t>
      </w:r>
      <w:r w:rsidRPr="00B74B44">
        <w:noBreakHyphen/>
        <w:t xml:space="preserve">88), de </w:t>
      </w:r>
      <w:proofErr w:type="spellStart"/>
      <w:r w:rsidRPr="00B74B44">
        <w:t>nonconformistische</w:t>
      </w:r>
      <w:proofErr w:type="spellEnd"/>
      <w:r w:rsidRPr="00B74B44">
        <w:t xml:space="preserve"> predikant wiens </w:t>
      </w:r>
      <w:proofErr w:type="spellStart"/>
      <w:r w:rsidRPr="00B74B44">
        <w:t>Pilgrim's</w:t>
      </w:r>
      <w:proofErr w:type="spellEnd"/>
      <w:r w:rsidRPr="00B74B44">
        <w:t xml:space="preserve"> </w:t>
      </w:r>
      <w:proofErr w:type="spellStart"/>
      <w:r w:rsidRPr="00B74B44">
        <w:t>Progress</w:t>
      </w:r>
      <w:proofErr w:type="spellEnd"/>
      <w:r w:rsidRPr="00B74B44">
        <w:t xml:space="preserve"> ook nu nog veel gele</w:t>
      </w:r>
      <w:r w:rsidRPr="00B74B44">
        <w:softHyphen/>
        <w:t xml:space="preserve">zen wordt. </w:t>
      </w:r>
    </w:p>
    <w:p w:rsidR="00063BBF" w:rsidRPr="00B74B44" w:rsidRDefault="00063BBF" w:rsidP="00063BBF">
      <w:pPr>
        <w:pStyle w:val="BusTic"/>
      </w:pPr>
      <w:r w:rsidRPr="00B74B44">
        <w:t>Een brochure van de TIC beschrijft een tocht langs alle plaat</w:t>
      </w:r>
      <w:r w:rsidRPr="00B74B44">
        <w:softHyphen/>
        <w:t xml:space="preserve">sen die met de schrijver predikant geassocieerd kunnen worden, zoals de Bunyan Meeting Free </w:t>
      </w:r>
      <w:proofErr w:type="spellStart"/>
      <w:r w:rsidRPr="00B74B44">
        <w:t>Church</w:t>
      </w:r>
      <w:proofErr w:type="spellEnd"/>
      <w:r w:rsidRPr="00B74B44">
        <w:t xml:space="preserve"> en het Bunyan Museum.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3BBF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478AA0B9" wp14:editId="2C44B658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12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Flitwick</w:t>
            </w:r>
            <w:proofErr w:type="spellEnd"/>
          </w:p>
        </w:tc>
        <w:tc>
          <w:tcPr>
            <w:tcW w:w="850" w:type="dxa"/>
            <w:vAlign w:val="center"/>
          </w:tcPr>
          <w:p w:rsidR="00063BBF" w:rsidRPr="00132898" w:rsidRDefault="00063BBF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3BBF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0CCF4B38" wp14:editId="07854A16">
                  <wp:extent cx="190500" cy="144780"/>
                  <wp:effectExtent l="0" t="0" r="0" b="7620"/>
                  <wp:docPr id="27" name="Afbeelding 2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11 Luton-North</w:t>
            </w:r>
          </w:p>
        </w:tc>
        <w:tc>
          <w:tcPr>
            <w:tcW w:w="850" w:type="dxa"/>
            <w:vAlign w:val="center"/>
          </w:tcPr>
          <w:p w:rsidR="00063BBF" w:rsidRPr="00132898" w:rsidRDefault="00063BBF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063BBF" w:rsidRDefault="00063BBF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3BBF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00631F54" wp14:editId="75B5887E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10 Luton-South</w:t>
            </w:r>
          </w:p>
        </w:tc>
        <w:tc>
          <w:tcPr>
            <w:tcW w:w="850" w:type="dxa"/>
            <w:vAlign w:val="center"/>
          </w:tcPr>
          <w:p w:rsidR="00063BBF" w:rsidRPr="00132898" w:rsidRDefault="00063BBF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063BBF" w:rsidRDefault="00063BBF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3BBF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3BBF" w:rsidRPr="00132898" w:rsidRDefault="00063BBF" w:rsidP="00DD0017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7DE27CB2" wp14:editId="74D6AAA1">
                  <wp:extent cx="190500" cy="144780"/>
                  <wp:effectExtent l="0" t="0" r="0" b="7620"/>
                  <wp:docPr id="25" name="Afbeelding 2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9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Harpenden</w:t>
            </w:r>
            <w:proofErr w:type="spellEnd"/>
          </w:p>
        </w:tc>
        <w:tc>
          <w:tcPr>
            <w:tcW w:w="850" w:type="dxa"/>
            <w:vAlign w:val="center"/>
          </w:tcPr>
          <w:p w:rsidR="00063BBF" w:rsidRPr="00132898" w:rsidRDefault="00063BBF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063BBF" w:rsidRDefault="00063BBF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3BBF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341C7B26" wp14:editId="43AD3061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8 Hemel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Hempstead</w:t>
            </w:r>
            <w:proofErr w:type="spellEnd"/>
          </w:p>
        </w:tc>
        <w:tc>
          <w:tcPr>
            <w:tcW w:w="850" w:type="dxa"/>
            <w:vAlign w:val="center"/>
          </w:tcPr>
          <w:p w:rsidR="00063BBF" w:rsidRPr="00132898" w:rsidRDefault="00063BBF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063BBF" w:rsidRPr="00805F79" w:rsidRDefault="00063BBF" w:rsidP="00063BBF">
      <w:pPr>
        <w:pStyle w:val="Alinia6"/>
        <w:rPr>
          <w:rStyle w:val="plaats0"/>
        </w:rPr>
      </w:pPr>
      <w:r>
        <w:rPr>
          <w:rStyle w:val="plaats0"/>
        </w:rPr>
        <w:t xml:space="preserve">Hemel </w:t>
      </w:r>
      <w:proofErr w:type="spellStart"/>
      <w:r>
        <w:rPr>
          <w:rStyle w:val="plaats0"/>
        </w:rPr>
        <w:t>Hempstead</w:t>
      </w:r>
      <w:proofErr w:type="spellEnd"/>
      <w:r>
        <w:rPr>
          <w:szCs w:val="24"/>
        </w:rPr>
        <w:t xml:space="preserve">  ± 81.143 inwoners </w:t>
      </w:r>
    </w:p>
    <w:p w:rsidR="00063BBF" w:rsidRDefault="00063BBF" w:rsidP="00063BBF">
      <w:pPr>
        <w:pStyle w:val="BusTic"/>
      </w:pPr>
      <w:r w:rsidRPr="00805F79">
        <w:t xml:space="preserve">Hemel </w:t>
      </w:r>
      <w:proofErr w:type="spellStart"/>
      <w:r w:rsidRPr="00805F79">
        <w:t>Hempstead</w:t>
      </w:r>
      <w:proofErr w:type="spellEnd"/>
      <w:r w:rsidRPr="00805F79">
        <w:t xml:space="preserve"> is een</w:t>
      </w:r>
      <w:r>
        <w:t xml:space="preserve"> plaats (</w:t>
      </w:r>
      <w:proofErr w:type="spellStart"/>
      <w:r>
        <w:t>town</w:t>
      </w:r>
      <w:proofErr w:type="spellEnd"/>
      <w:r>
        <w:t xml:space="preserve">) in </w:t>
      </w:r>
      <w:proofErr w:type="spellStart"/>
      <w:r>
        <w:t>Hertfordshire</w:t>
      </w:r>
      <w:proofErr w:type="spellEnd"/>
      <w:r w:rsidRPr="00805F79">
        <w:t xml:space="preserve">. </w:t>
      </w:r>
    </w:p>
    <w:p w:rsidR="00063BBF" w:rsidRDefault="00063BBF" w:rsidP="00063BBF">
      <w:pPr>
        <w:pStyle w:val="BusTic"/>
      </w:pPr>
      <w:r w:rsidRPr="00805F79">
        <w:t xml:space="preserve">De plaats ontwikkelde zich na de Tweede Wereldoorlog als een nieuwe stad. </w:t>
      </w:r>
    </w:p>
    <w:p w:rsidR="00063BBF" w:rsidRPr="00805F79" w:rsidRDefault="00063BBF" w:rsidP="00063BBF">
      <w:pPr>
        <w:pStyle w:val="BusTic"/>
      </w:pPr>
      <w:r w:rsidRPr="00805F79">
        <w:t xml:space="preserve">De geschiedenis van Hemel </w:t>
      </w:r>
      <w:proofErr w:type="spellStart"/>
      <w:r w:rsidRPr="00805F79">
        <w:t>Hempstead</w:t>
      </w:r>
      <w:proofErr w:type="spellEnd"/>
      <w:r w:rsidRPr="00805F79">
        <w:t xml:space="preserve"> gaat terug tot de 8</w:t>
      </w:r>
      <w:r w:rsidRPr="00805F79">
        <w:rPr>
          <w:vertAlign w:val="superscript"/>
        </w:rPr>
        <w:t>ste</w:t>
      </w:r>
      <w:r>
        <w:t xml:space="preserve"> </w:t>
      </w:r>
      <w:r w:rsidRPr="00805F79">
        <w:t>eeuw.</w:t>
      </w:r>
    </w:p>
    <w:p w:rsidR="00063BBF" w:rsidRPr="00132898" w:rsidRDefault="00063BBF" w:rsidP="00063BBF">
      <w:pPr>
        <w:pStyle w:val="BusTic"/>
      </w:pPr>
      <w:r w:rsidRPr="00805F79">
        <w:t xml:space="preserve">Op 11 december 2005 vond er een serie ontploffingen plaats in de olieopslagplaats </w:t>
      </w:r>
      <w:proofErr w:type="spellStart"/>
      <w:r w:rsidRPr="00805F79">
        <w:t>Hertfordshire</w:t>
      </w:r>
      <w:proofErr w:type="spellEnd"/>
      <w:r w:rsidRPr="00805F79">
        <w:t xml:space="preserve"> Oil Storage Terminal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7"/>
        <w:gridCol w:w="850"/>
        <w:gridCol w:w="3960"/>
        <w:gridCol w:w="823"/>
      </w:tblGrid>
      <w:tr w:rsidR="00063BBF" w:rsidRPr="00132898" w:rsidTr="00DD0017">
        <w:trPr>
          <w:trHeight w:val="254"/>
        </w:trPr>
        <w:tc>
          <w:tcPr>
            <w:tcW w:w="2297" w:type="pct"/>
            <w:vMerge w:val="restart"/>
            <w:shd w:val="clear" w:color="auto" w:fill="D9D9D9" w:themeFill="background1" w:themeFillShade="D9"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CD49906" wp14:editId="12FF5579">
                  <wp:extent cx="205740" cy="144780"/>
                  <wp:effectExtent l="0" t="0" r="3810" b="7620"/>
                  <wp:docPr id="8" name="Afbeelding 8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32898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687EB1B6" wp14:editId="5F747A24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7 Knooppunt met de </w:t>
            </w:r>
            <w:r w:rsidRPr="00132898">
              <w:rPr>
                <w:rStyle w:val="Autobaan"/>
                <w:lang w:val="nl-NL"/>
              </w:rPr>
              <w:t>M10</w:t>
            </w:r>
          </w:p>
        </w:tc>
        <w:tc>
          <w:tcPr>
            <w:tcW w:w="408" w:type="pct"/>
            <w:vMerge w:val="restart"/>
            <w:vAlign w:val="center"/>
          </w:tcPr>
          <w:p w:rsidR="00063BBF" w:rsidRPr="00132898" w:rsidRDefault="00063BBF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M10</w:t>
            </w:r>
          </w:p>
        </w:tc>
        <w:tc>
          <w:tcPr>
            <w:tcW w:w="1900" w:type="pct"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St.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Albans</w:t>
            </w:r>
            <w:proofErr w:type="spellEnd"/>
          </w:p>
        </w:tc>
        <w:tc>
          <w:tcPr>
            <w:tcW w:w="395" w:type="pct"/>
            <w:vMerge w:val="restart"/>
            <w:vAlign w:val="center"/>
          </w:tcPr>
          <w:p w:rsidR="00063BBF" w:rsidRPr="00132898" w:rsidRDefault="00063BBF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  <w:tr w:rsidR="00063BBF" w:rsidRPr="00132898" w:rsidTr="00DD0017">
        <w:trPr>
          <w:trHeight w:val="254"/>
        </w:trPr>
        <w:tc>
          <w:tcPr>
            <w:tcW w:w="2297" w:type="pct"/>
            <w:vMerge/>
            <w:shd w:val="clear" w:color="auto" w:fill="D9D9D9" w:themeFill="background1" w:themeFillShade="D9"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8" w:type="pct"/>
            <w:vMerge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00" w:type="pct"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5" w:type="pct"/>
            <w:vMerge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63BBF" w:rsidRDefault="00063BBF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7"/>
        <w:gridCol w:w="825"/>
        <w:gridCol w:w="3989"/>
        <w:gridCol w:w="819"/>
      </w:tblGrid>
      <w:tr w:rsidR="00063BBF" w:rsidRPr="00132898" w:rsidTr="00DD0017">
        <w:trPr>
          <w:trHeight w:val="254"/>
        </w:trPr>
        <w:tc>
          <w:tcPr>
            <w:tcW w:w="2297" w:type="pct"/>
            <w:vMerge w:val="restart"/>
            <w:shd w:val="clear" w:color="auto" w:fill="D9D9D9" w:themeFill="background1" w:themeFillShade="D9"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163EE31" wp14:editId="51B5AB9C">
                  <wp:extent cx="205740" cy="144780"/>
                  <wp:effectExtent l="0" t="0" r="3810" b="7620"/>
                  <wp:docPr id="6" name="Afbeelding 6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32898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41856965" wp14:editId="36292CD8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6A Knooppunt met de </w:t>
            </w:r>
            <w:hyperlink r:id="rId14" w:tooltip="M25 (Groot-Brittannië)" w:history="1">
              <w:r w:rsidRPr="00132898">
                <w:rPr>
                  <w:rStyle w:val="Autobaan"/>
                  <w:lang w:val="nl-NL"/>
                </w:rPr>
                <w:t>M25</w:t>
              </w:r>
            </w:hyperlink>
          </w:p>
        </w:tc>
        <w:tc>
          <w:tcPr>
            <w:tcW w:w="396" w:type="pct"/>
            <w:vMerge w:val="restart"/>
            <w:vAlign w:val="center"/>
          </w:tcPr>
          <w:p w:rsidR="00063BBF" w:rsidRPr="00132898" w:rsidRDefault="00063BBF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5" w:tooltip="M25 (Groot-Brittannië)" w:history="1">
              <w:r w:rsidRPr="00132898">
                <w:rPr>
                  <w:rStyle w:val="Autobaan"/>
                  <w:lang w:val="nl-NL"/>
                </w:rPr>
                <w:t>M25</w:t>
              </w:r>
            </w:hyperlink>
          </w:p>
        </w:tc>
        <w:tc>
          <w:tcPr>
            <w:tcW w:w="1914" w:type="pct"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London Orbital</w:t>
            </w:r>
          </w:p>
        </w:tc>
        <w:tc>
          <w:tcPr>
            <w:tcW w:w="393" w:type="pct"/>
            <w:vMerge w:val="restart"/>
            <w:vAlign w:val="center"/>
          </w:tcPr>
          <w:p w:rsidR="00063BBF" w:rsidRPr="00132898" w:rsidRDefault="00063BBF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  <w:tr w:rsidR="00063BBF" w:rsidRPr="00132898" w:rsidTr="00DD0017">
        <w:trPr>
          <w:trHeight w:val="254"/>
        </w:trPr>
        <w:tc>
          <w:tcPr>
            <w:tcW w:w="2297" w:type="pct"/>
            <w:vMerge/>
            <w:shd w:val="clear" w:color="auto" w:fill="D9D9D9" w:themeFill="background1" w:themeFillShade="D9"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3" w:type="pct"/>
            <w:vMerge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63BBF" w:rsidRDefault="00063BBF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3BBF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5249A58D" wp14:editId="6E60F7EF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6 St. </w:t>
            </w:r>
            <w:proofErr w:type="spellStart"/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>Albans</w:t>
            </w:r>
            <w:proofErr w:type="spellEnd"/>
          </w:p>
        </w:tc>
        <w:tc>
          <w:tcPr>
            <w:tcW w:w="850" w:type="dxa"/>
            <w:vAlign w:val="center"/>
          </w:tcPr>
          <w:p w:rsidR="00063BBF" w:rsidRPr="00132898" w:rsidRDefault="00063BBF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063BBF" w:rsidRPr="00B74B44" w:rsidRDefault="00063BBF" w:rsidP="00063BBF">
      <w:pPr>
        <w:pStyle w:val="Alinia6"/>
      </w:pPr>
      <w:r w:rsidRPr="001902C5">
        <w:rPr>
          <w:rStyle w:val="plaats0"/>
        </w:rPr>
        <w:t xml:space="preserve">St. </w:t>
      </w:r>
      <w:proofErr w:type="spellStart"/>
      <w:r w:rsidRPr="001902C5">
        <w:rPr>
          <w:rStyle w:val="plaats0"/>
        </w:rPr>
        <w:t>Albans</w:t>
      </w:r>
      <w:proofErr w:type="spellEnd"/>
      <w:r>
        <w:t xml:space="preserve">  ± </w:t>
      </w:r>
      <w:r w:rsidRPr="00B74B44">
        <w:t xml:space="preserve">63.000 </w:t>
      </w:r>
      <w:r>
        <w:t>inwoners</w:t>
      </w:r>
    </w:p>
    <w:p w:rsidR="00063BBF" w:rsidRDefault="00063BBF" w:rsidP="00063BBF">
      <w:pPr>
        <w:pStyle w:val="BusTic"/>
      </w:pPr>
      <w:r w:rsidRPr="00B74B44">
        <w:t xml:space="preserve">In de </w:t>
      </w:r>
      <w:r>
        <w:t>1</w:t>
      </w:r>
      <w:r w:rsidRPr="001902C5">
        <w:rPr>
          <w:vertAlign w:val="superscript"/>
        </w:rPr>
        <w:t>ste</w:t>
      </w:r>
      <w:r>
        <w:t xml:space="preserve"> </w:t>
      </w:r>
      <w:r w:rsidRPr="00B74B44">
        <w:t xml:space="preserve">eeuw na Christus stichtten de Romeinen aan de rivier de Ver een stad onder de naam </w:t>
      </w:r>
      <w:proofErr w:type="spellStart"/>
      <w:r w:rsidRPr="00B74B44">
        <w:t>Verulamium</w:t>
      </w:r>
      <w:proofErr w:type="spellEnd"/>
      <w:r w:rsidRPr="00B74B44">
        <w:t xml:space="preserve">. </w:t>
      </w:r>
    </w:p>
    <w:p w:rsidR="00063BBF" w:rsidRDefault="00063BBF" w:rsidP="00063BBF">
      <w:pPr>
        <w:pStyle w:val="BusTic"/>
      </w:pPr>
      <w:r w:rsidRPr="00B74B44">
        <w:t xml:space="preserve">St. </w:t>
      </w:r>
      <w:proofErr w:type="spellStart"/>
      <w:r w:rsidRPr="00B74B44">
        <w:t>Alban</w:t>
      </w:r>
      <w:proofErr w:type="spellEnd"/>
      <w:r w:rsidRPr="00B74B44">
        <w:t xml:space="preserve"> of </w:t>
      </w:r>
      <w:proofErr w:type="spellStart"/>
      <w:r w:rsidRPr="00B74B44">
        <w:t>Albanus</w:t>
      </w:r>
      <w:proofErr w:type="spellEnd"/>
      <w:r w:rsidRPr="00B74B44">
        <w:t xml:space="preserve"> was een Romeins soldaat die tot het christendom werd bekeerd en die na zijn ont</w:t>
      </w:r>
      <w:r w:rsidRPr="00B74B44">
        <w:softHyphen/>
        <w:t xml:space="preserve">hoofding in 303 (hedendaagse historici plaatsen die gebeurtenis bijna een eeuw vroeger) de eerste Engelse martelaar werd. </w:t>
      </w:r>
    </w:p>
    <w:p w:rsidR="00063BBF" w:rsidRDefault="00063BBF" w:rsidP="00063BBF">
      <w:pPr>
        <w:pStyle w:val="BusTic"/>
      </w:pPr>
      <w:r w:rsidRPr="00B74B44">
        <w:t xml:space="preserve">Op de plaats van de executie, op de heuvel buiten de stad </w:t>
      </w:r>
      <w:proofErr w:type="spellStart"/>
      <w:r w:rsidRPr="00B74B44">
        <w:t>Verulamium</w:t>
      </w:r>
      <w:proofErr w:type="spellEnd"/>
      <w:r w:rsidRPr="00B74B44">
        <w:t>, stichtten later de Sak</w:t>
      </w:r>
      <w:r w:rsidRPr="00B74B44">
        <w:softHyphen/>
        <w:t xml:space="preserve">sen een abdij. </w:t>
      </w:r>
    </w:p>
    <w:p w:rsidR="00063BBF" w:rsidRDefault="00063BBF" w:rsidP="00063BBF">
      <w:pPr>
        <w:pStyle w:val="BusTic"/>
      </w:pPr>
      <w:r w:rsidRPr="00B74B44">
        <w:t xml:space="preserve">De ruïnes van de Romeinse stad en de kathedraal van St. </w:t>
      </w:r>
      <w:proofErr w:type="spellStart"/>
      <w:r w:rsidRPr="00B74B44">
        <w:t>Albans</w:t>
      </w:r>
      <w:proofErr w:type="spellEnd"/>
      <w:r w:rsidRPr="00B74B44">
        <w:t xml:space="preserve">  behoren nu tot de voornaamste bezienswaardigheden. </w:t>
      </w:r>
    </w:p>
    <w:p w:rsidR="00063BBF" w:rsidRDefault="00063BBF" w:rsidP="00063BBF">
      <w:pPr>
        <w:pStyle w:val="BusTic"/>
      </w:pPr>
      <w:r w:rsidRPr="00B74B44">
        <w:t xml:space="preserve">De stad heeft verder nog een aantal schilderachtige oude straten met karakteristieke </w:t>
      </w:r>
      <w:proofErr w:type="spellStart"/>
      <w:r w:rsidRPr="00B74B44">
        <w:t>inns</w:t>
      </w:r>
      <w:proofErr w:type="spellEnd"/>
      <w:r w:rsidRPr="00B74B44">
        <w:t xml:space="preserve">. </w:t>
      </w:r>
    </w:p>
    <w:p w:rsidR="00063BBF" w:rsidRPr="00B74B44" w:rsidRDefault="00063BBF" w:rsidP="00063BBF">
      <w:pPr>
        <w:pStyle w:val="BusTic"/>
      </w:pPr>
      <w:r w:rsidRPr="00B74B44">
        <w:t>Ook uitgaansmogelijkheden zijn ruim voor</w:t>
      </w:r>
      <w:r w:rsidRPr="00B74B44">
        <w:softHyphen/>
        <w:t>handen.</w:t>
      </w:r>
    </w:p>
    <w:p w:rsidR="00063BBF" w:rsidRDefault="00063BBF" w:rsidP="00063BBF">
      <w:pPr>
        <w:pStyle w:val="BusTic"/>
      </w:pPr>
      <w:r w:rsidRPr="00B74B44">
        <w:t xml:space="preserve">Alle grote wegen naar St. </w:t>
      </w:r>
      <w:proofErr w:type="spellStart"/>
      <w:r w:rsidRPr="00B74B44">
        <w:t>Albans</w:t>
      </w:r>
      <w:proofErr w:type="spellEnd"/>
      <w:r w:rsidRPr="00B74B44">
        <w:t xml:space="preserve"> leiden naar het hart van de stad, waar de kathedraal op de heuvel verrijst. </w:t>
      </w:r>
    </w:p>
    <w:p w:rsidR="00063BBF" w:rsidRDefault="00063BBF" w:rsidP="00063BBF">
      <w:pPr>
        <w:pStyle w:val="BusTic"/>
      </w:pPr>
      <w:r w:rsidRPr="00B74B44">
        <w:t>In de onmiddellijke omgeving is par</w:t>
      </w:r>
      <w:r w:rsidRPr="00B74B44">
        <w:softHyphen/>
        <w:t xml:space="preserve">keergelegenheid.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3BBF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3BBF" w:rsidRPr="00132898" w:rsidRDefault="00063BBF" w:rsidP="00DD0017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C739ECB" wp14:editId="7A9FCCED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5 Watford</w:t>
            </w:r>
          </w:p>
        </w:tc>
        <w:tc>
          <w:tcPr>
            <w:tcW w:w="850" w:type="dxa"/>
            <w:vAlign w:val="center"/>
          </w:tcPr>
          <w:p w:rsidR="00063BBF" w:rsidRPr="00132898" w:rsidRDefault="00063BBF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063BBF" w:rsidRDefault="00063BBF" w:rsidP="00063BBF">
      <w:pPr>
        <w:pStyle w:val="Alinia6"/>
      </w:pPr>
      <w:r w:rsidRPr="00A94404">
        <w:rPr>
          <w:rStyle w:val="plaats0"/>
        </w:rPr>
        <w:t>Watford</w:t>
      </w:r>
      <w:r w:rsidRPr="00A94404">
        <w:rPr>
          <w:szCs w:val="24"/>
        </w:rPr>
        <w:t xml:space="preserve"> </w:t>
      </w:r>
      <w:r>
        <w:rPr>
          <w:szCs w:val="24"/>
        </w:rPr>
        <w:t xml:space="preserve"> ± 80.000 inwoners </w:t>
      </w:r>
    </w:p>
    <w:p w:rsidR="00063BBF" w:rsidRDefault="00063BBF" w:rsidP="00063BBF">
      <w:pPr>
        <w:pStyle w:val="BusTic"/>
      </w:pPr>
      <w:r w:rsidRPr="00A94404">
        <w:t xml:space="preserve">Watford is een Engelse stad en district ten noordwesten van Londen in graafschap </w:t>
      </w:r>
      <w:proofErr w:type="spellStart"/>
      <w:r w:rsidRPr="00A94404">
        <w:t>Hertfordshire</w:t>
      </w:r>
      <w:proofErr w:type="spellEnd"/>
      <w:r w:rsidRPr="00A94404">
        <w:t xml:space="preserve">. </w:t>
      </w:r>
    </w:p>
    <w:p w:rsidR="00063BBF" w:rsidRPr="00A94404" w:rsidRDefault="00063BBF" w:rsidP="00063BBF">
      <w:pPr>
        <w:pStyle w:val="BusTic"/>
      </w:pPr>
      <w:r w:rsidRPr="00A94404">
        <w:t>De stad is vooral bekend om haar voetbalploeg, Watford F.C.</w:t>
      </w:r>
    </w:p>
    <w:p w:rsidR="00063BBF" w:rsidRPr="00A94404" w:rsidRDefault="00063BBF" w:rsidP="00063BBF">
      <w:pPr>
        <w:pStyle w:val="BusTic"/>
      </w:pPr>
      <w:r w:rsidRPr="00A94404">
        <w:t xml:space="preserve">Watford wordt voor het eerst vermeld in het testament van </w:t>
      </w:r>
      <w:proofErr w:type="spellStart"/>
      <w:r w:rsidRPr="00A94404">
        <w:t>Ethelgifu</w:t>
      </w:r>
      <w:proofErr w:type="spellEnd"/>
      <w:r w:rsidRPr="00A94404">
        <w:t>, de vrouw van koning Edmund I van Engeland, in 946.</w:t>
      </w:r>
    </w:p>
    <w:p w:rsidR="00063BBF" w:rsidRPr="00A94404" w:rsidRDefault="00063BBF" w:rsidP="00063BBF">
      <w:pPr>
        <w:pStyle w:val="BusTic"/>
      </w:pPr>
      <w:r w:rsidRPr="00A94404">
        <w:t xml:space="preserve">In de </w:t>
      </w:r>
      <w:r>
        <w:t>12</w:t>
      </w:r>
      <w:r w:rsidRPr="00A94404">
        <w:rPr>
          <w:vertAlign w:val="superscript"/>
        </w:rPr>
        <w:t>de</w:t>
      </w:r>
      <w:r>
        <w:t xml:space="preserve"> </w:t>
      </w:r>
      <w:r w:rsidRPr="00A94404">
        <w:t>eeuw kreeg Watford het recht om markt te houden.</w:t>
      </w:r>
    </w:p>
    <w:p w:rsidR="00063BBF" w:rsidRDefault="00063BBF" w:rsidP="00063BBF">
      <w:pPr>
        <w:pStyle w:val="BusTic"/>
      </w:pPr>
      <w:r w:rsidRPr="00A94404">
        <w:t xml:space="preserve">Daniel </w:t>
      </w:r>
      <w:proofErr w:type="spellStart"/>
      <w:r w:rsidRPr="00A94404">
        <w:t>Defoe</w:t>
      </w:r>
      <w:proofErr w:type="spellEnd"/>
      <w:r w:rsidRPr="00A94404">
        <w:t xml:space="preserve"> beschreef de stad in 1724 als volgt: "</w:t>
      </w:r>
      <w:proofErr w:type="spellStart"/>
      <w:r w:rsidRPr="00A94404">
        <w:t>Very</w:t>
      </w:r>
      <w:proofErr w:type="spellEnd"/>
      <w:r w:rsidRPr="00A94404">
        <w:t xml:space="preserve"> long, </w:t>
      </w:r>
      <w:proofErr w:type="spellStart"/>
      <w:r w:rsidRPr="00A94404">
        <w:t>having</w:t>
      </w:r>
      <w:proofErr w:type="spellEnd"/>
      <w:r w:rsidRPr="00A94404">
        <w:t xml:space="preserve"> but </w:t>
      </w:r>
      <w:proofErr w:type="spellStart"/>
      <w:r w:rsidRPr="00A94404">
        <w:t>one</w:t>
      </w:r>
      <w:proofErr w:type="spellEnd"/>
      <w:r w:rsidRPr="00A94404">
        <w:t xml:space="preserve"> </w:t>
      </w:r>
      <w:proofErr w:type="spellStart"/>
      <w:r w:rsidRPr="00A94404">
        <w:t>street</w:t>
      </w:r>
      <w:proofErr w:type="spellEnd"/>
      <w:r w:rsidRPr="00A94404">
        <w:t xml:space="preserve">". </w:t>
      </w:r>
    </w:p>
    <w:p w:rsidR="00063BBF" w:rsidRPr="00A94404" w:rsidRDefault="00063BBF" w:rsidP="00063BBF">
      <w:pPr>
        <w:pStyle w:val="BusTic"/>
      </w:pPr>
      <w:r w:rsidRPr="00A94404">
        <w:t>Dat is vandaag de dag nog steeds zo.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3BBF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27B35D13" wp14:editId="27067A9F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 Edgware</w:t>
            </w:r>
          </w:p>
        </w:tc>
        <w:tc>
          <w:tcPr>
            <w:tcW w:w="850" w:type="dxa"/>
            <w:vAlign w:val="center"/>
          </w:tcPr>
          <w:p w:rsidR="00063BBF" w:rsidRPr="00132898" w:rsidRDefault="00063BBF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063BBF" w:rsidRPr="00A94404" w:rsidRDefault="00063BBF" w:rsidP="00063BBF">
      <w:pPr>
        <w:pStyle w:val="Alinia6"/>
        <w:rPr>
          <w:rStyle w:val="plaats0"/>
        </w:rPr>
      </w:pPr>
      <w:r w:rsidRPr="00A94404">
        <w:rPr>
          <w:rStyle w:val="plaats0"/>
        </w:rPr>
        <w:t xml:space="preserve">Edgware </w:t>
      </w:r>
    </w:p>
    <w:p w:rsidR="00063BBF" w:rsidRPr="00132898" w:rsidRDefault="00063BBF" w:rsidP="00063BBF">
      <w:pPr>
        <w:pStyle w:val="BusTic"/>
      </w:pPr>
      <w:r w:rsidRPr="00A94404">
        <w:t xml:space="preserve">Edgware is een wijk in het </w:t>
      </w:r>
      <w:proofErr w:type="spellStart"/>
      <w:r w:rsidRPr="00A94404">
        <w:t>Londense</w:t>
      </w:r>
      <w:proofErr w:type="spellEnd"/>
      <w:r w:rsidRPr="00A94404">
        <w:t xml:space="preserve"> bestuurlijke gebied </w:t>
      </w:r>
      <w:proofErr w:type="spellStart"/>
      <w:r w:rsidRPr="00A94404">
        <w:t>Barnet</w:t>
      </w:r>
      <w:proofErr w:type="spellEnd"/>
      <w:r w:rsidRPr="00A94404">
        <w:t>, in de regio Groot-Londen.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63BBF" w:rsidRPr="00132898" w:rsidTr="00DD0017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63BBF" w:rsidRPr="00132898" w:rsidRDefault="00063BBF" w:rsidP="00DD0017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1A789EB7" wp14:editId="206D9325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 The City</w:t>
            </w:r>
          </w:p>
        </w:tc>
        <w:tc>
          <w:tcPr>
            <w:tcW w:w="850" w:type="dxa"/>
            <w:vAlign w:val="center"/>
          </w:tcPr>
          <w:p w:rsidR="00063BBF" w:rsidRPr="00132898" w:rsidRDefault="00063BBF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</w:tbl>
    <w:p w:rsidR="00063BBF" w:rsidRPr="00132898" w:rsidRDefault="00063BBF" w:rsidP="00063BBF">
      <w:pPr>
        <w:pStyle w:val="Alinia6"/>
        <w:rPr>
          <w:rStyle w:val="plaats0"/>
        </w:rPr>
      </w:pPr>
      <w:r w:rsidRPr="00132898">
        <w:rPr>
          <w:rStyle w:val="plaats0"/>
        </w:rPr>
        <w:t>The City</w:t>
      </w:r>
    </w:p>
    <w:p w:rsidR="00063BBF" w:rsidRDefault="00063BBF" w:rsidP="00063BBF">
      <w:pPr>
        <w:pStyle w:val="BusTic"/>
      </w:pPr>
      <w:r w:rsidRPr="00132898">
        <w:t xml:space="preserve">De City of London is het historische en financiële hart van Londen. </w:t>
      </w:r>
    </w:p>
    <w:p w:rsidR="00063BBF" w:rsidRDefault="00063BBF" w:rsidP="00063BBF">
      <w:pPr>
        <w:pStyle w:val="BusTic"/>
      </w:pPr>
      <w:r w:rsidRPr="00132898">
        <w:t xml:space="preserve">Het wordt ook wel kortweg The City genoemd, of The Square </w:t>
      </w:r>
      <w:proofErr w:type="spellStart"/>
      <w:r w:rsidRPr="00132898">
        <w:t>Mile</w:t>
      </w:r>
      <w:proofErr w:type="spellEnd"/>
      <w:r w:rsidRPr="00132898">
        <w:t xml:space="preserve">, overeenkomstig het geringe oppervlak van de oude ommuurde stad. </w:t>
      </w:r>
    </w:p>
    <w:p w:rsidR="00063BBF" w:rsidRPr="00132898" w:rsidRDefault="00063BBF" w:rsidP="00063BBF">
      <w:pPr>
        <w:pStyle w:val="BusTic"/>
      </w:pPr>
      <w:r w:rsidRPr="00132898">
        <w:t xml:space="preserve">Het maakt samen met twaalf </w:t>
      </w:r>
      <w:proofErr w:type="spellStart"/>
      <w:r w:rsidRPr="00132898">
        <w:t>boroughs</w:t>
      </w:r>
      <w:proofErr w:type="spellEnd"/>
      <w:r w:rsidRPr="00132898">
        <w:t xml:space="preserve"> deel uit van Inner London, omringd door Out</w:t>
      </w:r>
      <w:r>
        <w:t xml:space="preserve">er London in </w:t>
      </w:r>
      <w:proofErr w:type="spellStart"/>
      <w:r>
        <w:t>Greater</w:t>
      </w:r>
      <w:proofErr w:type="spellEnd"/>
      <w:r>
        <w:t xml:space="preserve"> London. </w:t>
      </w:r>
    </w:p>
    <w:p w:rsidR="00063BBF" w:rsidRPr="00132898" w:rsidRDefault="00063BBF" w:rsidP="00063BBF">
      <w:pPr>
        <w:keepLines/>
        <w:rPr>
          <w:rFonts w:ascii="Verdana" w:hAnsi="Verdana"/>
          <w:sz w:val="24"/>
          <w:szCs w:val="24"/>
          <w:lang w:val="nl-NL"/>
        </w:rPr>
      </w:pPr>
      <w:r w:rsidRPr="00132898">
        <w:rPr>
          <w:rFonts w:ascii="Verdana" w:hAnsi="Verdana"/>
          <w:sz w:val="24"/>
          <w:szCs w:val="24"/>
          <w:lang w:val="nl-NL"/>
        </w:rPr>
        <w:t xml:space="preserve"> </w:t>
      </w:r>
    </w:p>
    <w:p w:rsidR="00063BBF" w:rsidRDefault="00063BBF" w:rsidP="00063BBF">
      <w:pPr>
        <w:pStyle w:val="BusTic"/>
      </w:pPr>
      <w:r w:rsidRPr="00132898">
        <w:t xml:space="preserve">De geschiedenis van Londen is die van de zelfstandige kooplieden in de City of London tegenover de koninklijke macht in de City of Westminster. </w:t>
      </w:r>
    </w:p>
    <w:p w:rsidR="00063BBF" w:rsidRDefault="00063BBF" w:rsidP="00063BBF">
      <w:pPr>
        <w:pStyle w:val="BusTic"/>
      </w:pPr>
      <w:r w:rsidRPr="00132898">
        <w:t xml:space="preserve">Tot op de dag van vandaag moet de Britse koning(-in) bij het binnenrijden van de City het zwaard van de stad kussen om daarmee de rechten van de City te erkennen. </w:t>
      </w:r>
    </w:p>
    <w:p w:rsidR="00063BBF" w:rsidRPr="00132898" w:rsidRDefault="00063BBF" w:rsidP="00063BBF">
      <w:pPr>
        <w:pStyle w:val="BusTic"/>
      </w:pPr>
      <w:r w:rsidRPr="00132898">
        <w:t>Het motto van de oude stad "</w:t>
      </w:r>
      <w:proofErr w:type="spellStart"/>
      <w:r w:rsidRPr="00132898">
        <w:t>Domine</w:t>
      </w:r>
      <w:proofErr w:type="spellEnd"/>
      <w:r w:rsidRPr="00132898">
        <w:t xml:space="preserve"> </w:t>
      </w:r>
      <w:proofErr w:type="spellStart"/>
      <w:r w:rsidRPr="00132898">
        <w:t>dirige</w:t>
      </w:r>
      <w:proofErr w:type="spellEnd"/>
      <w:r w:rsidRPr="00132898">
        <w:t xml:space="preserve"> </w:t>
      </w:r>
      <w:proofErr w:type="spellStart"/>
      <w:r w:rsidRPr="00132898">
        <w:t>nos</w:t>
      </w:r>
      <w:proofErr w:type="spellEnd"/>
      <w:r w:rsidRPr="00132898">
        <w:t>" is vertaald uit het Latijn "Heer, leid ons".</w:t>
      </w:r>
    </w:p>
    <w:p w:rsidR="00063BBF" w:rsidRPr="00132898" w:rsidRDefault="00063BBF" w:rsidP="00063BBF">
      <w:pPr>
        <w:keepLines/>
        <w:rPr>
          <w:rFonts w:ascii="Verdana" w:hAnsi="Verdana"/>
          <w:sz w:val="24"/>
          <w:szCs w:val="24"/>
          <w:lang w:val="nl-NL"/>
        </w:rPr>
      </w:pPr>
      <w:r w:rsidRPr="00132898">
        <w:rPr>
          <w:rFonts w:ascii="Verdana" w:hAnsi="Verdana"/>
          <w:sz w:val="24"/>
          <w:szCs w:val="24"/>
          <w:lang w:val="nl-NL"/>
        </w:rPr>
        <w:t xml:space="preserve"> </w:t>
      </w:r>
    </w:p>
    <w:p w:rsidR="00063BBF" w:rsidRDefault="00063BBF" w:rsidP="00063BBF">
      <w:pPr>
        <w:pStyle w:val="BusTic"/>
      </w:pPr>
      <w:r w:rsidRPr="00132898">
        <w:t xml:space="preserve">Een belangrijk historisch monument is de </w:t>
      </w:r>
      <w:proofErr w:type="spellStart"/>
      <w:r w:rsidRPr="00132898">
        <w:t>Tower</w:t>
      </w:r>
      <w:proofErr w:type="spellEnd"/>
      <w:r w:rsidRPr="00132898">
        <w:t xml:space="preserve"> of London, waar onder andere de Britse kroonjuwelen worden bewaard.</w:t>
      </w:r>
    </w:p>
    <w:p w:rsidR="00C62B7B" w:rsidRDefault="00C62B7B" w:rsidP="00C62B7B">
      <w:pPr>
        <w:ind w:left="340" w:hanging="340"/>
      </w:pPr>
    </w:p>
    <w:p w:rsidR="00C62B7B" w:rsidRDefault="00C62B7B" w:rsidP="00C62B7B">
      <w:pPr>
        <w:pStyle w:val="BusTic"/>
        <w:numPr>
          <w:ilvl w:val="0"/>
          <w:numId w:val="0"/>
        </w:numPr>
        <w:ind w:left="284" w:hanging="284"/>
      </w:pPr>
    </w:p>
    <w:p w:rsidR="00C62B7B" w:rsidRDefault="00C62B7B" w:rsidP="00C62B7B">
      <w:pPr>
        <w:pStyle w:val="BusTic"/>
        <w:numPr>
          <w:ilvl w:val="0"/>
          <w:numId w:val="0"/>
        </w:numPr>
        <w:ind w:left="284" w:hanging="284"/>
      </w:pPr>
    </w:p>
    <w:p w:rsidR="00C62B7B" w:rsidRDefault="00C62B7B" w:rsidP="00C62B7B">
      <w:pPr>
        <w:pStyle w:val="BusTic"/>
        <w:numPr>
          <w:ilvl w:val="0"/>
          <w:numId w:val="0"/>
        </w:numPr>
        <w:ind w:left="284" w:hanging="284"/>
      </w:pPr>
    </w:p>
    <w:p w:rsidR="00C62B7B" w:rsidRDefault="00C62B7B" w:rsidP="00C62B7B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53"/>
        <w:gridCol w:w="925"/>
        <w:gridCol w:w="4158"/>
        <w:gridCol w:w="784"/>
      </w:tblGrid>
      <w:tr w:rsidR="00063BBF" w:rsidRPr="00132898" w:rsidTr="00DD0017">
        <w:trPr>
          <w:trHeight w:val="254"/>
        </w:trPr>
        <w:tc>
          <w:tcPr>
            <w:tcW w:w="2185" w:type="pct"/>
            <w:vMerge w:val="restart"/>
            <w:shd w:val="clear" w:color="auto" w:fill="D9D9D9" w:themeFill="background1" w:themeFillShade="D9"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7CDA3DFD" wp14:editId="5B8907B9">
                  <wp:extent cx="205740" cy="144780"/>
                  <wp:effectExtent l="0" t="0" r="3810" b="7620"/>
                  <wp:docPr id="45" name="Afbeelding 4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32898">
              <w:rPr>
                <w:noProof/>
                <w:color w:val="0000FF"/>
                <w:lang w:val="nl-NL"/>
              </w:rPr>
              <w:drawing>
                <wp:inline distT="0" distB="0" distL="0" distR="0" wp14:anchorId="32FA24F1" wp14:editId="4167F822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 Knooppunt met de </w:t>
            </w:r>
            <w:r w:rsidRPr="00132898">
              <w:rPr>
                <w:rStyle w:val="Autobaan"/>
                <w:lang w:val="nl-NL"/>
              </w:rPr>
              <w:t>A406</w:t>
            </w:r>
          </w:p>
        </w:tc>
        <w:tc>
          <w:tcPr>
            <w:tcW w:w="444" w:type="pct"/>
            <w:vMerge w:val="restart"/>
            <w:vAlign w:val="center"/>
          </w:tcPr>
          <w:p w:rsidR="00063BBF" w:rsidRPr="00132898" w:rsidRDefault="00063BBF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A406</w:t>
            </w:r>
          </w:p>
        </w:tc>
        <w:tc>
          <w:tcPr>
            <w:tcW w:w="1995" w:type="pct"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3289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London Inner Orbital</w:t>
            </w:r>
          </w:p>
        </w:tc>
        <w:tc>
          <w:tcPr>
            <w:tcW w:w="376" w:type="pct"/>
            <w:vMerge w:val="restart"/>
            <w:vAlign w:val="center"/>
          </w:tcPr>
          <w:p w:rsidR="00063BBF" w:rsidRPr="00132898" w:rsidRDefault="00063BBF" w:rsidP="00DD0017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Style w:val="Autobaan"/>
                <w:lang w:val="nl-NL"/>
              </w:rPr>
              <w:t>M1</w:t>
            </w:r>
          </w:p>
        </w:tc>
      </w:tr>
      <w:tr w:rsidR="00063BBF" w:rsidRPr="00132898" w:rsidTr="00DD0017">
        <w:trPr>
          <w:trHeight w:val="254"/>
        </w:trPr>
        <w:tc>
          <w:tcPr>
            <w:tcW w:w="2185" w:type="pct"/>
            <w:vMerge/>
            <w:shd w:val="clear" w:color="auto" w:fill="D9D9D9" w:themeFill="background1" w:themeFillShade="D9"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44" w:type="pct"/>
            <w:vMerge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95" w:type="pct"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13289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</w:p>
        </w:tc>
        <w:tc>
          <w:tcPr>
            <w:tcW w:w="376" w:type="pct"/>
            <w:vMerge/>
            <w:vAlign w:val="center"/>
          </w:tcPr>
          <w:p w:rsidR="00063BBF" w:rsidRPr="00132898" w:rsidRDefault="00063BBF" w:rsidP="00DD001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63BBF" w:rsidRPr="00132898" w:rsidRDefault="00063BBF" w:rsidP="00063BBF">
      <w:pPr>
        <w:pStyle w:val="Alinia6"/>
        <w:rPr>
          <w:rStyle w:val="plaats0"/>
        </w:rPr>
      </w:pPr>
      <w:r w:rsidRPr="00132898">
        <w:rPr>
          <w:rStyle w:val="plaats0"/>
        </w:rPr>
        <w:t>Londen</w:t>
      </w:r>
    </w:p>
    <w:p w:rsidR="00063BBF" w:rsidRPr="00132898" w:rsidRDefault="00063BBF" w:rsidP="00063BBF">
      <w:pPr>
        <w:pStyle w:val="BusTic"/>
      </w:pPr>
      <w:r w:rsidRPr="00132898">
        <w:t>Londen (Engels: London) is de hoofdstad en grootste stad van zowel Engeland als het Verenigd Koninkrijk.</w:t>
      </w:r>
    </w:p>
    <w:p w:rsidR="00063BBF" w:rsidRDefault="00063BBF" w:rsidP="00063BBF">
      <w:pPr>
        <w:pStyle w:val="BusTic"/>
      </w:pPr>
      <w:r w:rsidRPr="00132898">
        <w:t>In de regio Groot-Londen, waarvan de begrenzing tegenwoordig vaak gelijk wordt gesteld aan die van de stad Londen, wonen</w:t>
      </w:r>
      <w:r>
        <w:t xml:space="preserve"> ongeveer 7,5 miljoen mensen.</w:t>
      </w:r>
      <w:r w:rsidRPr="00132898">
        <w:t xml:space="preserve"> </w:t>
      </w:r>
    </w:p>
    <w:p w:rsidR="00063BBF" w:rsidRDefault="00063BBF" w:rsidP="00063BBF">
      <w:pPr>
        <w:pStyle w:val="BusTic"/>
      </w:pPr>
      <w:r w:rsidRPr="00132898">
        <w:t>Hiermee is Londen de stad met de meeste i</w:t>
      </w:r>
      <w:r>
        <w:t>nwoners van de Europese Unie.</w:t>
      </w:r>
      <w:r w:rsidRPr="00132898">
        <w:t xml:space="preserve"> </w:t>
      </w:r>
    </w:p>
    <w:p w:rsidR="00063BBF" w:rsidRDefault="00063BBF" w:rsidP="00063BBF">
      <w:pPr>
        <w:pStyle w:val="BusTic"/>
      </w:pPr>
      <w:r w:rsidRPr="00132898">
        <w:t xml:space="preserve">De hele metropoolregio strekt zich evenwel nog ver uit buiten de grenzen van Groot-Londen. </w:t>
      </w:r>
    </w:p>
    <w:p w:rsidR="00063BBF" w:rsidRDefault="00063BBF" w:rsidP="00063BBF">
      <w:pPr>
        <w:pStyle w:val="BusTic"/>
      </w:pPr>
      <w:r w:rsidRPr="00132898">
        <w:t>De grenzen hiervan zijn niet gemakkelijk aan te geven, maar gedacht moet worden aan een geb</w:t>
      </w:r>
      <w:r>
        <w:t>ied van ongeveer 8000 km²</w:t>
      </w:r>
      <w:r w:rsidRPr="00132898">
        <w:t xml:space="preserve"> me</w:t>
      </w:r>
      <w:r>
        <w:t>t 12 tot 14 miljoen inwoners</w:t>
      </w:r>
    </w:p>
    <w:p w:rsidR="00063BBF" w:rsidRPr="00132898" w:rsidRDefault="00063BBF" w:rsidP="00063BBF">
      <w:pPr>
        <w:pStyle w:val="BusTic"/>
        <w:numPr>
          <w:ilvl w:val="0"/>
          <w:numId w:val="0"/>
        </w:numPr>
        <w:ind w:left="284" w:hanging="284"/>
      </w:pPr>
    </w:p>
    <w:p w:rsidR="00063BBF" w:rsidRDefault="00063BBF" w:rsidP="00063BBF">
      <w:pPr>
        <w:pStyle w:val="BusTic"/>
      </w:pPr>
      <w:r w:rsidRPr="00132898">
        <w:t xml:space="preserve">De stad is, behalve de hoofdstad en de grootste stad van het Verenigd Koninkrijk, ook het politieke, economische en culturele centrum van dat land. </w:t>
      </w:r>
    </w:p>
    <w:p w:rsidR="00063BBF" w:rsidRPr="00132898" w:rsidRDefault="00063BBF" w:rsidP="00063BBF">
      <w:pPr>
        <w:pStyle w:val="BusTic"/>
      </w:pPr>
      <w:r w:rsidRPr="00132898">
        <w:t>Ook in Europa en de wereld vervult ze een belangrijke functie op diverse gebieden: Londen wordt als een van de vier traditionele alfa-wereldsteden beschouwd, samen met Pa</w:t>
      </w:r>
      <w:r>
        <w:t>rijs, Tokio en New York City.</w:t>
      </w:r>
    </w:p>
    <w:p w:rsidR="00063BBF" w:rsidRDefault="00063BBF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p w:rsidR="00A8330A" w:rsidRPr="00A8330A" w:rsidRDefault="00A8330A" w:rsidP="00A8330A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</w:p>
    <w:sectPr w:rsidR="00A8330A" w:rsidRPr="00A8330A" w:rsidSect="007A2B79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45" w:rsidRDefault="000F4445" w:rsidP="007A2B79">
      <w:r>
        <w:separator/>
      </w:r>
    </w:p>
  </w:endnote>
  <w:endnote w:type="continuationSeparator" w:id="0">
    <w:p w:rsidR="000F4445" w:rsidRDefault="000F444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C62B7B" w:rsidRPr="00C62B7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45" w:rsidRDefault="000F4445" w:rsidP="007A2B79">
      <w:r>
        <w:separator/>
      </w:r>
    </w:p>
  </w:footnote>
  <w:footnote w:type="continuationSeparator" w:id="0">
    <w:p w:rsidR="000F4445" w:rsidRDefault="000F444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2E0F50BD" wp14:editId="1C993B3A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8666F3">
      <w:rPr>
        <w:rStyle w:val="Autobaan"/>
      </w:rPr>
      <w:t>1</w:t>
    </w:r>
    <w:r w:rsidRPr="009A5CAA">
      <w:rPr>
        <w:rFonts w:ascii="Verdana" w:hAnsi="Verdana"/>
        <w:b/>
        <w:color w:val="000000" w:themeColor="text1"/>
        <w:sz w:val="28"/>
        <w:szCs w:val="28"/>
        <w:lang w:val="nl-NL"/>
      </w:rPr>
      <w:t xml:space="preserve"> </w:t>
    </w:r>
    <w:r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15"/>
  </w:num>
  <w:num w:numId="8">
    <w:abstractNumId w:val="10"/>
  </w:num>
  <w:num w:numId="9">
    <w:abstractNumId w:val="7"/>
  </w:num>
  <w:num w:numId="10">
    <w:abstractNumId w:val="13"/>
  </w:num>
  <w:num w:numId="11">
    <w:abstractNumId w:val="17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19"/>
  </w:num>
  <w:num w:numId="17">
    <w:abstractNumId w:val="8"/>
  </w:num>
  <w:num w:numId="18">
    <w:abstractNumId w:val="18"/>
  </w:num>
  <w:num w:numId="19">
    <w:abstractNumId w:val="21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63BBF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443"/>
    <w:rsid w:val="000E4D84"/>
    <w:rsid w:val="000F2F65"/>
    <w:rsid w:val="000F3B57"/>
    <w:rsid w:val="000F4445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64BE"/>
    <w:rsid w:val="001F3F7E"/>
    <w:rsid w:val="00214A41"/>
    <w:rsid w:val="002221B7"/>
    <w:rsid w:val="00223B28"/>
    <w:rsid w:val="0023132A"/>
    <w:rsid w:val="00275D6D"/>
    <w:rsid w:val="00294D88"/>
    <w:rsid w:val="002A65F5"/>
    <w:rsid w:val="002B29A5"/>
    <w:rsid w:val="002C1D9C"/>
    <w:rsid w:val="002C3DB2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42004"/>
    <w:rsid w:val="004435A4"/>
    <w:rsid w:val="00452571"/>
    <w:rsid w:val="00457D01"/>
    <w:rsid w:val="00476CCE"/>
    <w:rsid w:val="00486BDC"/>
    <w:rsid w:val="004A3F98"/>
    <w:rsid w:val="004B0A15"/>
    <w:rsid w:val="004C001A"/>
    <w:rsid w:val="004C4FF9"/>
    <w:rsid w:val="004F49EB"/>
    <w:rsid w:val="004F5439"/>
    <w:rsid w:val="005118F5"/>
    <w:rsid w:val="00522CF5"/>
    <w:rsid w:val="00550BCB"/>
    <w:rsid w:val="00553B72"/>
    <w:rsid w:val="005600F9"/>
    <w:rsid w:val="005610A4"/>
    <w:rsid w:val="005874D7"/>
    <w:rsid w:val="005A0357"/>
    <w:rsid w:val="005C7BA6"/>
    <w:rsid w:val="005D0E3B"/>
    <w:rsid w:val="006226E1"/>
    <w:rsid w:val="00630A26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05AA4"/>
    <w:rsid w:val="00732328"/>
    <w:rsid w:val="00744E74"/>
    <w:rsid w:val="007539BF"/>
    <w:rsid w:val="007545CB"/>
    <w:rsid w:val="00762F5A"/>
    <w:rsid w:val="007854B0"/>
    <w:rsid w:val="0078731D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61AC"/>
    <w:rsid w:val="00862C18"/>
    <w:rsid w:val="008666F3"/>
    <w:rsid w:val="00867836"/>
    <w:rsid w:val="00872770"/>
    <w:rsid w:val="00884FB7"/>
    <w:rsid w:val="00887286"/>
    <w:rsid w:val="008D0BAE"/>
    <w:rsid w:val="008F4E21"/>
    <w:rsid w:val="008F5955"/>
    <w:rsid w:val="00936034"/>
    <w:rsid w:val="00936E10"/>
    <w:rsid w:val="009431CD"/>
    <w:rsid w:val="00974ED5"/>
    <w:rsid w:val="009813E7"/>
    <w:rsid w:val="009A2299"/>
    <w:rsid w:val="009A5CAA"/>
    <w:rsid w:val="009B3889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330A"/>
    <w:rsid w:val="00A87B2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2B7B"/>
    <w:rsid w:val="00C657CA"/>
    <w:rsid w:val="00C65AE8"/>
    <w:rsid w:val="00C75D61"/>
    <w:rsid w:val="00C8630E"/>
    <w:rsid w:val="00C979EF"/>
    <w:rsid w:val="00CA0AC8"/>
    <w:rsid w:val="00CA408D"/>
    <w:rsid w:val="00CA6F85"/>
    <w:rsid w:val="00CB7D9C"/>
    <w:rsid w:val="00CF246F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760C6"/>
    <w:rsid w:val="00E83D9B"/>
    <w:rsid w:val="00E9132D"/>
    <w:rsid w:val="00E92B6C"/>
    <w:rsid w:val="00EB595B"/>
    <w:rsid w:val="00EB74CA"/>
    <w:rsid w:val="00ED0E92"/>
    <w:rsid w:val="00EE315B"/>
    <w:rsid w:val="00EE351B"/>
    <w:rsid w:val="00F14055"/>
    <w:rsid w:val="00F14A6F"/>
    <w:rsid w:val="00F35C87"/>
    <w:rsid w:val="00F45562"/>
    <w:rsid w:val="00F723B2"/>
    <w:rsid w:val="00F823E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wegenwiki.nl/M25_(Groot-Brittanni%C3%AB)" TargetMode="External"/><Relationship Id="rId10" Type="http://schemas.openxmlformats.org/officeDocument/2006/relationships/hyperlink" Target="http://www.wegenwiki.nl/Bestand:Knooppuntsymbool.sv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egenwiki.nl/M25_(Groot-Brittanni%C3%AB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5318E-3E0E-4478-9819-28D4F657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2695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2012-05-11T07:45:00Z</dcterms:created>
  <dcterms:modified xsi:type="dcterms:W3CDTF">2012-05-11T08:03:00Z</dcterms:modified>
  <cp:category>2012</cp:category>
</cp:coreProperties>
</file>